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8D" w:rsidRDefault="0023718D" w:rsidP="00656C1A">
      <w:pPr>
        <w:spacing w:line="120" w:lineRule="atLeast"/>
        <w:jc w:val="center"/>
        <w:rPr>
          <w:sz w:val="24"/>
          <w:szCs w:val="24"/>
        </w:rPr>
      </w:pPr>
    </w:p>
    <w:p w:rsidR="0023718D" w:rsidRDefault="0023718D" w:rsidP="00656C1A">
      <w:pPr>
        <w:spacing w:line="120" w:lineRule="atLeast"/>
        <w:jc w:val="center"/>
        <w:rPr>
          <w:sz w:val="24"/>
          <w:szCs w:val="24"/>
        </w:rPr>
      </w:pPr>
    </w:p>
    <w:p w:rsidR="0023718D" w:rsidRPr="00852378" w:rsidRDefault="0023718D" w:rsidP="00656C1A">
      <w:pPr>
        <w:spacing w:line="120" w:lineRule="atLeast"/>
        <w:jc w:val="center"/>
        <w:rPr>
          <w:sz w:val="10"/>
          <w:szCs w:val="10"/>
        </w:rPr>
      </w:pPr>
    </w:p>
    <w:p w:rsidR="0023718D" w:rsidRDefault="0023718D" w:rsidP="00656C1A">
      <w:pPr>
        <w:spacing w:line="120" w:lineRule="atLeast"/>
        <w:jc w:val="center"/>
        <w:rPr>
          <w:sz w:val="10"/>
          <w:szCs w:val="24"/>
        </w:rPr>
      </w:pPr>
    </w:p>
    <w:p w:rsidR="0023718D" w:rsidRPr="005541F0" w:rsidRDefault="002371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718D" w:rsidRDefault="002371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3718D" w:rsidRPr="005541F0" w:rsidRDefault="002371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3718D" w:rsidRPr="005649E4" w:rsidRDefault="0023718D" w:rsidP="00656C1A">
      <w:pPr>
        <w:spacing w:line="120" w:lineRule="atLeast"/>
        <w:jc w:val="center"/>
        <w:rPr>
          <w:sz w:val="18"/>
          <w:szCs w:val="24"/>
        </w:rPr>
      </w:pPr>
    </w:p>
    <w:p w:rsidR="0023718D" w:rsidRPr="00656C1A" w:rsidRDefault="002371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718D" w:rsidRPr="005541F0" w:rsidRDefault="0023718D" w:rsidP="00656C1A">
      <w:pPr>
        <w:spacing w:line="120" w:lineRule="atLeast"/>
        <w:jc w:val="center"/>
        <w:rPr>
          <w:sz w:val="18"/>
          <w:szCs w:val="24"/>
        </w:rPr>
      </w:pPr>
    </w:p>
    <w:p w:rsidR="0023718D" w:rsidRPr="005541F0" w:rsidRDefault="0023718D" w:rsidP="00656C1A">
      <w:pPr>
        <w:spacing w:line="120" w:lineRule="atLeast"/>
        <w:jc w:val="center"/>
        <w:rPr>
          <w:sz w:val="20"/>
          <w:szCs w:val="24"/>
        </w:rPr>
      </w:pPr>
    </w:p>
    <w:p w:rsidR="0023718D" w:rsidRPr="00656C1A" w:rsidRDefault="0023718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718D" w:rsidRDefault="0023718D" w:rsidP="00656C1A">
      <w:pPr>
        <w:spacing w:line="120" w:lineRule="atLeast"/>
        <w:jc w:val="center"/>
        <w:rPr>
          <w:sz w:val="30"/>
          <w:szCs w:val="24"/>
        </w:rPr>
      </w:pPr>
    </w:p>
    <w:p w:rsidR="0023718D" w:rsidRPr="00656C1A" w:rsidRDefault="0023718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718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718D" w:rsidRPr="00F8214F" w:rsidRDefault="002371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718D" w:rsidRPr="00F8214F" w:rsidRDefault="00262E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718D" w:rsidRPr="00F8214F" w:rsidRDefault="002371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718D" w:rsidRPr="00F8214F" w:rsidRDefault="00262E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3718D" w:rsidRPr="00A63FB0" w:rsidRDefault="002371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718D" w:rsidRPr="00A3761A" w:rsidRDefault="00262E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3718D" w:rsidRPr="00F8214F" w:rsidRDefault="0023718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3718D" w:rsidRPr="00F8214F" w:rsidRDefault="0023718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718D" w:rsidRPr="00AB4194" w:rsidRDefault="002371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718D" w:rsidRPr="00F8214F" w:rsidRDefault="00262E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4221</w:t>
            </w:r>
          </w:p>
        </w:tc>
      </w:tr>
    </w:tbl>
    <w:p w:rsidR="0023718D" w:rsidRPr="00C725A6" w:rsidRDefault="0023718D" w:rsidP="00C725A6">
      <w:pPr>
        <w:rPr>
          <w:rFonts w:cs="Times New Roman"/>
          <w:szCs w:val="28"/>
        </w:rPr>
      </w:pPr>
    </w:p>
    <w:p w:rsidR="0023718D" w:rsidRPr="0023718D" w:rsidRDefault="0023718D" w:rsidP="0023718D">
      <w:pPr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 xml:space="preserve">Об утверждении программы </w:t>
      </w:r>
    </w:p>
    <w:p w:rsidR="0023718D" w:rsidRPr="0023718D" w:rsidRDefault="0023718D" w:rsidP="0023718D">
      <w:pPr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 xml:space="preserve">проведения проверки готовности </w:t>
      </w:r>
    </w:p>
    <w:p w:rsidR="0023718D" w:rsidRPr="0023718D" w:rsidRDefault="0023718D" w:rsidP="0023718D">
      <w:pPr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 xml:space="preserve">к отопительному периоду </w:t>
      </w:r>
    </w:p>
    <w:p w:rsidR="0023718D" w:rsidRPr="0023718D" w:rsidRDefault="0023718D" w:rsidP="0023718D">
      <w:pPr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 xml:space="preserve">2023 – 2024 годов теплоснабжающих, </w:t>
      </w:r>
    </w:p>
    <w:p w:rsidR="0023718D" w:rsidRPr="0023718D" w:rsidRDefault="0023718D" w:rsidP="0023718D">
      <w:pPr>
        <w:rPr>
          <w:rFonts w:eastAsia="Times New Roman" w:cs="Times New Roman"/>
          <w:szCs w:val="28"/>
          <w:lang w:eastAsia="ru-RU"/>
        </w:rPr>
      </w:pPr>
      <w:proofErr w:type="spellStart"/>
      <w:r w:rsidRPr="0023718D">
        <w:rPr>
          <w:rFonts w:eastAsia="Times New Roman" w:cs="Times New Roman"/>
          <w:szCs w:val="28"/>
          <w:lang w:eastAsia="ru-RU"/>
        </w:rPr>
        <w:t>теплосетевых</w:t>
      </w:r>
      <w:proofErr w:type="spellEnd"/>
      <w:r w:rsidRPr="0023718D">
        <w:rPr>
          <w:rFonts w:eastAsia="Times New Roman" w:cs="Times New Roman"/>
          <w:szCs w:val="28"/>
          <w:lang w:eastAsia="ru-RU"/>
        </w:rPr>
        <w:t xml:space="preserve"> организаций </w:t>
      </w:r>
    </w:p>
    <w:p w:rsidR="0023718D" w:rsidRPr="0023718D" w:rsidRDefault="0023718D" w:rsidP="0023718D">
      <w:pPr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>и потребителей тепловой энергии</w:t>
      </w:r>
    </w:p>
    <w:p w:rsidR="0023718D" w:rsidRPr="0023718D" w:rsidRDefault="0023718D" w:rsidP="0023718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3718D" w:rsidRPr="0023718D" w:rsidRDefault="0023718D" w:rsidP="0023718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3718D" w:rsidRDefault="0023718D" w:rsidP="0023718D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</w:t>
      </w:r>
      <w:r w:rsidRPr="0023718D">
        <w:rPr>
          <w:rFonts w:eastAsia="Times New Roman" w:cs="Times New Roman"/>
          <w:szCs w:val="28"/>
          <w:lang w:eastAsia="ru-RU"/>
        </w:rPr>
        <w:br/>
        <w:t>«Об общих принципах организации местн</w:t>
      </w:r>
      <w:r>
        <w:rPr>
          <w:rFonts w:eastAsia="Times New Roman" w:cs="Times New Roman"/>
          <w:szCs w:val="28"/>
          <w:lang w:eastAsia="ru-RU"/>
        </w:rPr>
        <w:t>ого самоуправлении в Российской</w:t>
      </w:r>
      <w:r>
        <w:rPr>
          <w:rFonts w:eastAsia="Times New Roman" w:cs="Times New Roman"/>
          <w:szCs w:val="28"/>
          <w:lang w:eastAsia="ru-RU"/>
        </w:rPr>
        <w:br/>
      </w:r>
      <w:r w:rsidRPr="0023718D">
        <w:rPr>
          <w:rFonts w:eastAsia="Times New Roman" w:cs="Times New Roman"/>
          <w:szCs w:val="28"/>
          <w:lang w:eastAsia="ru-RU"/>
        </w:rPr>
        <w:t xml:space="preserve">Федерации», статьями 6, 20 Федерального закона от 27.07.2010 № 190-ФЗ </w:t>
      </w:r>
      <w:r w:rsidRPr="0023718D">
        <w:rPr>
          <w:rFonts w:eastAsia="Times New Roman" w:cs="Times New Roman"/>
          <w:szCs w:val="28"/>
          <w:lang w:eastAsia="ru-RU"/>
        </w:rPr>
        <w:br/>
      </w:r>
      <w:r w:rsidRPr="0023718D">
        <w:rPr>
          <w:rFonts w:eastAsia="Times New Roman" w:cs="Times New Roman"/>
          <w:spacing w:val="-4"/>
          <w:szCs w:val="28"/>
          <w:lang w:eastAsia="ru-RU"/>
        </w:rPr>
        <w:t xml:space="preserve">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распоряжениями Администрации города </w:t>
      </w:r>
      <w:r>
        <w:rPr>
          <w:rFonts w:eastAsia="Times New Roman" w:cs="Times New Roman"/>
          <w:spacing w:val="-4"/>
          <w:szCs w:val="28"/>
          <w:lang w:eastAsia="ru-RU"/>
        </w:rPr>
        <w:t>от 30.12.2005 № 3686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23718D">
        <w:rPr>
          <w:rFonts w:eastAsia="Times New Roman" w:cs="Times New Roman"/>
          <w:spacing w:val="-4"/>
          <w:szCs w:val="28"/>
          <w:lang w:eastAsia="ru-RU"/>
        </w:rPr>
        <w:t xml:space="preserve">«Об утверждении Регламента Администрации города», </w:t>
      </w:r>
      <w:r>
        <w:rPr>
          <w:rFonts w:eastAsia="Times New Roman" w:cs="Times New Roman"/>
          <w:spacing w:val="-4"/>
          <w:szCs w:val="28"/>
          <w:lang w:eastAsia="ru-RU"/>
        </w:rPr>
        <w:t>от 21.04.2021 № 552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23718D">
        <w:rPr>
          <w:rFonts w:eastAsia="Times New Roman" w:cs="Times New Roman"/>
          <w:spacing w:val="-4"/>
          <w:szCs w:val="28"/>
          <w:lang w:eastAsia="ru-RU"/>
        </w:rPr>
        <w:t>«О распределении отдельных полномочий Главы города между высшими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23718D">
        <w:rPr>
          <w:rFonts w:eastAsia="Times New Roman" w:cs="Times New Roman"/>
          <w:spacing w:val="-4"/>
          <w:szCs w:val="28"/>
          <w:lang w:eastAsia="ru-RU"/>
        </w:rPr>
        <w:t>должностными лицами Администрации города», от 17.07.2023 № 2069</w:t>
      </w:r>
      <w:r>
        <w:rPr>
          <w:rFonts w:eastAsia="Times New Roman" w:cs="Times New Roman"/>
          <w:spacing w:val="-4"/>
          <w:szCs w:val="28"/>
          <w:lang w:eastAsia="ru-RU"/>
        </w:rPr>
        <w:t>7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23718D">
        <w:rPr>
          <w:rFonts w:eastAsia="Times New Roman" w:cs="Times New Roman"/>
          <w:spacing w:val="-4"/>
          <w:szCs w:val="28"/>
          <w:lang w:eastAsia="ru-RU"/>
        </w:rPr>
        <w:t xml:space="preserve">«О проверке готовности к отопительному периоду 2023 – 2024 годов теплоснабжающих, </w:t>
      </w:r>
      <w:proofErr w:type="spellStart"/>
      <w:r w:rsidRPr="0023718D">
        <w:rPr>
          <w:rFonts w:eastAsia="Times New Roman" w:cs="Times New Roman"/>
          <w:spacing w:val="-4"/>
          <w:szCs w:val="28"/>
          <w:lang w:eastAsia="ru-RU"/>
        </w:rPr>
        <w:t>теплосетевых</w:t>
      </w:r>
      <w:proofErr w:type="spellEnd"/>
      <w:r w:rsidRPr="0023718D">
        <w:rPr>
          <w:rFonts w:eastAsia="Times New Roman" w:cs="Times New Roman"/>
          <w:spacing w:val="-4"/>
          <w:szCs w:val="28"/>
          <w:lang w:eastAsia="ru-RU"/>
        </w:rPr>
        <w:t xml:space="preserve"> организаций и потребителей тепловой энергии, </w:t>
      </w:r>
      <w:proofErr w:type="spellStart"/>
      <w:r w:rsidRPr="0023718D">
        <w:rPr>
          <w:rFonts w:eastAsia="Times New Roman" w:cs="Times New Roman"/>
          <w:spacing w:val="-4"/>
          <w:szCs w:val="28"/>
          <w:lang w:eastAsia="ru-RU"/>
        </w:rPr>
        <w:t>теплопотребляющие</w:t>
      </w:r>
      <w:proofErr w:type="spellEnd"/>
      <w:r w:rsidRPr="0023718D">
        <w:rPr>
          <w:rFonts w:eastAsia="Times New Roman" w:cs="Times New Roman"/>
          <w:spacing w:val="-4"/>
          <w:szCs w:val="28"/>
          <w:lang w:eastAsia="ru-RU"/>
        </w:rPr>
        <w:t xml:space="preserve"> установки которых подключены к системе тепло-снабжения»: </w:t>
      </w:r>
      <w:bookmarkStart w:id="5" w:name="sub_2"/>
    </w:p>
    <w:p w:rsidR="0023718D" w:rsidRPr="0023718D" w:rsidRDefault="0023718D" w:rsidP="0023718D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23718D" w:rsidRPr="0023718D" w:rsidRDefault="0023718D" w:rsidP="002371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>1. Утвердить:</w:t>
      </w:r>
    </w:p>
    <w:p w:rsidR="0023718D" w:rsidRPr="0023718D" w:rsidRDefault="0023718D" w:rsidP="002371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 xml:space="preserve">- программу проведения проверки готовности к отопительному периоду </w:t>
      </w:r>
      <w:r w:rsidRPr="0023718D">
        <w:rPr>
          <w:rFonts w:eastAsia="Times New Roman" w:cs="Times New Roman"/>
          <w:szCs w:val="28"/>
          <w:lang w:eastAsia="ru-RU"/>
        </w:rPr>
        <w:br/>
        <w:t xml:space="preserve">2023 – 2024 годов теплоснабжающих и </w:t>
      </w:r>
      <w:proofErr w:type="spellStart"/>
      <w:r w:rsidRPr="0023718D">
        <w:rPr>
          <w:rFonts w:eastAsia="Times New Roman" w:cs="Times New Roman"/>
          <w:szCs w:val="28"/>
          <w:lang w:eastAsia="ru-RU"/>
        </w:rPr>
        <w:t>те</w:t>
      </w:r>
      <w:r>
        <w:rPr>
          <w:rFonts w:eastAsia="Times New Roman" w:cs="Times New Roman"/>
          <w:szCs w:val="28"/>
          <w:lang w:eastAsia="ru-RU"/>
        </w:rPr>
        <w:t>плосетевых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организаций согласно</w:t>
      </w:r>
      <w:r>
        <w:rPr>
          <w:rFonts w:eastAsia="Times New Roman" w:cs="Times New Roman"/>
          <w:szCs w:val="28"/>
          <w:lang w:eastAsia="ru-RU"/>
        </w:rPr>
        <w:br/>
      </w:r>
      <w:r w:rsidRPr="0023718D">
        <w:rPr>
          <w:rFonts w:eastAsia="Times New Roman" w:cs="Times New Roman"/>
          <w:szCs w:val="28"/>
          <w:lang w:eastAsia="ru-RU"/>
        </w:rPr>
        <w:t>приложению 1;</w:t>
      </w:r>
    </w:p>
    <w:p w:rsidR="0023718D" w:rsidRDefault="0023718D" w:rsidP="0023718D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 xml:space="preserve">- </w:t>
      </w:r>
      <w:r w:rsidRPr="0023718D">
        <w:rPr>
          <w:rFonts w:eastAsia="Times New Roman" w:cs="Times New Roman"/>
          <w:spacing w:val="-6"/>
          <w:szCs w:val="28"/>
          <w:lang w:eastAsia="ru-RU"/>
        </w:rPr>
        <w:t>программу проведения проверки готовности к отопительному перио</w:t>
      </w:r>
      <w:r>
        <w:rPr>
          <w:rFonts w:eastAsia="Times New Roman" w:cs="Times New Roman"/>
          <w:spacing w:val="-6"/>
          <w:szCs w:val="28"/>
          <w:lang w:eastAsia="ru-RU"/>
        </w:rPr>
        <w:t>ду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23718D">
        <w:rPr>
          <w:rFonts w:eastAsia="Times New Roman" w:cs="Times New Roman"/>
          <w:spacing w:val="-6"/>
          <w:szCs w:val="28"/>
          <w:lang w:eastAsia="ru-RU"/>
        </w:rPr>
        <w:t xml:space="preserve">2023 – 2024 годов потребителей тепловой энергии, </w:t>
      </w:r>
      <w:proofErr w:type="spellStart"/>
      <w:r w:rsidRPr="0023718D">
        <w:rPr>
          <w:rFonts w:eastAsia="Times New Roman" w:cs="Times New Roman"/>
          <w:spacing w:val="-6"/>
          <w:szCs w:val="28"/>
          <w:lang w:eastAsia="ru-RU"/>
        </w:rPr>
        <w:t>теплопотребляющие</w:t>
      </w:r>
      <w:proofErr w:type="spellEnd"/>
      <w:r w:rsidRPr="0023718D">
        <w:rPr>
          <w:rFonts w:eastAsia="Times New Roman" w:cs="Times New Roman"/>
          <w:spacing w:val="-6"/>
          <w:szCs w:val="28"/>
          <w:lang w:eastAsia="ru-RU"/>
        </w:rPr>
        <w:t xml:space="preserve"> установки которых подключены к системе теплоснабжения, согласно приложению 2 (хранится в департаменте городского хозяйства).</w:t>
      </w:r>
    </w:p>
    <w:p w:rsidR="0023718D" w:rsidRPr="0023718D" w:rsidRDefault="0023718D" w:rsidP="0023718D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23718D" w:rsidRPr="0023718D" w:rsidRDefault="0023718D" w:rsidP="0023718D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 xml:space="preserve">2. </w:t>
      </w:r>
      <w:r w:rsidRPr="0023718D">
        <w:rPr>
          <w:rFonts w:eastAsia="Calibri" w:cs="Times New Roman"/>
          <w:spacing w:val="-6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</w:t>
      </w:r>
      <w:r w:rsidRPr="0023718D">
        <w:rPr>
          <w:rFonts w:eastAsia="Times New Roman" w:cs="Times New Roman"/>
          <w:spacing w:val="-6"/>
          <w:szCs w:val="28"/>
          <w:lang w:eastAsia="ru-RU"/>
        </w:rPr>
        <w:t>.</w:t>
      </w:r>
    </w:p>
    <w:p w:rsidR="0023718D" w:rsidRDefault="0023718D" w:rsidP="0023718D">
      <w:pPr>
        <w:ind w:firstLine="709"/>
        <w:jc w:val="both"/>
        <w:rPr>
          <w:rFonts w:eastAsia="Calibri" w:cs="Times New Roman"/>
        </w:rPr>
      </w:pPr>
      <w:r w:rsidRPr="0023718D"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Pr="0023718D">
        <w:rPr>
          <w:rFonts w:eastAsia="Calibri" w:cs="Times New Roman"/>
        </w:rPr>
        <w:t>Муниципальному казенному учреждению «Наш город» опубликовать (разместить) настоящее постановление</w:t>
      </w:r>
      <w:r>
        <w:rPr>
          <w:rFonts w:eastAsia="Calibri" w:cs="Times New Roman"/>
        </w:rPr>
        <w:t xml:space="preserve"> в сетевом издании «Официальные</w:t>
      </w:r>
      <w:r>
        <w:rPr>
          <w:rFonts w:eastAsia="Calibri" w:cs="Times New Roman"/>
        </w:rPr>
        <w:br/>
      </w:r>
      <w:r w:rsidRPr="0023718D">
        <w:rPr>
          <w:rFonts w:eastAsia="Calibri" w:cs="Times New Roman"/>
        </w:rPr>
        <w:t>документы город Сургут»: docsurgut.ru.</w:t>
      </w:r>
    </w:p>
    <w:p w:rsidR="0023718D" w:rsidRPr="0023718D" w:rsidRDefault="0023718D" w:rsidP="0023718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3718D" w:rsidRDefault="0023718D" w:rsidP="002371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23718D" w:rsidRPr="0023718D" w:rsidRDefault="0023718D" w:rsidP="0023718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3718D" w:rsidRPr="0023718D" w:rsidRDefault="0023718D" w:rsidP="002371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</w:t>
      </w:r>
      <w:bookmarkEnd w:id="5"/>
      <w:r>
        <w:rPr>
          <w:rFonts w:eastAsia="Times New Roman" w:cs="Times New Roman"/>
          <w:szCs w:val="28"/>
          <w:lang w:eastAsia="ru-RU"/>
        </w:rPr>
        <w:t>оставляю за собой</w:t>
      </w:r>
      <w:r w:rsidRPr="0023718D">
        <w:rPr>
          <w:rFonts w:eastAsia="Times New Roman" w:cs="Times New Roman"/>
          <w:szCs w:val="28"/>
          <w:lang w:eastAsia="ru-RU"/>
        </w:rPr>
        <w:t>.</w:t>
      </w:r>
    </w:p>
    <w:p w:rsidR="0023718D" w:rsidRPr="0023718D" w:rsidRDefault="0023718D" w:rsidP="0023718D">
      <w:pPr>
        <w:ind w:firstLine="709"/>
        <w:jc w:val="both"/>
        <w:rPr>
          <w:rFonts w:eastAsia="Times New Roman" w:cs="Times New Roman"/>
          <w:szCs w:val="28"/>
          <w:lang w:val="x-none" w:eastAsia="ru-RU"/>
        </w:rPr>
      </w:pPr>
    </w:p>
    <w:p w:rsidR="0023718D" w:rsidRPr="0023718D" w:rsidRDefault="0023718D" w:rsidP="0023718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3718D" w:rsidRPr="0023718D" w:rsidRDefault="0023718D" w:rsidP="0023718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3718D" w:rsidRPr="0023718D" w:rsidRDefault="0023718D" w:rsidP="0023718D">
      <w:pPr>
        <w:jc w:val="both"/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С.А. Агафонов</w:t>
      </w:r>
    </w:p>
    <w:p w:rsidR="0023718D" w:rsidRPr="0023718D" w:rsidRDefault="0023718D" w:rsidP="0023718D">
      <w:pPr>
        <w:ind w:firstLine="709"/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Times New Roman" w:cs="Times New Roman"/>
          <w:szCs w:val="28"/>
          <w:lang w:eastAsia="ru-RU"/>
        </w:rPr>
      </w:pPr>
    </w:p>
    <w:p w:rsidR="0023718D" w:rsidRPr="0023718D" w:rsidRDefault="0023718D" w:rsidP="0023718D">
      <w:pPr>
        <w:jc w:val="both"/>
        <w:rPr>
          <w:rFonts w:eastAsia="Times New Roman" w:cs="Times New Roman"/>
          <w:szCs w:val="28"/>
          <w:lang w:eastAsia="ru-RU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Times New Roman" w:cs="Times New Roman"/>
          <w:szCs w:val="28"/>
          <w:lang w:eastAsia="ru-RU"/>
        </w:rPr>
      </w:pPr>
    </w:p>
    <w:p w:rsidR="0023718D" w:rsidRPr="0023718D" w:rsidRDefault="0023718D" w:rsidP="0023718D">
      <w:pPr>
        <w:jc w:val="both"/>
        <w:rPr>
          <w:rFonts w:eastAsia="Times New Roman" w:cs="Times New Roman"/>
          <w:szCs w:val="28"/>
          <w:lang w:eastAsia="ru-RU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jc w:val="both"/>
        <w:rPr>
          <w:rFonts w:eastAsia="Calibri" w:cs="Times New Roman"/>
          <w:sz w:val="20"/>
          <w:szCs w:val="20"/>
        </w:rPr>
      </w:pPr>
    </w:p>
    <w:p w:rsidR="0023718D" w:rsidRPr="0023718D" w:rsidRDefault="0023718D" w:rsidP="0023718D">
      <w:pPr>
        <w:rPr>
          <w:rFonts w:eastAsia="Calibri" w:cs="Times New Roman"/>
        </w:rPr>
        <w:sectPr w:rsidR="0023718D" w:rsidRPr="0023718D" w:rsidSect="008D4CE0">
          <w:headerReference w:type="default" r:id="rId7"/>
          <w:headerReference w:type="first" r:id="rId8"/>
          <w:pgSz w:w="11906" w:h="16838"/>
          <w:pgMar w:top="1134" w:right="567" w:bottom="567" w:left="1701" w:header="709" w:footer="283" w:gutter="0"/>
          <w:cols w:space="708"/>
          <w:titlePg/>
          <w:docGrid w:linePitch="381"/>
        </w:sectPr>
      </w:pPr>
    </w:p>
    <w:p w:rsidR="0023718D" w:rsidRPr="0023718D" w:rsidRDefault="0023718D" w:rsidP="0023718D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lastRenderedPageBreak/>
        <w:t xml:space="preserve">Приложение 1 </w:t>
      </w:r>
    </w:p>
    <w:p w:rsidR="0023718D" w:rsidRPr="0023718D" w:rsidRDefault="0023718D" w:rsidP="0023718D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>к постановлению</w:t>
      </w:r>
    </w:p>
    <w:p w:rsidR="0023718D" w:rsidRPr="0023718D" w:rsidRDefault="0023718D" w:rsidP="0023718D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3718D" w:rsidRPr="0023718D" w:rsidRDefault="0023718D" w:rsidP="0023718D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>от ____________ № ______</w:t>
      </w:r>
    </w:p>
    <w:p w:rsidR="0023718D" w:rsidRPr="0023718D" w:rsidRDefault="0023718D" w:rsidP="0023718D">
      <w:pPr>
        <w:rPr>
          <w:rFonts w:eastAsia="Times New Roman" w:cs="Times New Roman"/>
          <w:szCs w:val="28"/>
          <w:lang w:eastAsia="ru-RU"/>
        </w:rPr>
      </w:pPr>
    </w:p>
    <w:p w:rsidR="0023718D" w:rsidRPr="0023718D" w:rsidRDefault="0023718D" w:rsidP="0023718D">
      <w:pPr>
        <w:rPr>
          <w:rFonts w:eastAsia="Times New Roman" w:cs="Times New Roman"/>
          <w:szCs w:val="28"/>
          <w:lang w:eastAsia="ru-RU"/>
        </w:rPr>
      </w:pPr>
    </w:p>
    <w:p w:rsidR="0023718D" w:rsidRPr="0023718D" w:rsidRDefault="0023718D" w:rsidP="0023718D">
      <w:pPr>
        <w:jc w:val="center"/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 xml:space="preserve">Программа </w:t>
      </w:r>
    </w:p>
    <w:p w:rsidR="0023718D" w:rsidRPr="0023718D" w:rsidRDefault="0023718D" w:rsidP="0023718D">
      <w:pPr>
        <w:jc w:val="center"/>
        <w:rPr>
          <w:rFonts w:eastAsia="Times New Roman" w:cs="Times New Roman"/>
          <w:szCs w:val="28"/>
          <w:lang w:eastAsia="ru-RU"/>
        </w:rPr>
      </w:pPr>
      <w:r w:rsidRPr="0023718D">
        <w:rPr>
          <w:rFonts w:eastAsia="Times New Roman" w:cs="Times New Roman"/>
          <w:szCs w:val="28"/>
          <w:lang w:eastAsia="ru-RU"/>
        </w:rPr>
        <w:t xml:space="preserve">проведения проверки готовности к отопительному периоду 2023 – 2024 годов теплоснабжающих и </w:t>
      </w:r>
      <w:proofErr w:type="spellStart"/>
      <w:r w:rsidRPr="0023718D">
        <w:rPr>
          <w:rFonts w:eastAsia="Times New Roman" w:cs="Times New Roman"/>
          <w:szCs w:val="28"/>
          <w:lang w:eastAsia="ru-RU"/>
        </w:rPr>
        <w:t>теплосетевых</w:t>
      </w:r>
      <w:proofErr w:type="spellEnd"/>
      <w:r w:rsidRPr="0023718D">
        <w:rPr>
          <w:rFonts w:eastAsia="Times New Roman" w:cs="Times New Roman"/>
          <w:szCs w:val="28"/>
          <w:lang w:eastAsia="ru-RU"/>
        </w:rPr>
        <w:t xml:space="preserve"> организаций</w:t>
      </w:r>
    </w:p>
    <w:p w:rsidR="0023718D" w:rsidRPr="0023718D" w:rsidRDefault="0023718D" w:rsidP="0023718D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86"/>
        <w:gridCol w:w="1559"/>
        <w:gridCol w:w="3573"/>
      </w:tblGrid>
      <w:tr w:rsidR="0023718D" w:rsidRPr="0023718D" w:rsidTr="0023718D">
        <w:trPr>
          <w:trHeight w:val="952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теплоснабжающих </w:t>
            </w:r>
          </w:p>
          <w:p w:rsid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организаций/объекты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 проверки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проверяемые </w:t>
            </w:r>
          </w:p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ходе проведения проверки </w:t>
            </w:r>
          </w:p>
        </w:tc>
      </w:tr>
      <w:tr w:rsidR="0023718D" w:rsidRPr="0023718D" w:rsidTr="0023718D">
        <w:trPr>
          <w:trHeight w:val="4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Сургутское городское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унитарное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предприятие «Городские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тепловые сети» / котельные,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инженерные сети,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центральные тепловые пункты, </w:t>
            </w:r>
            <w:proofErr w:type="spellStart"/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повысительные</w:t>
            </w:r>
            <w:proofErr w:type="spellEnd"/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станции,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контрольно-распределительные пункты, блочные тепловые пункты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01.09.2023;</w:t>
            </w:r>
          </w:p>
          <w:p w:rsidR="0023718D" w:rsidRPr="0023718D" w:rsidRDefault="0023718D" w:rsidP="0023718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718D" w:rsidRPr="0023718D" w:rsidRDefault="0023718D" w:rsidP="0023718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04.09.2023 –</w:t>
            </w: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соответствие промышленных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объектов требованиям,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установленным: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Правилами оценки готовности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отопительному периоду,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утвержденными Приказом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Министерства энергетики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от 12.03.2013 № 103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718D" w:rsidRDefault="0023718D" w:rsidP="0023718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2371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Правил </w:t>
            </w:r>
          </w:p>
          <w:p w:rsidR="0023718D" w:rsidRDefault="0023718D" w:rsidP="0023718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оценки готовности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отопительному периоду»;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371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2371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2371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718D" w:rsidRDefault="0023718D" w:rsidP="0023718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17.07.2013 № 314 </w:t>
            </w:r>
          </w:p>
          <w:p w:rsidR="0023718D" w:rsidRDefault="0023718D" w:rsidP="0023718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методических рекомендаций по проверке </w:t>
            </w:r>
          </w:p>
          <w:p w:rsidR="0023718D" w:rsidRDefault="0023718D" w:rsidP="0023718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готовности муниципальных </w:t>
            </w:r>
          </w:p>
          <w:p w:rsidR="0023718D" w:rsidRDefault="0023718D" w:rsidP="0023718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образований к отопительному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периоду»</w:t>
            </w:r>
          </w:p>
        </w:tc>
      </w:tr>
      <w:tr w:rsidR="0023718D" w:rsidRPr="0023718D" w:rsidTr="0023718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«Сургутские городские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электрические сети» /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котельные, инженерные сети, ПНС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05.09.2023 – 08.09.2023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8D" w:rsidRPr="0023718D" w:rsidRDefault="0023718D" w:rsidP="0023718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8D" w:rsidRPr="0023718D" w:rsidTr="0023718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Публичное </w:t>
            </w: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акционерное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«Сургутнефтегаз» /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котельные, инженерные сети, центральные тепловые пункты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05.09.2023 – 08.09.2023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8D" w:rsidRPr="0023718D" w:rsidRDefault="0023718D" w:rsidP="0023718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8D" w:rsidRPr="0023718D" w:rsidTr="0023718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«ТВС-Сервис» / 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8D" w:rsidRPr="0023718D" w:rsidRDefault="0023718D" w:rsidP="0023718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8D" w:rsidRPr="0023718D" w:rsidTr="0023718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Горремстрой</w:t>
            </w:r>
            <w:proofErr w:type="spellEnd"/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» / 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8D" w:rsidRPr="0023718D" w:rsidRDefault="0023718D" w:rsidP="0023718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8D" w:rsidRPr="0023718D" w:rsidTr="0023718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управляющая компания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«Северо-Западная тепловая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компания» / котельная,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инженерные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8D" w:rsidRPr="0023718D" w:rsidRDefault="0023718D" w:rsidP="0023718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8D" w:rsidRPr="0023718D" w:rsidTr="0023718D">
        <w:trPr>
          <w:trHeight w:val="1104"/>
        </w:trPr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Сургутское городское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унитарное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предприятие «Сургутский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хлебозавод» / 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8D" w:rsidRPr="0023718D" w:rsidRDefault="0023718D" w:rsidP="0023718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8D" w:rsidRPr="0023718D" w:rsidTr="0023718D">
        <w:trPr>
          <w:trHeight w:val="847"/>
        </w:trPr>
        <w:tc>
          <w:tcPr>
            <w:tcW w:w="738" w:type="dxa"/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«Аэропорт Сургут» /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котельная, инженерные сети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8D" w:rsidRPr="0023718D" w:rsidRDefault="0023718D" w:rsidP="0023718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8D" w:rsidRPr="0023718D" w:rsidTr="0023718D">
        <w:tc>
          <w:tcPr>
            <w:tcW w:w="738" w:type="dxa"/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«Газпром </w:t>
            </w:r>
            <w:proofErr w:type="spellStart"/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Сургутский филиал /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8D" w:rsidRPr="0023718D" w:rsidRDefault="0023718D" w:rsidP="0023718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8D" w:rsidRPr="0023718D" w:rsidTr="0023718D">
        <w:tc>
          <w:tcPr>
            <w:tcW w:w="738" w:type="dxa"/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Автодорстрой</w:t>
            </w:r>
            <w:proofErr w:type="spellEnd"/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» / котельная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8D" w:rsidRPr="0023718D" w:rsidRDefault="0023718D" w:rsidP="0023718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8D" w:rsidRPr="0023718D" w:rsidTr="0023718D">
        <w:tc>
          <w:tcPr>
            <w:tcW w:w="738" w:type="dxa"/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</w:p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«Специализированная компания автотехники-база»/ котельная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8D" w:rsidRPr="0023718D" w:rsidRDefault="0023718D" w:rsidP="0023718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8D" w:rsidRPr="0023718D" w:rsidTr="0023718D">
        <w:trPr>
          <w:trHeight w:val="884"/>
        </w:trPr>
        <w:tc>
          <w:tcPr>
            <w:tcW w:w="738" w:type="dxa"/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 «Технические системы» / котельная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8D" w:rsidRPr="0023718D" w:rsidRDefault="0023718D" w:rsidP="0023718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8D" w:rsidRPr="0023718D" w:rsidTr="0023718D">
        <w:trPr>
          <w:trHeight w:val="884"/>
        </w:trPr>
        <w:tc>
          <w:tcPr>
            <w:tcW w:w="738" w:type="dxa"/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23718D" w:rsidRPr="0023718D" w:rsidRDefault="0023718D" w:rsidP="0023718D">
            <w:pPr>
              <w:rPr>
                <w:rFonts w:eastAsia="Calibri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23718D">
              <w:rPr>
                <w:rFonts w:eastAsia="Calibri" w:cs="Times New Roman"/>
                <w:spacing w:val="-4"/>
                <w:sz w:val="24"/>
                <w:szCs w:val="24"/>
                <w:shd w:val="clear" w:color="auto" w:fill="FFFFFF"/>
              </w:rPr>
              <w:t xml:space="preserve">Общество с ограниченной </w:t>
            </w:r>
          </w:p>
          <w:p w:rsidR="0023718D" w:rsidRPr="0023718D" w:rsidRDefault="0023718D" w:rsidP="0023718D">
            <w:pPr>
              <w:rPr>
                <w:rFonts w:eastAsia="Calibri" w:cs="Times New Roman"/>
                <w:sz w:val="24"/>
                <w:szCs w:val="24"/>
              </w:rPr>
            </w:pPr>
            <w:r w:rsidRPr="0023718D">
              <w:rPr>
                <w:rFonts w:eastAsia="Calibri" w:cs="Times New Roman"/>
                <w:spacing w:val="-4"/>
                <w:sz w:val="24"/>
                <w:szCs w:val="24"/>
                <w:shd w:val="clear" w:color="auto" w:fill="FFFFFF"/>
              </w:rPr>
              <w:t>ответственностью</w:t>
            </w:r>
            <w:r w:rsidRPr="0023718D">
              <w:rPr>
                <w:rFonts w:eastAsia="Calibri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23718D">
              <w:rPr>
                <w:rFonts w:eastAsia="Calibri" w:cs="Times New Roman"/>
                <w:spacing w:val="-4"/>
                <w:sz w:val="24"/>
                <w:szCs w:val="24"/>
              </w:rPr>
              <w:t>ТехСтрой</w:t>
            </w:r>
            <w:proofErr w:type="spellEnd"/>
            <w:r w:rsidRPr="0023718D">
              <w:rPr>
                <w:rFonts w:eastAsia="Calibri" w:cs="Times New Roman"/>
                <w:spacing w:val="-4"/>
                <w:sz w:val="24"/>
                <w:szCs w:val="24"/>
              </w:rPr>
              <w:t>» /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r w:rsidRPr="0023718D">
              <w:rPr>
                <w:rFonts w:eastAsia="Calibri" w:cs="Times New Roman"/>
                <w:spacing w:val="-4"/>
                <w:sz w:val="24"/>
                <w:szCs w:val="24"/>
              </w:rPr>
              <w:t>котельная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8D" w:rsidRPr="0023718D" w:rsidRDefault="0023718D" w:rsidP="0023718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8D" w:rsidRPr="0023718D" w:rsidTr="0023718D">
        <w:trPr>
          <w:trHeight w:val="884"/>
        </w:trPr>
        <w:tc>
          <w:tcPr>
            <w:tcW w:w="738" w:type="dxa"/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23718D" w:rsidRPr="0023718D" w:rsidRDefault="0023718D" w:rsidP="0023718D">
            <w:pPr>
              <w:tabs>
                <w:tab w:val="left" w:pos="6237"/>
              </w:tabs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23718D">
              <w:rPr>
                <w:rFonts w:eastAsia="Calibri" w:cs="Times New Roman"/>
                <w:spacing w:val="-4"/>
                <w:sz w:val="24"/>
                <w:szCs w:val="24"/>
              </w:rPr>
              <w:t xml:space="preserve">Филиал публичного </w:t>
            </w:r>
          </w:p>
          <w:p w:rsidR="0023718D" w:rsidRPr="0023718D" w:rsidRDefault="0023718D" w:rsidP="0023718D">
            <w:pPr>
              <w:tabs>
                <w:tab w:val="left" w:pos="6237"/>
              </w:tabs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23718D">
              <w:rPr>
                <w:rFonts w:eastAsia="Calibri" w:cs="Times New Roman"/>
                <w:spacing w:val="-4"/>
                <w:sz w:val="24"/>
                <w:szCs w:val="24"/>
              </w:rPr>
              <w:t xml:space="preserve">акционерного общества </w:t>
            </w:r>
          </w:p>
          <w:p w:rsidR="0023718D" w:rsidRPr="0023718D" w:rsidRDefault="0023718D" w:rsidP="0023718D">
            <w:pPr>
              <w:tabs>
                <w:tab w:val="left" w:pos="623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Calibri" w:cs="Times New Roman"/>
                <w:spacing w:val="-4"/>
                <w:sz w:val="24"/>
                <w:szCs w:val="24"/>
              </w:rPr>
              <w:t>«ОГК-2» – «Сургутская ГРЭС-1» / станция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11.09.2023–12.09.2023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8D" w:rsidRPr="0023718D" w:rsidRDefault="0023718D" w:rsidP="0023718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18D" w:rsidRPr="0023718D" w:rsidTr="0023718D">
        <w:trPr>
          <w:trHeight w:val="884"/>
        </w:trPr>
        <w:tc>
          <w:tcPr>
            <w:tcW w:w="738" w:type="dxa"/>
            <w:shd w:val="clear" w:color="auto" w:fill="auto"/>
          </w:tcPr>
          <w:p w:rsidR="0023718D" w:rsidRPr="0023718D" w:rsidRDefault="0023718D" w:rsidP="002371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23718D" w:rsidRPr="0023718D" w:rsidRDefault="0023718D" w:rsidP="0023718D">
            <w:pPr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Филиал публичного 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акционерного общества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Calibri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23718D">
              <w:rPr>
                <w:rFonts w:eastAsia="Calibri" w:cs="Times New Roman"/>
                <w:spacing w:val="-4"/>
                <w:sz w:val="24"/>
                <w:szCs w:val="24"/>
              </w:rPr>
              <w:t>Юнипро</w:t>
            </w:r>
            <w:proofErr w:type="spellEnd"/>
            <w:r w:rsidRPr="0023718D">
              <w:rPr>
                <w:rFonts w:eastAsia="Calibri" w:cs="Times New Roman"/>
                <w:spacing w:val="-4"/>
                <w:sz w:val="24"/>
                <w:szCs w:val="24"/>
              </w:rPr>
              <w:t>» «Сургутская ГРЭС-2» /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r w:rsidRPr="0023718D">
              <w:rPr>
                <w:rFonts w:eastAsia="Calibri" w:cs="Times New Roman"/>
                <w:spacing w:val="-4"/>
                <w:sz w:val="24"/>
                <w:szCs w:val="24"/>
              </w:rPr>
              <w:t>станция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13.09.2023–</w:t>
            </w:r>
          </w:p>
          <w:p w:rsidR="0023718D" w:rsidRPr="0023718D" w:rsidRDefault="0023718D" w:rsidP="002371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eastAsia="Times New Roman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D" w:rsidRPr="0023718D" w:rsidRDefault="0023718D" w:rsidP="0023718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718D" w:rsidRPr="0023718D" w:rsidRDefault="0023718D" w:rsidP="0023718D">
      <w:pPr>
        <w:rPr>
          <w:rFonts w:eastAsia="Times New Roman" w:cs="Times New Roman"/>
          <w:sz w:val="24"/>
          <w:szCs w:val="24"/>
          <w:lang w:eastAsia="ru-RU"/>
        </w:rPr>
      </w:pPr>
    </w:p>
    <w:p w:rsidR="00AC12CF" w:rsidRPr="0023718D" w:rsidRDefault="00262E95" w:rsidP="0023718D"/>
    <w:sectPr w:rsidR="00AC12CF" w:rsidRPr="0023718D" w:rsidSect="00237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DB" w:rsidRDefault="006601DB" w:rsidP="0023718D">
      <w:r>
        <w:separator/>
      </w:r>
    </w:p>
  </w:endnote>
  <w:endnote w:type="continuationSeparator" w:id="0">
    <w:p w:rsidR="006601DB" w:rsidRDefault="006601DB" w:rsidP="002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62E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62E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62E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DB" w:rsidRDefault="006601DB" w:rsidP="0023718D">
      <w:r>
        <w:separator/>
      </w:r>
    </w:p>
  </w:footnote>
  <w:footnote w:type="continuationSeparator" w:id="0">
    <w:p w:rsidR="006601DB" w:rsidRDefault="006601DB" w:rsidP="0023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8D" w:rsidRPr="001E6248" w:rsidRDefault="0023718D" w:rsidP="001E6248">
    <w:pPr>
      <w:pStyle w:val="a4"/>
      <w:jc w:val="center"/>
      <w:rPr>
        <w:sz w:val="20"/>
      </w:rPr>
    </w:pPr>
    <w:r>
      <w:rPr>
        <w:sz w:val="20"/>
      </w:rPr>
      <w:t>2</w:t>
    </w:r>
  </w:p>
  <w:p w:rsidR="0023718D" w:rsidRDefault="002371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8D" w:rsidRPr="009726FC" w:rsidRDefault="0023718D">
    <w:pPr>
      <w:pStyle w:val="a4"/>
      <w:jc w:val="center"/>
      <w:rPr>
        <w:sz w:val="20"/>
        <w:szCs w:val="20"/>
      </w:rPr>
    </w:pPr>
  </w:p>
  <w:p w:rsidR="0023718D" w:rsidRDefault="002371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62E9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48" w:rsidRPr="0023718D" w:rsidRDefault="0023718D" w:rsidP="0023718D">
    <w:pPr>
      <w:pStyle w:val="a4"/>
      <w:jc w:val="center"/>
      <w:rPr>
        <w:sz w:val="20"/>
        <w:szCs w:val="20"/>
      </w:rPr>
    </w:pPr>
    <w:r w:rsidRPr="0023718D">
      <w:rPr>
        <w:sz w:val="20"/>
        <w:szCs w:val="20"/>
      </w:rP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69749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718D" w:rsidRPr="0023718D" w:rsidRDefault="0023718D">
        <w:pPr>
          <w:pStyle w:val="a4"/>
          <w:jc w:val="center"/>
          <w:rPr>
            <w:sz w:val="20"/>
          </w:rPr>
        </w:pPr>
        <w:r w:rsidRPr="0023718D">
          <w:rPr>
            <w:sz w:val="20"/>
          </w:rPr>
          <w:fldChar w:fldCharType="begin"/>
        </w:r>
        <w:r w:rsidRPr="0023718D">
          <w:rPr>
            <w:sz w:val="20"/>
          </w:rPr>
          <w:instrText>PAGE   \* MERGEFORMAT</w:instrText>
        </w:r>
        <w:r w:rsidRPr="0023718D">
          <w:rPr>
            <w:sz w:val="20"/>
          </w:rPr>
          <w:fldChar w:fldCharType="separate"/>
        </w:r>
        <w:r w:rsidR="00710AC7">
          <w:rPr>
            <w:noProof/>
            <w:sz w:val="20"/>
          </w:rPr>
          <w:t>3</w:t>
        </w:r>
        <w:r w:rsidRPr="0023718D">
          <w:rPr>
            <w:sz w:val="20"/>
          </w:rPr>
          <w:fldChar w:fldCharType="end"/>
        </w:r>
      </w:p>
    </w:sdtContent>
  </w:sdt>
  <w:p w:rsidR="00F37492" w:rsidRDefault="00262E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8D"/>
    <w:rsid w:val="000134C9"/>
    <w:rsid w:val="00032FDC"/>
    <w:rsid w:val="0022070F"/>
    <w:rsid w:val="00234BD7"/>
    <w:rsid w:val="0023718D"/>
    <w:rsid w:val="00262E95"/>
    <w:rsid w:val="003E3EA9"/>
    <w:rsid w:val="004976D8"/>
    <w:rsid w:val="006601DB"/>
    <w:rsid w:val="00710AC7"/>
    <w:rsid w:val="00835AA7"/>
    <w:rsid w:val="00B03341"/>
    <w:rsid w:val="00B75AFA"/>
    <w:rsid w:val="00C16E6F"/>
    <w:rsid w:val="00D11F0E"/>
    <w:rsid w:val="00DD3D4D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1837C1-B159-4BA6-83B6-48F3FA24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1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71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371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718D"/>
    <w:rPr>
      <w:rFonts w:ascii="Times New Roman" w:hAnsi="Times New Roman"/>
      <w:sz w:val="28"/>
    </w:rPr>
  </w:style>
  <w:style w:type="character" w:styleId="a8">
    <w:name w:val="page number"/>
    <w:basedOn w:val="a0"/>
    <w:rsid w:val="0023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020F-7B80-4CCE-AA78-DC20F6DE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2023-08-29T14:13:00Z</cp:lastPrinted>
  <dcterms:created xsi:type="dcterms:W3CDTF">2023-09-11T11:05:00Z</dcterms:created>
  <dcterms:modified xsi:type="dcterms:W3CDTF">2023-09-11T11:05:00Z</dcterms:modified>
</cp:coreProperties>
</file>