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14" w:rsidRDefault="00765914" w:rsidP="00656C1A">
      <w:pPr>
        <w:spacing w:line="120" w:lineRule="atLeast"/>
        <w:jc w:val="center"/>
        <w:rPr>
          <w:sz w:val="24"/>
          <w:szCs w:val="24"/>
        </w:rPr>
      </w:pPr>
    </w:p>
    <w:p w:rsidR="00765914" w:rsidRDefault="00765914" w:rsidP="00656C1A">
      <w:pPr>
        <w:spacing w:line="120" w:lineRule="atLeast"/>
        <w:jc w:val="center"/>
        <w:rPr>
          <w:sz w:val="24"/>
          <w:szCs w:val="24"/>
        </w:rPr>
      </w:pPr>
    </w:p>
    <w:p w:rsidR="00765914" w:rsidRPr="00852378" w:rsidRDefault="00765914" w:rsidP="00656C1A">
      <w:pPr>
        <w:spacing w:line="120" w:lineRule="atLeast"/>
        <w:jc w:val="center"/>
        <w:rPr>
          <w:sz w:val="10"/>
          <w:szCs w:val="10"/>
        </w:rPr>
      </w:pPr>
    </w:p>
    <w:p w:rsidR="00765914" w:rsidRDefault="00765914" w:rsidP="00656C1A">
      <w:pPr>
        <w:spacing w:line="120" w:lineRule="atLeast"/>
        <w:jc w:val="center"/>
        <w:rPr>
          <w:sz w:val="10"/>
          <w:szCs w:val="24"/>
        </w:rPr>
      </w:pPr>
    </w:p>
    <w:p w:rsidR="00765914" w:rsidRPr="005541F0" w:rsidRDefault="007659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5914" w:rsidRDefault="007659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5914" w:rsidRPr="005541F0" w:rsidRDefault="007659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5914" w:rsidRPr="005649E4" w:rsidRDefault="00765914" w:rsidP="00656C1A">
      <w:pPr>
        <w:spacing w:line="120" w:lineRule="atLeast"/>
        <w:jc w:val="center"/>
        <w:rPr>
          <w:sz w:val="18"/>
          <w:szCs w:val="24"/>
        </w:rPr>
      </w:pPr>
    </w:p>
    <w:p w:rsidR="00765914" w:rsidRPr="00656C1A" w:rsidRDefault="007659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65914" w:rsidRPr="005541F0" w:rsidRDefault="00765914" w:rsidP="00656C1A">
      <w:pPr>
        <w:spacing w:line="120" w:lineRule="atLeast"/>
        <w:jc w:val="center"/>
        <w:rPr>
          <w:sz w:val="18"/>
          <w:szCs w:val="24"/>
        </w:rPr>
      </w:pPr>
    </w:p>
    <w:p w:rsidR="00765914" w:rsidRPr="005541F0" w:rsidRDefault="00765914" w:rsidP="00656C1A">
      <w:pPr>
        <w:spacing w:line="120" w:lineRule="atLeast"/>
        <w:jc w:val="center"/>
        <w:rPr>
          <w:sz w:val="20"/>
          <w:szCs w:val="24"/>
        </w:rPr>
      </w:pPr>
    </w:p>
    <w:p w:rsidR="00765914" w:rsidRPr="00656C1A" w:rsidRDefault="007659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65914" w:rsidRDefault="00765914" w:rsidP="00656C1A">
      <w:pPr>
        <w:spacing w:line="120" w:lineRule="atLeast"/>
        <w:jc w:val="center"/>
        <w:rPr>
          <w:sz w:val="30"/>
          <w:szCs w:val="24"/>
        </w:rPr>
      </w:pPr>
    </w:p>
    <w:p w:rsidR="00765914" w:rsidRPr="00656C1A" w:rsidRDefault="007659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659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65914" w:rsidRPr="00F8214F" w:rsidRDefault="007659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65914" w:rsidRPr="00F8214F" w:rsidRDefault="00657F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65914" w:rsidRPr="00F8214F" w:rsidRDefault="007659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65914" w:rsidRPr="00F8214F" w:rsidRDefault="00657F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765914" w:rsidRPr="00A63FB0" w:rsidRDefault="007659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65914" w:rsidRPr="00A3761A" w:rsidRDefault="00657F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65914" w:rsidRPr="00F8214F" w:rsidRDefault="007659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65914" w:rsidRPr="00F8214F" w:rsidRDefault="007659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65914" w:rsidRPr="00AB4194" w:rsidRDefault="007659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65914" w:rsidRPr="00F8214F" w:rsidRDefault="00657F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3593</w:t>
            </w:r>
          </w:p>
        </w:tc>
      </w:tr>
    </w:tbl>
    <w:p w:rsidR="00765914" w:rsidRPr="00C725A6" w:rsidRDefault="00765914" w:rsidP="00C725A6">
      <w:pPr>
        <w:rPr>
          <w:rFonts w:cs="Times New Roman"/>
          <w:szCs w:val="28"/>
        </w:rPr>
      </w:pP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 xml:space="preserve">О внесении изменений 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 xml:space="preserve">в постановление Администрации </w:t>
      </w:r>
    </w:p>
    <w:p w:rsid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города </w:t>
      </w:r>
      <w:r w:rsidRPr="00765914">
        <w:rPr>
          <w:rFonts w:eastAsia="Times New Roman" w:cs="Times New Roman"/>
          <w:bCs/>
          <w:szCs w:val="28"/>
          <w:lang w:eastAsia="ru-RU"/>
        </w:rPr>
        <w:t xml:space="preserve">от 21.03.2016 № 1935 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«Об утверждении порядка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возмещения расходов бюджета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города на оплату коммунальных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услуг и содержание общедомового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имущества, составляющего казну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 xml:space="preserve">и переданного в пользование 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65914">
        <w:rPr>
          <w:rFonts w:eastAsia="Times New Roman" w:cs="Times New Roman"/>
          <w:bCs/>
          <w:szCs w:val="28"/>
          <w:lang w:eastAsia="ru-RU"/>
        </w:rPr>
        <w:t>третьим лицам»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6" w:history="1">
        <w:r w:rsidRPr="00765914">
          <w:rPr>
            <w:rFonts w:eastAsia="Times New Roman" w:cs="Times New Roman"/>
            <w:szCs w:val="28"/>
            <w:lang w:eastAsia="ru-RU"/>
          </w:rPr>
          <w:t>Гражданским кодексом</w:t>
        </w:r>
      </w:hyperlink>
      <w:r w:rsidRPr="00765914">
        <w:rPr>
          <w:rFonts w:eastAsia="Times New Roman" w:cs="Times New Roman"/>
          <w:szCs w:val="28"/>
          <w:lang w:eastAsia="ru-RU"/>
        </w:rPr>
        <w:t xml:space="preserve"> Российской Федерации, </w:t>
      </w:r>
      <w:hyperlink r:id="rId7" w:history="1">
        <w:r w:rsidRPr="00765914">
          <w:rPr>
            <w:rFonts w:eastAsia="Times New Roman" w:cs="Times New Roman"/>
            <w:szCs w:val="28"/>
            <w:lang w:eastAsia="ru-RU"/>
          </w:rPr>
          <w:t>Жилищным кодексом</w:t>
        </w:r>
      </w:hyperlink>
      <w:r w:rsidRPr="00765914">
        <w:rPr>
          <w:rFonts w:eastAsia="Times New Roman" w:cs="Times New Roman"/>
          <w:szCs w:val="28"/>
          <w:lang w:eastAsia="ru-RU"/>
        </w:rPr>
        <w:t xml:space="preserve"> Российской Федерации, </w:t>
      </w:r>
      <w:hyperlink r:id="rId8" w:history="1">
        <w:r w:rsidRPr="00765914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765914">
        <w:rPr>
          <w:rFonts w:eastAsia="Times New Roman" w:cs="Times New Roman"/>
          <w:szCs w:val="28"/>
          <w:lang w:eastAsia="ru-RU"/>
        </w:rPr>
        <w:t xml:space="preserve"> Думы города                     от 07.10.2009 № 604-IV ДГ «О </w:t>
      </w:r>
      <w:hyperlink r:id="rId9" w:history="1">
        <w:r w:rsidRPr="00765914">
          <w:rPr>
            <w:rFonts w:eastAsia="Times New Roman" w:cs="Times New Roman"/>
            <w:szCs w:val="28"/>
            <w:lang w:eastAsia="ru-RU"/>
          </w:rPr>
          <w:t>Положении</w:t>
        </w:r>
      </w:hyperlink>
      <w:r w:rsidRPr="00765914">
        <w:rPr>
          <w:rFonts w:eastAsia="Times New Roman" w:cs="Times New Roman"/>
          <w:szCs w:val="28"/>
          <w:lang w:eastAsia="ru-RU"/>
        </w:rPr>
        <w:t xml:space="preserve"> о порядке управления и распоряжения имуществом, находящимся в муниципально</w:t>
      </w:r>
      <w:r w:rsidR="00781F37">
        <w:rPr>
          <w:rFonts w:eastAsia="Times New Roman" w:cs="Times New Roman"/>
          <w:szCs w:val="28"/>
          <w:lang w:eastAsia="ru-RU"/>
        </w:rPr>
        <w:t>й собственности», распоряжением</w:t>
      </w:r>
      <w:r w:rsidRPr="00765914">
        <w:rPr>
          <w:rFonts w:eastAsia="Times New Roman" w:cs="Times New Roman"/>
          <w:szCs w:val="28"/>
          <w:lang w:eastAsia="ru-RU"/>
        </w:rPr>
        <w:t xml:space="preserve"> Администрации города от 30.12.2005 № </w:t>
      </w:r>
      <w:r>
        <w:rPr>
          <w:rFonts w:eastAsia="Times New Roman" w:cs="Times New Roman"/>
          <w:szCs w:val="28"/>
          <w:lang w:eastAsia="ru-RU"/>
        </w:rPr>
        <w:t xml:space="preserve">3686 </w:t>
      </w:r>
      <w:r w:rsidRPr="00765914">
        <w:rPr>
          <w:rFonts w:eastAsia="Times New Roman" w:cs="Times New Roman"/>
          <w:szCs w:val="28"/>
          <w:lang w:eastAsia="ru-RU"/>
        </w:rPr>
        <w:t>«Об утверждении Регламента А</w:t>
      </w:r>
      <w:r w:rsidR="00781F37">
        <w:rPr>
          <w:rFonts w:eastAsia="Times New Roman" w:cs="Times New Roman"/>
          <w:szCs w:val="28"/>
          <w:lang w:eastAsia="ru-RU"/>
        </w:rPr>
        <w:t>дминистрации города»: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bookmarkStart w:id="5" w:name="sub_1"/>
      <w:r w:rsidRPr="00765914">
        <w:rPr>
          <w:rFonts w:eastAsia="Times New Roman" w:cs="Times New Roman"/>
          <w:color w:val="26282F"/>
          <w:szCs w:val="28"/>
          <w:lang w:eastAsia="ru-RU"/>
        </w:rPr>
        <w:t>1.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 Внести в</w:t>
      </w:r>
      <w:r w:rsidRPr="00765914">
        <w:rPr>
          <w:rFonts w:eastAsia="Times New Roman" w:cs="Times New Roman"/>
          <w:bCs/>
          <w:szCs w:val="28"/>
          <w:lang w:eastAsia="ru-RU"/>
        </w:rPr>
        <w:t xml:space="preserve"> постановление Администрации города от 21.03.2016 № 1935 «Об утверждении порядка возмещения расходов бюджета города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65914">
        <w:rPr>
          <w:rFonts w:eastAsia="Times New Roman" w:cs="Times New Roman"/>
          <w:bCs/>
          <w:szCs w:val="28"/>
          <w:lang w:eastAsia="ru-RU"/>
        </w:rPr>
        <w:t xml:space="preserve">на оплату коммунальных услуг и содержание общедомового имущества, составляющего </w:t>
      </w:r>
      <w:r w:rsidRPr="00781F37">
        <w:rPr>
          <w:rFonts w:eastAsia="Times New Roman" w:cs="Times New Roman"/>
          <w:bCs/>
          <w:spacing w:val="-2"/>
          <w:szCs w:val="28"/>
          <w:lang w:eastAsia="ru-RU"/>
        </w:rPr>
        <w:t>казну муниципального образования и переданного в пользование третьим лица</w:t>
      </w:r>
      <w:r w:rsidR="00781F37" w:rsidRPr="00781F37">
        <w:rPr>
          <w:rFonts w:eastAsia="Times New Roman" w:cs="Times New Roman"/>
          <w:bCs/>
          <w:spacing w:val="-2"/>
          <w:szCs w:val="28"/>
          <w:lang w:eastAsia="ru-RU"/>
        </w:rPr>
        <w:t>м</w:t>
      </w:r>
      <w:r w:rsidRPr="00781F37">
        <w:rPr>
          <w:rFonts w:eastAsia="Times New Roman" w:cs="Times New Roman"/>
          <w:bCs/>
          <w:spacing w:val="-2"/>
          <w:szCs w:val="28"/>
          <w:lang w:eastAsia="ru-RU"/>
        </w:rPr>
        <w:t>»</w:t>
      </w:r>
      <w:r w:rsidRPr="00765914">
        <w:rPr>
          <w:rFonts w:eastAsia="Times New Roman" w:cs="Times New Roman"/>
          <w:bCs/>
          <w:szCs w:val="28"/>
          <w:lang w:eastAsia="ru-RU"/>
        </w:rPr>
        <w:t xml:space="preserve"> (с изменениями от 19.01.2017 № 206, 05.10.2022 № 7892) следующие изменения:</w:t>
      </w:r>
    </w:p>
    <w:p w:rsidR="00244000" w:rsidRPr="00781F37" w:rsidRDefault="00244000" w:rsidP="00781F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1.1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. </w:t>
      </w:r>
      <w:r>
        <w:rPr>
          <w:rFonts w:eastAsia="Times New Roman" w:cs="Times New Roman"/>
          <w:bCs/>
          <w:color w:val="26282F"/>
          <w:szCs w:val="28"/>
          <w:lang w:eastAsia="ru-RU"/>
        </w:rPr>
        <w:t xml:space="preserve">Констатирующую 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>часть постановления после слов «</w:t>
      </w:r>
      <w:r>
        <w:rPr>
          <w:rFonts w:eastAsia="Times New Roman" w:cs="Times New Roman"/>
          <w:bCs/>
          <w:color w:val="26282F"/>
          <w:szCs w:val="28"/>
          <w:lang w:eastAsia="ru-RU"/>
        </w:rPr>
        <w:t>В соответствии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>с Гражданским кодексом Российской Федерации, Жилищным кодексом Российской Федерации</w:t>
      </w:r>
      <w:r>
        <w:rPr>
          <w:rFonts w:eastAsia="Times New Roman" w:cs="Times New Roman"/>
          <w:bCs/>
          <w:color w:val="26282F"/>
          <w:szCs w:val="28"/>
          <w:lang w:eastAsia="ru-RU"/>
        </w:rPr>
        <w:t>,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>» дополнить словами «приказом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 w:rsidR="008C494F">
        <w:rPr>
          <w:rFonts w:eastAsia="Times New Roman" w:cs="Times New Roman"/>
          <w:bCs/>
          <w:color w:val="26282F"/>
          <w:szCs w:val="28"/>
          <w:lang w:eastAsia="ru-RU"/>
        </w:rPr>
        <w:t>,»</w:t>
      </w:r>
      <w:r w:rsidRPr="00765914">
        <w:rPr>
          <w:rFonts w:eastAsia="Times New Roman" w:cs="Times New Roman"/>
          <w:bCs/>
          <w:color w:val="26282F"/>
          <w:szCs w:val="28"/>
          <w:lang w:eastAsia="ru-RU"/>
        </w:rPr>
        <w:t>.</w:t>
      </w:r>
    </w:p>
    <w:p w:rsidR="00765914" w:rsidRPr="00765914" w:rsidRDefault="00244000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26282F"/>
          <w:szCs w:val="28"/>
          <w:lang w:eastAsia="ru-RU"/>
        </w:rPr>
      </w:pPr>
      <w:r>
        <w:rPr>
          <w:rFonts w:eastAsia="Times New Roman" w:cs="Times New Roman"/>
          <w:bCs/>
          <w:color w:val="26282F"/>
          <w:szCs w:val="28"/>
          <w:lang w:eastAsia="ru-RU"/>
        </w:rPr>
        <w:t>1.2</w:t>
      </w:r>
      <w:r w:rsidR="00765914" w:rsidRP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. В </w:t>
      </w:r>
      <w:r w:rsid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констатирующей </w:t>
      </w:r>
      <w:r w:rsidR="00765914" w:rsidRP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части постановления слова «Положением </w:t>
      </w:r>
      <w:r w:rsidR="00765914">
        <w:rPr>
          <w:rFonts w:eastAsia="Times New Roman" w:cs="Times New Roman"/>
          <w:bCs/>
          <w:color w:val="26282F"/>
          <w:szCs w:val="28"/>
          <w:lang w:eastAsia="ru-RU"/>
        </w:rPr>
        <w:br/>
      </w:r>
      <w:r w:rsidR="00765914" w:rsidRPr="00765914">
        <w:rPr>
          <w:rFonts w:eastAsia="Times New Roman" w:cs="Times New Roman"/>
          <w:bCs/>
          <w:color w:val="26282F"/>
          <w:szCs w:val="28"/>
          <w:lang w:eastAsia="ru-RU"/>
        </w:rPr>
        <w:t>о порядке ведения реестра муниципального имущества, утвержденным распоряжением Администрации города от 06.07.2012 № 1894</w:t>
      </w:r>
      <w:r>
        <w:rPr>
          <w:rFonts w:eastAsia="Times New Roman" w:cs="Times New Roman"/>
          <w:bCs/>
          <w:color w:val="26282F"/>
          <w:szCs w:val="28"/>
          <w:lang w:eastAsia="ru-RU"/>
        </w:rPr>
        <w:t>,</w:t>
      </w:r>
      <w:r w:rsidR="00765914">
        <w:rPr>
          <w:rFonts w:eastAsia="Times New Roman" w:cs="Times New Roman"/>
          <w:bCs/>
          <w:color w:val="26282F"/>
          <w:szCs w:val="28"/>
          <w:lang w:eastAsia="ru-RU"/>
        </w:rPr>
        <w:t xml:space="preserve">» </w:t>
      </w:r>
      <w:r w:rsidR="00765914" w:rsidRPr="00765914">
        <w:rPr>
          <w:rFonts w:eastAsia="Times New Roman" w:cs="Times New Roman"/>
          <w:bCs/>
          <w:color w:val="26282F"/>
          <w:szCs w:val="28"/>
          <w:lang w:eastAsia="ru-RU"/>
        </w:rPr>
        <w:t>исключить</w:t>
      </w:r>
      <w:r w:rsidR="00765914">
        <w:rPr>
          <w:rFonts w:eastAsia="Times New Roman" w:cs="Times New Roman"/>
          <w:bCs/>
          <w:color w:val="26282F"/>
          <w:szCs w:val="28"/>
          <w:lang w:eastAsia="ru-RU"/>
        </w:rPr>
        <w:t>.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1.3.</w:t>
      </w:r>
      <w:r w:rsidRPr="00765914">
        <w:rPr>
          <w:rFonts w:eastAsia="Times New Roman" w:cs="Times New Roman"/>
          <w:szCs w:val="28"/>
          <w:lang w:eastAsia="ru-RU"/>
        </w:rPr>
        <w:t xml:space="preserve"> Абзац второй пункта 3 раздела </w:t>
      </w:r>
      <w:r w:rsidRPr="00765914">
        <w:rPr>
          <w:rFonts w:eastAsia="Times New Roman" w:cs="Times New Roman"/>
          <w:szCs w:val="28"/>
          <w:lang w:val="en-US" w:eastAsia="ru-RU"/>
        </w:rPr>
        <w:t>I</w:t>
      </w:r>
      <w:r w:rsidRPr="00765914">
        <w:rPr>
          <w:rFonts w:eastAsia="Times New Roman" w:cs="Times New Roman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>«- муниципальное имущество – переданные в пользование третьим лицам нежилые помещения, составляющие казну муниципального образования, являющиеся частью многоквартирного жилого дома, либо не являющиеся частью многоквартирного жилого дома, в отношении которых отсутствует технологическая возможность самостоятельного заключения пользователем договоров на содержание и эксплуатацию данного имущества;».</w:t>
      </w:r>
    </w:p>
    <w:p w:rsidR="00765914" w:rsidRPr="00765914" w:rsidRDefault="00244000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 Подп</w:t>
      </w:r>
      <w:r w:rsidR="00765914" w:rsidRPr="00765914">
        <w:rPr>
          <w:rFonts w:eastAsia="Times New Roman" w:cs="Times New Roman"/>
          <w:szCs w:val="28"/>
          <w:lang w:eastAsia="ru-RU"/>
        </w:rPr>
        <w:t xml:space="preserve">ункт 2.1 </w:t>
      </w:r>
      <w:r>
        <w:rPr>
          <w:rFonts w:eastAsia="Times New Roman" w:cs="Times New Roman"/>
          <w:szCs w:val="28"/>
          <w:lang w:eastAsia="ru-RU"/>
        </w:rPr>
        <w:t xml:space="preserve">пункта 2 </w:t>
      </w:r>
      <w:r w:rsidR="00765914" w:rsidRPr="00765914">
        <w:rPr>
          <w:rFonts w:eastAsia="Times New Roman" w:cs="Times New Roman"/>
          <w:szCs w:val="28"/>
          <w:lang w:eastAsia="ru-RU"/>
        </w:rPr>
        <w:t xml:space="preserve">раздела </w:t>
      </w:r>
      <w:r w:rsidR="00765914" w:rsidRPr="00765914">
        <w:rPr>
          <w:rFonts w:eastAsia="Times New Roman" w:cs="Times New Roman"/>
          <w:szCs w:val="28"/>
          <w:lang w:val="en-US" w:eastAsia="ru-RU"/>
        </w:rPr>
        <w:t>II</w:t>
      </w:r>
      <w:r w:rsidR="00765914" w:rsidRPr="00765914">
        <w:rPr>
          <w:rFonts w:eastAsia="Times New Roman" w:cs="Times New Roman"/>
          <w:szCs w:val="28"/>
          <w:lang w:eastAsia="ru-RU"/>
        </w:rPr>
        <w:t xml:space="preserve"> приложения к постановлению дополнить абзацем шестым</w:t>
      </w:r>
      <w:r w:rsidR="00765914">
        <w:rPr>
          <w:rFonts w:eastAsia="Times New Roman" w:cs="Times New Roman"/>
          <w:szCs w:val="28"/>
          <w:lang w:eastAsia="ru-RU"/>
        </w:rPr>
        <w:t xml:space="preserve"> следующего содержания</w:t>
      </w:r>
      <w:r w:rsidR="00765914" w:rsidRPr="00765914">
        <w:rPr>
          <w:rFonts w:eastAsia="Times New Roman" w:cs="Times New Roman"/>
          <w:szCs w:val="28"/>
          <w:lang w:eastAsia="ru-RU"/>
        </w:rPr>
        <w:t>: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>«- некоммерческие организации, осуществляющие на территории города Сургута деятельность ресурсных центров».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 xml:space="preserve">1.5. </w:t>
      </w:r>
      <w:r w:rsidR="00781F37">
        <w:rPr>
          <w:rFonts w:eastAsia="Times New Roman" w:cs="Times New Roman"/>
          <w:szCs w:val="28"/>
          <w:lang w:eastAsia="ru-RU"/>
        </w:rPr>
        <w:t>Пункт 2 р</w:t>
      </w:r>
      <w:r w:rsidRPr="00765914">
        <w:rPr>
          <w:rFonts w:eastAsia="Times New Roman" w:cs="Times New Roman"/>
          <w:szCs w:val="28"/>
          <w:lang w:eastAsia="ru-RU"/>
        </w:rPr>
        <w:t>аздел</w:t>
      </w:r>
      <w:r w:rsidR="00781F37">
        <w:rPr>
          <w:rFonts w:eastAsia="Times New Roman" w:cs="Times New Roman"/>
          <w:szCs w:val="28"/>
          <w:lang w:eastAsia="ru-RU"/>
        </w:rPr>
        <w:t>а</w:t>
      </w:r>
      <w:r w:rsidRPr="00765914">
        <w:rPr>
          <w:rFonts w:eastAsia="Times New Roman" w:cs="Times New Roman"/>
          <w:szCs w:val="28"/>
          <w:lang w:eastAsia="ru-RU"/>
        </w:rPr>
        <w:t xml:space="preserve"> II приложения к постановлению после </w:t>
      </w:r>
      <w:r w:rsidR="00781F37">
        <w:rPr>
          <w:rFonts w:eastAsia="Times New Roman" w:cs="Times New Roman"/>
          <w:szCs w:val="28"/>
          <w:lang w:eastAsia="ru-RU"/>
        </w:rPr>
        <w:t>под</w:t>
      </w:r>
      <w:r w:rsidRPr="00765914">
        <w:rPr>
          <w:rFonts w:eastAsia="Times New Roman" w:cs="Times New Roman"/>
          <w:szCs w:val="28"/>
          <w:lang w:eastAsia="ru-RU"/>
        </w:rPr>
        <w:t xml:space="preserve">пункта 2.3 дополнить </w:t>
      </w:r>
      <w:r w:rsidR="00781F37">
        <w:rPr>
          <w:rFonts w:eastAsia="Times New Roman" w:cs="Times New Roman"/>
          <w:szCs w:val="28"/>
          <w:lang w:eastAsia="ru-RU"/>
        </w:rPr>
        <w:t>под</w:t>
      </w:r>
      <w:r w:rsidRPr="00765914">
        <w:rPr>
          <w:rFonts w:eastAsia="Times New Roman" w:cs="Times New Roman"/>
          <w:szCs w:val="28"/>
          <w:lang w:eastAsia="ru-RU"/>
        </w:rPr>
        <w:t>пунктом 2.3</w:t>
      </w:r>
      <w:r w:rsidRPr="00765914">
        <w:rPr>
          <w:rFonts w:eastAsia="Times New Roman" w:cs="Times New Roman"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765914" w:rsidRPr="00765914" w:rsidRDefault="00765914" w:rsidP="007659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>«2.3</w:t>
      </w:r>
      <w:r w:rsidRPr="0076591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765914">
        <w:rPr>
          <w:rFonts w:eastAsia="Times New Roman" w:cs="Times New Roman"/>
          <w:szCs w:val="28"/>
          <w:lang w:eastAsia="ru-RU"/>
        </w:rPr>
        <w:t>. К некоммерческим организациям, осуществляющим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65914">
        <w:rPr>
          <w:rFonts w:eastAsia="Times New Roman" w:cs="Times New Roman"/>
          <w:szCs w:val="28"/>
          <w:lang w:eastAsia="ru-RU"/>
        </w:rPr>
        <w:t>на территории города Сургута деятельность ресурсных центров</w:t>
      </w:r>
      <w:r>
        <w:rPr>
          <w:rFonts w:eastAsia="Times New Roman" w:cs="Times New Roman"/>
          <w:szCs w:val="28"/>
          <w:lang w:eastAsia="ru-RU"/>
        </w:rPr>
        <w:t>, указанным в абзаце шестом</w:t>
      </w:r>
      <w:r w:rsidRPr="00765914">
        <w:rPr>
          <w:rFonts w:eastAsia="Times New Roman" w:cs="Times New Roman"/>
          <w:szCs w:val="28"/>
          <w:lang w:eastAsia="ru-RU"/>
        </w:rPr>
        <w:t xml:space="preserve"> пункта 2.1</w:t>
      </w:r>
      <w:r w:rsidR="00244000">
        <w:rPr>
          <w:rFonts w:eastAsia="Times New Roman" w:cs="Times New Roman"/>
          <w:szCs w:val="28"/>
          <w:lang w:eastAsia="ru-RU"/>
        </w:rPr>
        <w:t>,</w:t>
      </w:r>
      <w:r w:rsidRPr="00765914">
        <w:rPr>
          <w:rFonts w:eastAsia="Times New Roman" w:cs="Times New Roman"/>
          <w:szCs w:val="28"/>
          <w:lang w:eastAsia="ru-RU"/>
        </w:rPr>
        <w:t xml:space="preserve"> относятся организации, оказывающие информационную, консультационную, образовательную, организационную и иную ресурсную поддержку социально ориентированным некоммерческим организациям, содействующая внедрению в их деятельность новых социальных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65914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Pr="00765914">
        <w:rPr>
          <w:rFonts w:eastAsia="Times New Roman" w:cs="Times New Roman"/>
          <w:szCs w:val="28"/>
          <w:lang w:eastAsia="ru-RU"/>
        </w:rPr>
        <w:t>управлен</w:t>
      </w:r>
      <w:r>
        <w:rPr>
          <w:rFonts w:eastAsia="Times New Roman" w:cs="Times New Roman"/>
          <w:szCs w:val="28"/>
          <w:lang w:eastAsia="ru-RU"/>
        </w:rPr>
        <w:t>-</w:t>
      </w:r>
      <w:r w:rsidRPr="00765914">
        <w:rPr>
          <w:rFonts w:eastAsia="Times New Roman" w:cs="Times New Roman"/>
          <w:szCs w:val="28"/>
          <w:lang w:eastAsia="ru-RU"/>
        </w:rPr>
        <w:t>ческих</w:t>
      </w:r>
      <w:proofErr w:type="spellEnd"/>
      <w:r w:rsidRPr="00765914">
        <w:rPr>
          <w:rFonts w:eastAsia="Times New Roman" w:cs="Times New Roman"/>
          <w:szCs w:val="28"/>
          <w:lang w:eastAsia="ru-RU"/>
        </w:rPr>
        <w:t xml:space="preserve"> технологий, а также формированию среды, способствующей формированию, развитию и деятельности социально ориентированных </w:t>
      </w:r>
      <w:proofErr w:type="spellStart"/>
      <w:r w:rsidRPr="00765914">
        <w:rPr>
          <w:rFonts w:eastAsia="Times New Roman" w:cs="Times New Roman"/>
          <w:szCs w:val="28"/>
          <w:lang w:eastAsia="ru-RU"/>
        </w:rPr>
        <w:t>неком</w:t>
      </w:r>
      <w:r>
        <w:rPr>
          <w:rFonts w:eastAsia="Times New Roman" w:cs="Times New Roman"/>
          <w:szCs w:val="28"/>
          <w:lang w:eastAsia="ru-RU"/>
        </w:rPr>
        <w:t>-</w:t>
      </w:r>
      <w:r w:rsidRPr="00765914">
        <w:rPr>
          <w:rFonts w:eastAsia="Times New Roman" w:cs="Times New Roman"/>
          <w:szCs w:val="28"/>
          <w:lang w:eastAsia="ru-RU"/>
        </w:rPr>
        <w:t>мер</w:t>
      </w:r>
      <w:r>
        <w:rPr>
          <w:rFonts w:eastAsia="Times New Roman" w:cs="Times New Roman"/>
          <w:szCs w:val="28"/>
          <w:lang w:eastAsia="ru-RU"/>
        </w:rPr>
        <w:t>ческих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организаций</w:t>
      </w:r>
      <w:r w:rsidRPr="00765914">
        <w:rPr>
          <w:rFonts w:eastAsia="Times New Roman" w:cs="Times New Roman"/>
          <w:szCs w:val="28"/>
          <w:lang w:eastAsia="ru-RU"/>
        </w:rPr>
        <w:t>».</w:t>
      </w:r>
    </w:p>
    <w:p w:rsidR="00B27802" w:rsidRPr="00B27802" w:rsidRDefault="00B27802" w:rsidP="00B2780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B27802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B27802">
        <w:rPr>
          <w:rFonts w:eastAsia="Times New Roman" w:cs="Times New Roman"/>
          <w:szCs w:val="28"/>
          <w:lang w:eastAsia="ru-RU"/>
        </w:rPr>
        <w:t xml:space="preserve">на официальном портале Администрации города: </w:t>
      </w:r>
      <w:r w:rsidRPr="00B27802">
        <w:rPr>
          <w:rFonts w:eastAsia="Times New Roman" w:cs="Times New Roman"/>
          <w:szCs w:val="28"/>
          <w:lang w:val="en-US" w:eastAsia="ru-RU"/>
        </w:rPr>
        <w:t>www</w:t>
      </w:r>
      <w:r w:rsidRPr="00B27802">
        <w:rPr>
          <w:rFonts w:eastAsia="Times New Roman" w:cs="Times New Roman"/>
          <w:szCs w:val="28"/>
          <w:lang w:eastAsia="ru-RU"/>
        </w:rPr>
        <w:t>.</w:t>
      </w:r>
      <w:proofErr w:type="spellStart"/>
      <w:r w:rsidRPr="00B27802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B27802">
        <w:rPr>
          <w:rFonts w:eastAsia="Times New Roman" w:cs="Times New Roman"/>
          <w:szCs w:val="28"/>
          <w:lang w:eastAsia="ru-RU"/>
        </w:rPr>
        <w:t>.</w:t>
      </w:r>
      <w:proofErr w:type="spellStart"/>
      <w:r w:rsidRPr="00B27802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B27802">
        <w:rPr>
          <w:rFonts w:eastAsia="Times New Roman" w:cs="Times New Roman"/>
          <w:szCs w:val="28"/>
          <w:lang w:eastAsia="ru-RU"/>
        </w:rPr>
        <w:t>.</w:t>
      </w:r>
    </w:p>
    <w:p w:rsidR="00765914" w:rsidRPr="00765914" w:rsidRDefault="00B27802" w:rsidP="00765914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765914" w:rsidRPr="00765914">
        <w:rPr>
          <w:rFonts w:eastAsia="Times New Roman" w:cs="Times New Roman"/>
          <w:szCs w:val="28"/>
        </w:rPr>
        <w:t>. Муниципальному казенному учреждению «Наш город»:</w:t>
      </w:r>
    </w:p>
    <w:p w:rsidR="00765914" w:rsidRPr="00765914" w:rsidRDefault="00B27802" w:rsidP="00765914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765914" w:rsidRPr="00765914">
        <w:rPr>
          <w:rFonts w:eastAsia="Times New Roman" w:cs="Times New Roman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765914" w:rsidRPr="00765914" w:rsidRDefault="00B27802" w:rsidP="00765914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765914" w:rsidRPr="00765914">
        <w:rPr>
          <w:rFonts w:eastAsia="Times New Roman" w:cs="Times New Roman"/>
          <w:szCs w:val="28"/>
        </w:rPr>
        <w:t>.2. Опубликовать настоящее постановление в газете «</w:t>
      </w:r>
      <w:proofErr w:type="spellStart"/>
      <w:r w:rsidR="00765914" w:rsidRPr="00765914">
        <w:rPr>
          <w:rFonts w:eastAsia="Times New Roman" w:cs="Times New Roman"/>
          <w:szCs w:val="28"/>
        </w:rPr>
        <w:t>Сургутские</w:t>
      </w:r>
      <w:proofErr w:type="spellEnd"/>
      <w:r w:rsidR="00765914" w:rsidRPr="00765914">
        <w:rPr>
          <w:rFonts w:eastAsia="Times New Roman" w:cs="Times New Roman"/>
          <w:szCs w:val="28"/>
        </w:rPr>
        <w:t xml:space="preserve"> ведомости».</w:t>
      </w:r>
    </w:p>
    <w:p w:rsidR="00765914" w:rsidRPr="00765914" w:rsidRDefault="00B27802" w:rsidP="00765914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="00765914" w:rsidRPr="00765914">
        <w:rPr>
          <w:rFonts w:eastAsia="Times New Roman" w:cs="Times New Roman"/>
          <w:szCs w:val="28"/>
        </w:rPr>
        <w:t xml:space="preserve">. Настоящее постановление вступает в силу после </w:t>
      </w:r>
      <w:r w:rsidR="00765914">
        <w:rPr>
          <w:rFonts w:eastAsia="Times New Roman" w:cs="Times New Roman"/>
          <w:szCs w:val="28"/>
        </w:rPr>
        <w:t xml:space="preserve">его </w:t>
      </w:r>
      <w:r w:rsidR="00765914" w:rsidRPr="00765914">
        <w:rPr>
          <w:rFonts w:eastAsia="Times New Roman" w:cs="Times New Roman"/>
          <w:szCs w:val="28"/>
        </w:rPr>
        <w:t>официального опубликования и распространяется на правоотношения, в</w:t>
      </w:r>
      <w:r w:rsidR="00765914">
        <w:rPr>
          <w:rFonts w:eastAsia="Times New Roman" w:cs="Times New Roman"/>
          <w:szCs w:val="28"/>
        </w:rPr>
        <w:t xml:space="preserve">озникшие </w:t>
      </w:r>
      <w:r w:rsidR="00765914" w:rsidRPr="00765914">
        <w:rPr>
          <w:rFonts w:eastAsia="Times New Roman" w:cs="Times New Roman"/>
          <w:szCs w:val="28"/>
        </w:rPr>
        <w:t>с 03.05.2023.</w:t>
      </w:r>
    </w:p>
    <w:p w:rsidR="00765914" w:rsidRPr="00765914" w:rsidRDefault="00B27802" w:rsidP="00765914">
      <w:pPr>
        <w:widowControl w:val="0"/>
        <w:autoSpaceDE w:val="0"/>
        <w:autoSpaceDN w:val="0"/>
        <w:adjustRightInd w:val="0"/>
        <w:ind w:firstLineChars="257"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765914" w:rsidRPr="00765914">
        <w:rPr>
          <w:rFonts w:eastAsia="Times New Roman" w:cs="Times New Roman"/>
          <w:szCs w:val="28"/>
          <w:lang w:eastAsia="ru-RU"/>
        </w:rPr>
        <w:t xml:space="preserve">. </w:t>
      </w:r>
      <w:r w:rsidR="00765914" w:rsidRPr="00765914">
        <w:rPr>
          <w:rFonts w:eastAsia="Times New Roman" w:cs="Times New Roman"/>
          <w:lang w:eastAsia="ru-RU"/>
        </w:rPr>
        <w:t xml:space="preserve">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765914">
        <w:rPr>
          <w:rFonts w:eastAsia="Times New Roman" w:cs="Times New Roman"/>
          <w:lang w:eastAsia="ru-RU"/>
        </w:rPr>
        <w:br/>
      </w:r>
      <w:r w:rsidR="00765914" w:rsidRPr="00765914">
        <w:rPr>
          <w:rFonts w:eastAsia="Times New Roman" w:cs="Times New Roman"/>
          <w:lang w:eastAsia="ru-RU"/>
        </w:rPr>
        <w:t xml:space="preserve">и экологии, управления земельными ресурсами городского округа и </w:t>
      </w:r>
      <w:proofErr w:type="spellStart"/>
      <w:r w:rsidR="00765914" w:rsidRPr="00765914">
        <w:rPr>
          <w:rFonts w:eastAsia="Times New Roman" w:cs="Times New Roman"/>
          <w:lang w:eastAsia="ru-RU"/>
        </w:rPr>
        <w:t>имуще</w:t>
      </w:r>
      <w:r w:rsidR="00765914">
        <w:rPr>
          <w:rFonts w:eastAsia="Times New Roman" w:cs="Times New Roman"/>
          <w:lang w:eastAsia="ru-RU"/>
        </w:rPr>
        <w:t>-</w:t>
      </w:r>
      <w:r w:rsidR="00765914" w:rsidRPr="00765914">
        <w:rPr>
          <w:rFonts w:eastAsia="Times New Roman" w:cs="Times New Roman"/>
          <w:lang w:eastAsia="ru-RU"/>
        </w:rPr>
        <w:t>ством</w:t>
      </w:r>
      <w:proofErr w:type="spellEnd"/>
      <w:r w:rsidR="00765914" w:rsidRPr="00765914">
        <w:rPr>
          <w:rFonts w:eastAsia="Times New Roman" w:cs="Times New Roman"/>
          <w:lang w:eastAsia="ru-RU"/>
        </w:rPr>
        <w:t>, находящимися в муниципальной собственности</w:t>
      </w:r>
      <w:r w:rsidR="00765914" w:rsidRPr="00765914">
        <w:rPr>
          <w:rFonts w:eastAsia="Times New Roman" w:cs="Times New Roman"/>
          <w:szCs w:val="28"/>
          <w:lang w:eastAsia="ru-RU"/>
        </w:rPr>
        <w:t>.</w:t>
      </w:r>
    </w:p>
    <w:bookmarkEnd w:id="6"/>
    <w:p w:rsid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65914" w:rsidRP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766E8" w:rsidRPr="00765914" w:rsidRDefault="00765914" w:rsidP="0076591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765914">
        <w:rPr>
          <w:rFonts w:eastAsia="Times New Roman" w:cs="Times New Roman"/>
          <w:szCs w:val="28"/>
          <w:lang w:eastAsia="ru-RU"/>
        </w:rPr>
        <w:t>Глава город</w:t>
      </w:r>
      <w:r>
        <w:rPr>
          <w:rFonts w:eastAsia="Times New Roman" w:cs="Times New Roman"/>
          <w:szCs w:val="28"/>
          <w:lang w:eastAsia="ru-RU"/>
        </w:rPr>
        <w:t>а</w:t>
      </w:r>
      <w:r w:rsidRPr="0076591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А.С. Филатов</w:t>
      </w:r>
    </w:p>
    <w:sectPr w:rsidR="001766E8" w:rsidRPr="00765914" w:rsidSect="00765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DC" w:rsidRDefault="006500DC">
      <w:r>
        <w:separator/>
      </w:r>
    </w:p>
  </w:endnote>
  <w:endnote w:type="continuationSeparator" w:id="0">
    <w:p w:rsidR="006500DC" w:rsidRDefault="0065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7F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7F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7F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DC" w:rsidRDefault="006500DC">
      <w:r>
        <w:separator/>
      </w:r>
    </w:p>
  </w:footnote>
  <w:footnote w:type="continuationSeparator" w:id="0">
    <w:p w:rsidR="006500DC" w:rsidRDefault="0065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7F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078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57F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91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6591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6591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57F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57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14"/>
    <w:rsid w:val="00034960"/>
    <w:rsid w:val="001073F4"/>
    <w:rsid w:val="001766E8"/>
    <w:rsid w:val="00244000"/>
    <w:rsid w:val="002C41EF"/>
    <w:rsid w:val="00433417"/>
    <w:rsid w:val="00502BA3"/>
    <w:rsid w:val="006500DC"/>
    <w:rsid w:val="00657FB2"/>
    <w:rsid w:val="00676789"/>
    <w:rsid w:val="00765914"/>
    <w:rsid w:val="00781F37"/>
    <w:rsid w:val="008178B3"/>
    <w:rsid w:val="0085328D"/>
    <w:rsid w:val="008C494F"/>
    <w:rsid w:val="00AA6034"/>
    <w:rsid w:val="00B27802"/>
    <w:rsid w:val="00B37D69"/>
    <w:rsid w:val="00C0781F"/>
    <w:rsid w:val="00CF410D"/>
    <w:rsid w:val="00FD0CAE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09EA23-909F-4276-89B6-4FF5BB35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5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59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59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914"/>
    <w:rPr>
      <w:rFonts w:ascii="Times New Roman" w:hAnsi="Times New Roman"/>
      <w:sz w:val="28"/>
    </w:rPr>
  </w:style>
  <w:style w:type="character" w:styleId="a8">
    <w:name w:val="page number"/>
    <w:basedOn w:val="a0"/>
    <w:rsid w:val="0076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6561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29016561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2023-07-17T10:21:00Z</cp:lastPrinted>
  <dcterms:created xsi:type="dcterms:W3CDTF">2023-07-21T07:01:00Z</dcterms:created>
  <dcterms:modified xsi:type="dcterms:W3CDTF">2023-07-21T07:01:00Z</dcterms:modified>
</cp:coreProperties>
</file>