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2A" w:rsidRDefault="00CE1E2A" w:rsidP="00656C1A">
      <w:pPr>
        <w:spacing w:line="120" w:lineRule="atLeast"/>
        <w:jc w:val="center"/>
        <w:rPr>
          <w:sz w:val="24"/>
          <w:szCs w:val="24"/>
        </w:rPr>
      </w:pPr>
    </w:p>
    <w:p w:rsidR="00CE1E2A" w:rsidRDefault="00CE1E2A" w:rsidP="00656C1A">
      <w:pPr>
        <w:spacing w:line="120" w:lineRule="atLeast"/>
        <w:jc w:val="center"/>
        <w:rPr>
          <w:sz w:val="24"/>
          <w:szCs w:val="24"/>
        </w:rPr>
      </w:pPr>
    </w:p>
    <w:p w:rsidR="00CE1E2A" w:rsidRPr="00852378" w:rsidRDefault="00CE1E2A" w:rsidP="00656C1A">
      <w:pPr>
        <w:spacing w:line="120" w:lineRule="atLeast"/>
        <w:jc w:val="center"/>
        <w:rPr>
          <w:sz w:val="10"/>
          <w:szCs w:val="10"/>
        </w:rPr>
      </w:pPr>
    </w:p>
    <w:p w:rsidR="00CE1E2A" w:rsidRDefault="00CE1E2A" w:rsidP="00656C1A">
      <w:pPr>
        <w:spacing w:line="120" w:lineRule="atLeast"/>
        <w:jc w:val="center"/>
        <w:rPr>
          <w:sz w:val="10"/>
          <w:szCs w:val="24"/>
        </w:rPr>
      </w:pPr>
    </w:p>
    <w:p w:rsidR="00CE1E2A" w:rsidRPr="005541F0" w:rsidRDefault="00CE1E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1E2A" w:rsidRDefault="00CE1E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1E2A" w:rsidRPr="005541F0" w:rsidRDefault="00CE1E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1E2A" w:rsidRPr="005649E4" w:rsidRDefault="00CE1E2A" w:rsidP="00656C1A">
      <w:pPr>
        <w:spacing w:line="120" w:lineRule="atLeast"/>
        <w:jc w:val="center"/>
        <w:rPr>
          <w:sz w:val="18"/>
          <w:szCs w:val="24"/>
        </w:rPr>
      </w:pPr>
    </w:p>
    <w:p w:rsidR="00CE1E2A" w:rsidRPr="00656C1A" w:rsidRDefault="00CE1E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1E2A" w:rsidRPr="005541F0" w:rsidRDefault="00CE1E2A" w:rsidP="00656C1A">
      <w:pPr>
        <w:spacing w:line="120" w:lineRule="atLeast"/>
        <w:jc w:val="center"/>
        <w:rPr>
          <w:sz w:val="18"/>
          <w:szCs w:val="24"/>
        </w:rPr>
      </w:pPr>
    </w:p>
    <w:p w:rsidR="00CE1E2A" w:rsidRPr="005541F0" w:rsidRDefault="00CE1E2A" w:rsidP="00656C1A">
      <w:pPr>
        <w:spacing w:line="120" w:lineRule="atLeast"/>
        <w:jc w:val="center"/>
        <w:rPr>
          <w:sz w:val="20"/>
          <w:szCs w:val="24"/>
        </w:rPr>
      </w:pPr>
    </w:p>
    <w:p w:rsidR="00CE1E2A" w:rsidRPr="00656C1A" w:rsidRDefault="00CE1E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1E2A" w:rsidRDefault="00CE1E2A" w:rsidP="00656C1A">
      <w:pPr>
        <w:spacing w:line="120" w:lineRule="atLeast"/>
        <w:jc w:val="center"/>
        <w:rPr>
          <w:sz w:val="30"/>
          <w:szCs w:val="24"/>
        </w:rPr>
      </w:pPr>
    </w:p>
    <w:p w:rsidR="00CE1E2A" w:rsidRPr="00656C1A" w:rsidRDefault="00CE1E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1E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1E2A" w:rsidRPr="00F8214F" w:rsidRDefault="00CE1E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1E2A" w:rsidRPr="00F8214F" w:rsidRDefault="00265A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1E2A" w:rsidRPr="00F8214F" w:rsidRDefault="00CE1E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1E2A" w:rsidRPr="00F8214F" w:rsidRDefault="00265A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E1E2A" w:rsidRPr="00A63FB0" w:rsidRDefault="00CE1E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1E2A" w:rsidRPr="00A3761A" w:rsidRDefault="00265A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E1E2A" w:rsidRPr="00F8214F" w:rsidRDefault="00CE1E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1E2A" w:rsidRPr="00F8214F" w:rsidRDefault="00CE1E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1E2A" w:rsidRPr="00AB4194" w:rsidRDefault="00CE1E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1E2A" w:rsidRPr="00F8214F" w:rsidRDefault="00265A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3382</w:t>
            </w:r>
          </w:p>
        </w:tc>
      </w:tr>
    </w:tbl>
    <w:p w:rsidR="00CE1E2A" w:rsidRPr="00B001F3" w:rsidRDefault="00CE1E2A" w:rsidP="00CE1E2A">
      <w:pPr>
        <w:pStyle w:val="Standard"/>
        <w:jc w:val="center"/>
        <w:rPr>
          <w:color w:val="000000" w:themeColor="text1"/>
        </w:rPr>
      </w:pP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 xml:space="preserve">О внесении изменений 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 xml:space="preserve">в постановление Администрации 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 xml:space="preserve">города от 14.10.2021 № 8890 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 xml:space="preserve">«Об утверждении реестра 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 xml:space="preserve">муниципальных услуг городского 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>округа Сургут Ханты-Мансийского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rFonts w:eastAsia="Calibri"/>
          <w:color w:val="000000" w:themeColor="text1"/>
          <w:sz w:val="26"/>
          <w:szCs w:val="26"/>
        </w:rPr>
        <w:t>автономного округа – Югры»</w:t>
      </w: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</w:p>
    <w:p w:rsidR="00CE1E2A" w:rsidRPr="00CE1E2A" w:rsidRDefault="00CE1E2A" w:rsidP="00CE1E2A">
      <w:pPr>
        <w:jc w:val="both"/>
        <w:rPr>
          <w:rFonts w:eastAsia="Calibri"/>
          <w:color w:val="000000" w:themeColor="text1"/>
          <w:sz w:val="26"/>
          <w:szCs w:val="26"/>
        </w:rPr>
      </w:pPr>
    </w:p>
    <w:p w:rsidR="00CE1E2A" w:rsidRPr="00CE1E2A" w:rsidRDefault="00CE1E2A" w:rsidP="00CE1E2A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В соответствии с постановлением Администрации города от 01.06.2016 № 4037 «Об утверждении порядка формирования и ведения реестра муниципальных услуг городского округа Сургут Ханты-Мансийского автономного округа – Югры»,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E1E2A" w:rsidRPr="00CE1E2A" w:rsidRDefault="00CE1E2A" w:rsidP="00CE1E2A">
      <w:pPr>
        <w:pStyle w:val="s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 xml:space="preserve">1. Внести в постановление Администрации города от 14.10.2021 № 8890 </w:t>
      </w:r>
      <w:r>
        <w:rPr>
          <w:color w:val="000000" w:themeColor="text1"/>
          <w:sz w:val="26"/>
          <w:szCs w:val="26"/>
        </w:rPr>
        <w:br/>
      </w:r>
      <w:r w:rsidRPr="00CE1E2A">
        <w:rPr>
          <w:color w:val="000000" w:themeColor="text1"/>
          <w:sz w:val="26"/>
          <w:szCs w:val="26"/>
        </w:rPr>
        <w:t>«Об утверждении реестра муниципальных услуг городского округа Сургут Ханты-Мансийского автономного округа – Югры» (с изменениями от 22.11.2021 № 9979, 22.02.2022 № 1420, 28.03.2022 № 2424, 15.04.2022 № 3003, 03.06.2022 № 4450, 08.07.2022 № 5555, 11.08.2022 № 6484, 20.10.2022 № 8319, 13.12.2022 № 10110, 28.12.2022 № 10882, 02.02.2023 № 631, 06.04.2023 № 1796, 17.05.2023 № 2542) следующие изменения: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в приложении 1 к постановлению: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1.1. Графу «Наименование и реквизиты нормативного правового акта, которым утвержден административный регламент предоставления муниципальной услуги</w:t>
      </w:r>
      <w:r w:rsidRPr="00CE1E2A">
        <w:rPr>
          <w:sz w:val="26"/>
          <w:szCs w:val="26"/>
        </w:rPr>
        <w:t xml:space="preserve">» </w:t>
      </w:r>
      <w:r w:rsidRPr="00CE1E2A">
        <w:rPr>
          <w:color w:val="000000" w:themeColor="text1"/>
          <w:sz w:val="26"/>
          <w:szCs w:val="26"/>
        </w:rPr>
        <w:t>пункта 1.18 раздела «</w:t>
      </w:r>
      <w:r w:rsidRPr="00CE1E2A">
        <w:rPr>
          <w:sz w:val="26"/>
          <w:szCs w:val="26"/>
        </w:rPr>
        <w:t xml:space="preserve">Ответственный 1. Департамент архитектуры и </w:t>
      </w:r>
      <w:proofErr w:type="spellStart"/>
      <w:r w:rsidRPr="00CE1E2A">
        <w:rPr>
          <w:sz w:val="26"/>
          <w:szCs w:val="26"/>
        </w:rPr>
        <w:t>градострои</w:t>
      </w:r>
      <w:r>
        <w:rPr>
          <w:sz w:val="26"/>
          <w:szCs w:val="26"/>
        </w:rPr>
        <w:t>-</w:t>
      </w:r>
      <w:r w:rsidRPr="00CE1E2A">
        <w:rPr>
          <w:sz w:val="26"/>
          <w:szCs w:val="26"/>
        </w:rPr>
        <w:t>тельства</w:t>
      </w:r>
      <w:proofErr w:type="spellEnd"/>
      <w:r w:rsidRPr="00CE1E2A">
        <w:rPr>
          <w:sz w:val="26"/>
          <w:szCs w:val="26"/>
        </w:rPr>
        <w:t>» изложить в следующей редакции: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«постановление Администрации города от 28.04.2023 № 2243 «Об утверждении административного регламента предоставления муниципальной услуги «</w:t>
      </w:r>
      <w:proofErr w:type="spellStart"/>
      <w:r w:rsidRPr="00CE1E2A">
        <w:rPr>
          <w:color w:val="000000" w:themeColor="text1"/>
          <w:sz w:val="26"/>
          <w:szCs w:val="26"/>
        </w:rPr>
        <w:t>Предостав</w:t>
      </w:r>
      <w:r>
        <w:rPr>
          <w:color w:val="000000" w:themeColor="text1"/>
          <w:sz w:val="26"/>
          <w:szCs w:val="26"/>
        </w:rPr>
        <w:t>-</w:t>
      </w:r>
      <w:r w:rsidRPr="00CE1E2A">
        <w:rPr>
          <w:color w:val="000000" w:themeColor="text1"/>
          <w:sz w:val="26"/>
          <w:szCs w:val="26"/>
        </w:rPr>
        <w:t>ление</w:t>
      </w:r>
      <w:proofErr w:type="spellEnd"/>
      <w:r w:rsidRPr="00CE1E2A">
        <w:rPr>
          <w:color w:val="000000" w:themeColor="text1"/>
          <w:sz w:val="26"/>
          <w:szCs w:val="26"/>
        </w:rPr>
        <w:t xml:space="preserve"> разрешения на осуществление земляных работ».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24"/>
      <w:r w:rsidRPr="00CE1E2A">
        <w:rPr>
          <w:color w:val="000000" w:themeColor="text1"/>
          <w:sz w:val="26"/>
          <w:szCs w:val="26"/>
        </w:rPr>
        <w:lastRenderedPageBreak/>
        <w:t xml:space="preserve">1.2. Раздел «Ответственный 2. Департамент имущественных и земельных отношений» дополнить пунктом 2.32 согласно </w:t>
      </w:r>
      <w:hyperlink w:anchor="sub_1000" w:history="1">
        <w:r w:rsidRPr="00CE1E2A">
          <w:rPr>
            <w:color w:val="000000" w:themeColor="text1"/>
            <w:sz w:val="26"/>
            <w:szCs w:val="26"/>
          </w:rPr>
          <w:t>приложению</w:t>
        </w:r>
      </w:hyperlink>
      <w:r w:rsidRPr="00CE1E2A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6" w:name="sub_14"/>
      <w:bookmarkEnd w:id="5"/>
      <w:r w:rsidRPr="00CE1E2A">
        <w:rPr>
          <w:color w:val="000000" w:themeColor="text1"/>
          <w:sz w:val="26"/>
          <w:szCs w:val="26"/>
        </w:rPr>
        <w:t xml:space="preserve">1.3. </w:t>
      </w:r>
      <w:hyperlink r:id="rId6" w:history="1">
        <w:r w:rsidRPr="00CE1E2A">
          <w:rPr>
            <w:color w:val="000000" w:themeColor="text1"/>
            <w:sz w:val="26"/>
            <w:szCs w:val="26"/>
          </w:rPr>
          <w:t>Строку</w:t>
        </w:r>
      </w:hyperlink>
      <w:r w:rsidRPr="00CE1E2A">
        <w:rPr>
          <w:color w:val="000000" w:themeColor="text1"/>
          <w:sz w:val="26"/>
          <w:szCs w:val="26"/>
        </w:rPr>
        <w:t xml:space="preserve"> «Ответственный 12. Служба по охране здоровья населения» изложить в следующей редакции:</w:t>
      </w:r>
    </w:p>
    <w:bookmarkEnd w:id="6"/>
    <w:p w:rsidR="00CE1E2A" w:rsidRPr="00CE1E2A" w:rsidRDefault="00CE1E2A" w:rsidP="00CE1E2A">
      <w:pPr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«Ответственный 12.</w:t>
      </w:r>
      <w:r w:rsidRPr="00CE1E2A">
        <w:rPr>
          <w:sz w:val="26"/>
          <w:szCs w:val="26"/>
        </w:rPr>
        <w:t xml:space="preserve"> Отдел по работе с отдельными категориями граждан </w:t>
      </w:r>
      <w:r>
        <w:rPr>
          <w:sz w:val="26"/>
          <w:szCs w:val="26"/>
        </w:rPr>
        <w:br/>
      </w:r>
      <w:r w:rsidRPr="00CE1E2A">
        <w:rPr>
          <w:sz w:val="26"/>
          <w:szCs w:val="26"/>
        </w:rPr>
        <w:t>и охраны здоровья</w:t>
      </w:r>
      <w:r w:rsidRPr="00CE1E2A">
        <w:rPr>
          <w:color w:val="000000" w:themeColor="text1"/>
          <w:sz w:val="26"/>
          <w:szCs w:val="26"/>
        </w:rPr>
        <w:t>».</w:t>
      </w:r>
    </w:p>
    <w:p w:rsidR="00CE1E2A" w:rsidRPr="00CE1E2A" w:rsidRDefault="00CE1E2A" w:rsidP="00CE1E2A">
      <w:pPr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CE1E2A">
        <w:rPr>
          <w:sz w:val="26"/>
          <w:szCs w:val="26"/>
        </w:rPr>
        <w:t>www.admsurgut.ru</w:t>
      </w:r>
      <w:r w:rsidRPr="00CE1E2A">
        <w:rPr>
          <w:color w:val="000000" w:themeColor="text1"/>
          <w:sz w:val="26"/>
          <w:szCs w:val="26"/>
        </w:rPr>
        <w:t>.</w:t>
      </w:r>
    </w:p>
    <w:p w:rsidR="00CE1E2A" w:rsidRPr="00CE1E2A" w:rsidRDefault="00CE1E2A" w:rsidP="00CE1E2A">
      <w:pPr>
        <w:autoSpaceDE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E1E2A" w:rsidRPr="00CE1E2A" w:rsidRDefault="00CE1E2A" w:rsidP="00CE1E2A">
      <w:pPr>
        <w:ind w:firstLine="709"/>
        <w:jc w:val="both"/>
        <w:rPr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>4. Настоящее постановление вступает в силу с момента его издания.</w:t>
      </w:r>
    </w:p>
    <w:p w:rsidR="00CE1E2A" w:rsidRPr="00CE1E2A" w:rsidRDefault="00CE1E2A" w:rsidP="00CE1E2A">
      <w:pPr>
        <w:ind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CE1E2A">
        <w:rPr>
          <w:color w:val="000000" w:themeColor="text1"/>
          <w:sz w:val="26"/>
          <w:szCs w:val="26"/>
        </w:rPr>
        <w:t xml:space="preserve">5. Контроль за выполнением постановления </w:t>
      </w:r>
      <w:r w:rsidRPr="00CE1E2A">
        <w:rPr>
          <w:sz w:val="26"/>
          <w:szCs w:val="26"/>
        </w:rPr>
        <w:t>возложить на заместителя Главы города, курирующего сферу экономики</w:t>
      </w:r>
      <w:r w:rsidRPr="00CE1E2A">
        <w:rPr>
          <w:rFonts w:eastAsia="Calibri"/>
          <w:color w:val="000000" w:themeColor="text1"/>
          <w:sz w:val="26"/>
          <w:szCs w:val="26"/>
        </w:rPr>
        <w:t>.</w:t>
      </w:r>
    </w:p>
    <w:p w:rsidR="00CE1E2A" w:rsidRPr="00CE1E2A" w:rsidRDefault="00CE1E2A" w:rsidP="00CE1E2A">
      <w:pPr>
        <w:pStyle w:val="Standard"/>
        <w:jc w:val="both"/>
        <w:rPr>
          <w:color w:val="000000" w:themeColor="text1"/>
          <w:sz w:val="26"/>
          <w:szCs w:val="26"/>
        </w:rPr>
      </w:pPr>
    </w:p>
    <w:p w:rsidR="00CE1E2A" w:rsidRPr="00CE1E2A" w:rsidRDefault="00CE1E2A" w:rsidP="00CE1E2A">
      <w:pPr>
        <w:pStyle w:val="Standard"/>
        <w:jc w:val="both"/>
        <w:rPr>
          <w:color w:val="000000" w:themeColor="text1"/>
          <w:sz w:val="26"/>
          <w:szCs w:val="26"/>
        </w:rPr>
      </w:pPr>
    </w:p>
    <w:p w:rsidR="00CE1E2A" w:rsidRPr="00CE1E2A" w:rsidRDefault="00CE1E2A" w:rsidP="00CE1E2A">
      <w:pPr>
        <w:pStyle w:val="Standard"/>
        <w:jc w:val="both"/>
        <w:rPr>
          <w:color w:val="000000" w:themeColor="text1"/>
          <w:sz w:val="26"/>
          <w:szCs w:val="26"/>
        </w:rPr>
      </w:pPr>
    </w:p>
    <w:p w:rsidR="00CE1E2A" w:rsidRPr="00CE1E2A" w:rsidRDefault="00CE1E2A" w:rsidP="00CE1E2A">
      <w:pPr>
        <w:pStyle w:val="Standard"/>
        <w:jc w:val="both"/>
        <w:rPr>
          <w:color w:val="000000" w:themeColor="text1"/>
          <w:sz w:val="26"/>
          <w:szCs w:val="26"/>
        </w:rPr>
        <w:sectPr w:rsidR="00CE1E2A" w:rsidRPr="00CE1E2A" w:rsidSect="00224FC7">
          <w:headerReference w:type="default" r:id="rId7"/>
          <w:pgSz w:w="11906" w:h="16838"/>
          <w:pgMar w:top="851" w:right="567" w:bottom="1418" w:left="1701" w:header="709" w:footer="709" w:gutter="0"/>
          <w:cols w:space="708"/>
          <w:docGrid w:linePitch="381"/>
        </w:sectPr>
      </w:pPr>
      <w:r w:rsidRPr="00CE1E2A">
        <w:rPr>
          <w:color w:val="000000" w:themeColor="text1"/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color w:val="000000" w:themeColor="text1"/>
          <w:sz w:val="26"/>
          <w:szCs w:val="26"/>
        </w:rPr>
        <w:t xml:space="preserve">           </w:t>
      </w:r>
      <w:r w:rsidRPr="00CE1E2A">
        <w:rPr>
          <w:color w:val="000000" w:themeColor="text1"/>
          <w:sz w:val="26"/>
          <w:szCs w:val="26"/>
        </w:rPr>
        <w:t xml:space="preserve">    Л.М. </w:t>
      </w:r>
      <w:proofErr w:type="spellStart"/>
      <w:r w:rsidRPr="00CE1E2A">
        <w:rPr>
          <w:color w:val="000000" w:themeColor="text1"/>
          <w:sz w:val="26"/>
          <w:szCs w:val="26"/>
        </w:rPr>
        <w:t>Батракова</w:t>
      </w:r>
      <w:proofErr w:type="spellEnd"/>
    </w:p>
    <w:p w:rsidR="00532C7C" w:rsidRPr="00CE1E2A" w:rsidRDefault="00CE1E2A" w:rsidP="00CE1E2A">
      <w:pPr>
        <w:ind w:right="-598" w:firstLine="11907"/>
        <w:rPr>
          <w:sz w:val="26"/>
          <w:szCs w:val="26"/>
        </w:rPr>
      </w:pPr>
      <w:r w:rsidRPr="00CE1E2A">
        <w:rPr>
          <w:sz w:val="26"/>
          <w:szCs w:val="26"/>
        </w:rPr>
        <w:lastRenderedPageBreak/>
        <w:t>Приложение</w:t>
      </w:r>
    </w:p>
    <w:p w:rsidR="00CE1E2A" w:rsidRPr="00CE1E2A" w:rsidRDefault="00CE1E2A" w:rsidP="00CE1E2A">
      <w:pPr>
        <w:ind w:right="-598" w:firstLine="11907"/>
        <w:rPr>
          <w:sz w:val="26"/>
          <w:szCs w:val="26"/>
        </w:rPr>
      </w:pPr>
      <w:r w:rsidRPr="00CE1E2A">
        <w:rPr>
          <w:sz w:val="26"/>
          <w:szCs w:val="26"/>
        </w:rPr>
        <w:t>к постановлению</w:t>
      </w:r>
    </w:p>
    <w:p w:rsidR="00CE1E2A" w:rsidRPr="00CE1E2A" w:rsidRDefault="00CE1E2A" w:rsidP="00CE1E2A">
      <w:pPr>
        <w:ind w:right="-598" w:firstLine="11907"/>
        <w:rPr>
          <w:sz w:val="26"/>
          <w:szCs w:val="26"/>
        </w:rPr>
      </w:pPr>
      <w:r w:rsidRPr="00CE1E2A">
        <w:rPr>
          <w:sz w:val="26"/>
          <w:szCs w:val="26"/>
        </w:rPr>
        <w:t>Администрации города</w:t>
      </w:r>
    </w:p>
    <w:p w:rsidR="00CE1E2A" w:rsidRPr="00CE1E2A" w:rsidRDefault="00CE1E2A" w:rsidP="00CE1E2A">
      <w:pPr>
        <w:ind w:right="-598" w:firstLine="11907"/>
        <w:rPr>
          <w:sz w:val="26"/>
          <w:szCs w:val="26"/>
        </w:rPr>
      </w:pPr>
      <w:r w:rsidRPr="00CE1E2A">
        <w:rPr>
          <w:sz w:val="26"/>
          <w:szCs w:val="26"/>
        </w:rPr>
        <w:t>от ____________ № _______</w:t>
      </w:r>
    </w:p>
    <w:p w:rsidR="00CE1E2A" w:rsidRPr="00CE1E2A" w:rsidRDefault="00CE1E2A" w:rsidP="00CE1E2A">
      <w:pPr>
        <w:rPr>
          <w:sz w:val="22"/>
        </w:rPr>
      </w:pPr>
    </w:p>
    <w:p w:rsidR="00CE1E2A" w:rsidRPr="00CE1E2A" w:rsidRDefault="00CE1E2A" w:rsidP="00CE1E2A">
      <w:pPr>
        <w:rPr>
          <w:sz w:val="22"/>
        </w:rPr>
      </w:pPr>
    </w:p>
    <w:p w:rsidR="00CE1E2A" w:rsidRPr="00CE1E2A" w:rsidRDefault="00CE1E2A" w:rsidP="00CE1E2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CE1E2A">
        <w:rPr>
          <w:rFonts w:eastAsiaTheme="minorEastAsia" w:cs="Times New Roman"/>
          <w:bCs/>
          <w:sz w:val="26"/>
          <w:szCs w:val="26"/>
          <w:lang w:eastAsia="ru-RU"/>
        </w:rPr>
        <w:t xml:space="preserve">Реестр муниципальных услуг, </w:t>
      </w:r>
    </w:p>
    <w:p w:rsidR="00CE1E2A" w:rsidRPr="00CE1E2A" w:rsidRDefault="00CE1E2A" w:rsidP="00CE1E2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CE1E2A">
        <w:rPr>
          <w:rFonts w:eastAsiaTheme="minorEastAsia" w:cs="Times New Roman"/>
          <w:bCs/>
          <w:sz w:val="26"/>
          <w:szCs w:val="26"/>
          <w:lang w:eastAsia="ru-RU"/>
        </w:rPr>
        <w:t xml:space="preserve">предоставляемых органом местного самоуправления, включая перечень услуг, которые являются необходимыми </w:t>
      </w:r>
    </w:p>
    <w:p w:rsidR="00CE1E2A" w:rsidRPr="00CE1E2A" w:rsidRDefault="00CE1E2A" w:rsidP="00CE1E2A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 w:val="26"/>
          <w:szCs w:val="26"/>
          <w:lang w:eastAsia="ru-RU"/>
        </w:rPr>
      </w:pPr>
      <w:r w:rsidRPr="00CE1E2A">
        <w:rPr>
          <w:rFonts w:eastAsiaTheme="minorEastAsia" w:cs="Times New Roman"/>
          <w:bCs/>
          <w:sz w:val="26"/>
          <w:szCs w:val="26"/>
          <w:lang w:eastAsia="ru-RU"/>
        </w:rPr>
        <w:t>и обязательными для предоставления муниципальных услуг</w:t>
      </w:r>
    </w:p>
    <w:p w:rsidR="00CE1E2A" w:rsidRPr="00CE1E2A" w:rsidRDefault="00CE1E2A" w:rsidP="00CE1E2A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702"/>
        <w:gridCol w:w="1373"/>
        <w:gridCol w:w="1275"/>
        <w:gridCol w:w="1276"/>
        <w:gridCol w:w="1276"/>
        <w:gridCol w:w="1559"/>
        <w:gridCol w:w="1276"/>
        <w:gridCol w:w="1276"/>
        <w:gridCol w:w="1275"/>
        <w:gridCol w:w="964"/>
      </w:tblGrid>
      <w:tr w:rsidR="00CE1E2A" w:rsidRPr="0063777A" w:rsidTr="00CE1E2A">
        <w:tc>
          <w:tcPr>
            <w:tcW w:w="1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муниципальной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услуги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Нормативные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правовые акты, устанавливающие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предоставление муниципальной услуги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Содержание муниципальной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Оказывается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бесплатно/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платно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(в случаях, если законодательством Российской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Федерации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предусмотрено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их оказание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на платной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основе)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Источники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финансирования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Категория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потребителей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муниципальной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и реквизиты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нормативного правового акта, которым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утвержден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административный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регламент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предоставления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Предоставление муниципальной услуги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в электронном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виде (да/нет)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Услуги, которые являются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необходимыми и обязательными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для предоставления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муниципальной услуги</w:t>
            </w:r>
          </w:p>
        </w:tc>
      </w:tr>
      <w:tr w:rsidR="00CE1E2A" w:rsidRPr="0063777A" w:rsidTr="00CE1E2A"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наименование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услуги,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которая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является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необходимой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и обязательной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 xml:space="preserve">нормативный правовой акт, </w:t>
            </w:r>
            <w:proofErr w:type="spellStart"/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устанавли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вающий</w:t>
            </w:r>
            <w:proofErr w:type="spellEnd"/>
          </w:p>
          <w:p w:rsidR="00CE1E2A" w:rsidRPr="0063777A" w:rsidRDefault="00CE1E2A" w:rsidP="00CE1E2A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предоставление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оказывается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платно/</w:t>
            </w:r>
          </w:p>
          <w:p w:rsidR="00CE1E2A" w:rsidRPr="0063777A" w:rsidRDefault="00CE1E2A" w:rsidP="00BF25A3">
            <w:pPr>
              <w:pStyle w:val="aa"/>
              <w:ind w:right="-4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3777A">
              <w:rPr>
                <w:rFonts w:ascii="Times New Roman" w:hAnsi="Times New Roman" w:cs="Times New Roman"/>
                <w:sz w:val="15"/>
                <w:szCs w:val="15"/>
              </w:rPr>
              <w:t>бесплатно</w:t>
            </w:r>
          </w:p>
        </w:tc>
      </w:tr>
      <w:tr w:rsidR="00CE1E2A" w:rsidRPr="0063777A" w:rsidTr="00CE1E2A"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2.32. Предоставление земельных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участков гражданам для ведения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садоводства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и огородничества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для собственных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глава V.1 Земельного кодекса РФ, статья 3 Федерального закона от 25.10.2001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№ 137-ФЗ</w:t>
            </w:r>
            <w:r>
              <w:rPr>
                <w:sz w:val="16"/>
                <w:szCs w:val="16"/>
              </w:rPr>
              <w:br/>
            </w:r>
            <w:r w:rsidRPr="000A15B0">
              <w:rPr>
                <w:sz w:val="16"/>
                <w:szCs w:val="16"/>
              </w:rPr>
              <w:t>«О введении</w:t>
            </w:r>
            <w:r>
              <w:rPr>
                <w:sz w:val="16"/>
                <w:szCs w:val="16"/>
              </w:rPr>
              <w:br/>
            </w:r>
            <w:r w:rsidRPr="000A15B0">
              <w:rPr>
                <w:sz w:val="16"/>
                <w:szCs w:val="16"/>
              </w:rPr>
              <w:t xml:space="preserve">в действие Земельного кодекса Российской Федерации», Федеральный закон от 29.07.2017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№ 217-ФЗ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«О ведении гражданами садоводства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 xml:space="preserve">и огородничества для собственных нужд и о внесении изменений </w:t>
            </w:r>
          </w:p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в отдельные законодательные акты Российской Федерации»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предоставление земельных участков гражданам для ведения садоводства, огородничества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граждане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BF25A3">
            <w:pPr>
              <w:ind w:left="22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да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CE1E2A">
            <w:pPr>
              <w:ind w:left="22"/>
              <w:jc w:val="center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A" w:rsidRPr="000A15B0" w:rsidRDefault="00CE1E2A" w:rsidP="00CE1E2A">
            <w:pPr>
              <w:ind w:left="22"/>
              <w:jc w:val="center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1E2A" w:rsidRPr="000A15B0" w:rsidRDefault="00CE1E2A" w:rsidP="00CE1E2A">
            <w:pPr>
              <w:ind w:left="22"/>
              <w:jc w:val="center"/>
              <w:rPr>
                <w:sz w:val="16"/>
                <w:szCs w:val="16"/>
              </w:rPr>
            </w:pPr>
            <w:r w:rsidRPr="000A15B0">
              <w:rPr>
                <w:sz w:val="16"/>
                <w:szCs w:val="16"/>
              </w:rPr>
              <w:t>-</w:t>
            </w:r>
          </w:p>
        </w:tc>
      </w:tr>
    </w:tbl>
    <w:p w:rsidR="00CE1E2A" w:rsidRPr="00CE1E2A" w:rsidRDefault="00CE1E2A" w:rsidP="00CE1E2A"/>
    <w:sectPr w:rsidR="00CE1E2A" w:rsidRPr="00CE1E2A" w:rsidSect="00CE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284" w:left="1134" w:header="709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032" w:rsidRDefault="00247032" w:rsidP="00CE1E2A">
      <w:r>
        <w:separator/>
      </w:r>
    </w:p>
  </w:endnote>
  <w:endnote w:type="continuationSeparator" w:id="0">
    <w:p w:rsidR="00247032" w:rsidRDefault="00247032" w:rsidP="00CE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5A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5A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5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032" w:rsidRDefault="00247032" w:rsidP="00CE1E2A">
      <w:r>
        <w:separator/>
      </w:r>
    </w:p>
  </w:footnote>
  <w:footnote w:type="continuationSeparator" w:id="0">
    <w:p w:rsidR="00247032" w:rsidRDefault="00247032" w:rsidP="00CE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9484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1E2A" w:rsidRPr="00CE1E2A" w:rsidRDefault="00CE1E2A">
        <w:pPr>
          <w:pStyle w:val="a4"/>
          <w:jc w:val="center"/>
          <w:rPr>
            <w:sz w:val="20"/>
            <w:szCs w:val="20"/>
          </w:rPr>
        </w:pPr>
        <w:r w:rsidRPr="00CE1E2A">
          <w:rPr>
            <w:sz w:val="20"/>
            <w:szCs w:val="20"/>
          </w:rPr>
          <w:fldChar w:fldCharType="begin"/>
        </w:r>
        <w:r w:rsidRPr="00CE1E2A">
          <w:rPr>
            <w:sz w:val="20"/>
            <w:szCs w:val="20"/>
          </w:rPr>
          <w:instrText>PAGE   \* MERGEFORMAT</w:instrText>
        </w:r>
        <w:r w:rsidRPr="00CE1E2A">
          <w:rPr>
            <w:sz w:val="20"/>
            <w:szCs w:val="20"/>
          </w:rPr>
          <w:fldChar w:fldCharType="separate"/>
        </w:r>
        <w:r w:rsidR="00265ACF">
          <w:rPr>
            <w:noProof/>
            <w:sz w:val="20"/>
            <w:szCs w:val="20"/>
          </w:rPr>
          <w:t>1</w:t>
        </w:r>
        <w:r w:rsidRPr="00CE1E2A">
          <w:rPr>
            <w:sz w:val="20"/>
            <w:szCs w:val="20"/>
          </w:rPr>
          <w:fldChar w:fldCharType="end"/>
        </w:r>
      </w:p>
    </w:sdtContent>
  </w:sdt>
  <w:p w:rsidR="00CE1E2A" w:rsidRDefault="00CE1E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65A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17F1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5CC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E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1E2A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1E2A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65AC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1009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1E2A" w:rsidRPr="00CE1E2A" w:rsidRDefault="00CE1E2A">
        <w:pPr>
          <w:pStyle w:val="a4"/>
          <w:jc w:val="center"/>
          <w:rPr>
            <w:sz w:val="20"/>
            <w:szCs w:val="20"/>
          </w:rPr>
        </w:pPr>
        <w:r w:rsidRPr="00CE1E2A">
          <w:rPr>
            <w:sz w:val="20"/>
            <w:szCs w:val="20"/>
          </w:rPr>
          <w:fldChar w:fldCharType="begin"/>
        </w:r>
        <w:r w:rsidRPr="00CE1E2A">
          <w:rPr>
            <w:sz w:val="20"/>
            <w:szCs w:val="20"/>
          </w:rPr>
          <w:instrText>PAGE   \* MERGEFORMAT</w:instrText>
        </w:r>
        <w:r w:rsidRPr="00CE1E2A">
          <w:rPr>
            <w:sz w:val="20"/>
            <w:szCs w:val="20"/>
          </w:rPr>
          <w:fldChar w:fldCharType="separate"/>
        </w:r>
        <w:r w:rsidR="00575CCC">
          <w:rPr>
            <w:noProof/>
            <w:sz w:val="20"/>
            <w:szCs w:val="20"/>
          </w:rPr>
          <w:t>3</w:t>
        </w:r>
        <w:r w:rsidRPr="00CE1E2A">
          <w:rPr>
            <w:sz w:val="20"/>
            <w:szCs w:val="20"/>
          </w:rPr>
          <w:fldChar w:fldCharType="end"/>
        </w:r>
      </w:p>
    </w:sdtContent>
  </w:sdt>
  <w:p w:rsidR="00F37492" w:rsidRDefault="00265A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A"/>
    <w:rsid w:val="000001C3"/>
    <w:rsid w:val="001E7C40"/>
    <w:rsid w:val="00247032"/>
    <w:rsid w:val="00265ACF"/>
    <w:rsid w:val="003C6104"/>
    <w:rsid w:val="00532C7C"/>
    <w:rsid w:val="00575CCC"/>
    <w:rsid w:val="00817F19"/>
    <w:rsid w:val="00C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36BEFF-B4BC-4324-A0C5-B5E1814F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1E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1E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E2A"/>
    <w:rPr>
      <w:rFonts w:ascii="Times New Roman" w:hAnsi="Times New Roman"/>
      <w:sz w:val="28"/>
    </w:rPr>
  </w:style>
  <w:style w:type="character" w:styleId="a8">
    <w:name w:val="page number"/>
    <w:basedOn w:val="a0"/>
    <w:rsid w:val="00CE1E2A"/>
  </w:style>
  <w:style w:type="paragraph" w:customStyle="1" w:styleId="Standard">
    <w:name w:val="Standard"/>
    <w:rsid w:val="00CE1E2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1">
    <w:name w:val="s_1"/>
    <w:basedOn w:val="a"/>
    <w:rsid w:val="00CE1E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E1E2A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E1E2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55537.1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2023-07-04T10:54:00Z</cp:lastPrinted>
  <dcterms:created xsi:type="dcterms:W3CDTF">2023-07-07T09:42:00Z</dcterms:created>
  <dcterms:modified xsi:type="dcterms:W3CDTF">2023-07-07T09:42:00Z</dcterms:modified>
</cp:coreProperties>
</file>