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4B" w:rsidRDefault="00293A4B" w:rsidP="00656C1A">
      <w:pPr>
        <w:spacing w:line="120" w:lineRule="atLeast"/>
        <w:jc w:val="center"/>
        <w:rPr>
          <w:sz w:val="24"/>
          <w:szCs w:val="24"/>
        </w:rPr>
      </w:pPr>
    </w:p>
    <w:p w:rsidR="00293A4B" w:rsidRDefault="00293A4B" w:rsidP="00656C1A">
      <w:pPr>
        <w:spacing w:line="120" w:lineRule="atLeast"/>
        <w:jc w:val="center"/>
        <w:rPr>
          <w:sz w:val="24"/>
          <w:szCs w:val="24"/>
        </w:rPr>
      </w:pPr>
    </w:p>
    <w:p w:rsidR="00293A4B" w:rsidRPr="00852378" w:rsidRDefault="00293A4B" w:rsidP="00656C1A">
      <w:pPr>
        <w:spacing w:line="120" w:lineRule="atLeast"/>
        <w:jc w:val="center"/>
        <w:rPr>
          <w:sz w:val="10"/>
          <w:szCs w:val="10"/>
        </w:rPr>
      </w:pPr>
    </w:p>
    <w:p w:rsidR="00293A4B" w:rsidRDefault="00293A4B" w:rsidP="00656C1A">
      <w:pPr>
        <w:spacing w:line="120" w:lineRule="atLeast"/>
        <w:jc w:val="center"/>
        <w:rPr>
          <w:sz w:val="10"/>
          <w:szCs w:val="24"/>
        </w:rPr>
      </w:pPr>
    </w:p>
    <w:p w:rsidR="00293A4B" w:rsidRPr="005541F0" w:rsidRDefault="00293A4B" w:rsidP="00656C1A">
      <w:pPr>
        <w:spacing w:line="120" w:lineRule="atLeast"/>
        <w:jc w:val="center"/>
        <w:rPr>
          <w:sz w:val="26"/>
          <w:szCs w:val="24"/>
        </w:rPr>
      </w:pPr>
      <w:r w:rsidRPr="005541F0">
        <w:rPr>
          <w:sz w:val="26"/>
          <w:szCs w:val="24"/>
        </w:rPr>
        <w:t>МУНИЦИПАЛЬНОЕ ОБРАЗОВАНИЕ</w:t>
      </w:r>
    </w:p>
    <w:p w:rsidR="00293A4B" w:rsidRDefault="00293A4B" w:rsidP="00656C1A">
      <w:pPr>
        <w:spacing w:line="120" w:lineRule="atLeast"/>
        <w:jc w:val="center"/>
        <w:rPr>
          <w:sz w:val="26"/>
          <w:szCs w:val="24"/>
        </w:rPr>
      </w:pPr>
      <w:r w:rsidRPr="005541F0">
        <w:rPr>
          <w:sz w:val="26"/>
          <w:szCs w:val="24"/>
        </w:rPr>
        <w:t>ГОРОДСКОЙ ОКРУГ СУРГУТ</w:t>
      </w:r>
    </w:p>
    <w:p w:rsidR="00293A4B" w:rsidRPr="005541F0" w:rsidRDefault="00293A4B" w:rsidP="00656C1A">
      <w:pPr>
        <w:spacing w:line="120" w:lineRule="atLeast"/>
        <w:jc w:val="center"/>
        <w:rPr>
          <w:sz w:val="26"/>
          <w:szCs w:val="24"/>
        </w:rPr>
      </w:pPr>
      <w:r>
        <w:rPr>
          <w:sz w:val="26"/>
        </w:rPr>
        <w:t>ХАНТЫ-МАНСИЙСКОГО АВТОНОМНОГО ОКРУГА – ЮГРЫ</w:t>
      </w:r>
    </w:p>
    <w:p w:rsidR="00293A4B" w:rsidRPr="005649E4" w:rsidRDefault="00293A4B" w:rsidP="00656C1A">
      <w:pPr>
        <w:spacing w:line="120" w:lineRule="atLeast"/>
        <w:jc w:val="center"/>
        <w:rPr>
          <w:sz w:val="18"/>
          <w:szCs w:val="24"/>
        </w:rPr>
      </w:pPr>
    </w:p>
    <w:p w:rsidR="00293A4B" w:rsidRPr="00656C1A" w:rsidRDefault="00293A4B" w:rsidP="00656C1A">
      <w:pPr>
        <w:jc w:val="center"/>
        <w:rPr>
          <w:b/>
          <w:sz w:val="26"/>
          <w:szCs w:val="26"/>
        </w:rPr>
      </w:pPr>
      <w:r w:rsidRPr="00656C1A">
        <w:rPr>
          <w:b/>
          <w:sz w:val="26"/>
          <w:szCs w:val="26"/>
        </w:rPr>
        <w:t>АДМИНИСТРАЦИЯ ГОРОДА</w:t>
      </w:r>
    </w:p>
    <w:p w:rsidR="00293A4B" w:rsidRPr="005541F0" w:rsidRDefault="00293A4B" w:rsidP="00656C1A">
      <w:pPr>
        <w:spacing w:line="120" w:lineRule="atLeast"/>
        <w:jc w:val="center"/>
        <w:rPr>
          <w:sz w:val="18"/>
          <w:szCs w:val="24"/>
        </w:rPr>
      </w:pPr>
    </w:p>
    <w:p w:rsidR="00293A4B" w:rsidRPr="005541F0" w:rsidRDefault="00293A4B" w:rsidP="00656C1A">
      <w:pPr>
        <w:spacing w:line="120" w:lineRule="atLeast"/>
        <w:jc w:val="center"/>
        <w:rPr>
          <w:sz w:val="20"/>
          <w:szCs w:val="24"/>
        </w:rPr>
      </w:pPr>
    </w:p>
    <w:p w:rsidR="00293A4B" w:rsidRPr="00656C1A" w:rsidRDefault="00293A4B" w:rsidP="00656C1A">
      <w:pPr>
        <w:jc w:val="center"/>
        <w:rPr>
          <w:b/>
          <w:sz w:val="30"/>
          <w:szCs w:val="30"/>
        </w:rPr>
      </w:pPr>
      <w:r w:rsidRPr="001F461F">
        <w:rPr>
          <w:b/>
          <w:sz w:val="30"/>
          <w:szCs w:val="30"/>
        </w:rPr>
        <w:t>ПОСТАНОВЛЕНИЕ</w:t>
      </w:r>
    </w:p>
    <w:p w:rsidR="00293A4B" w:rsidRDefault="00293A4B" w:rsidP="00656C1A">
      <w:pPr>
        <w:spacing w:line="120" w:lineRule="atLeast"/>
        <w:jc w:val="center"/>
        <w:rPr>
          <w:sz w:val="30"/>
          <w:szCs w:val="24"/>
        </w:rPr>
      </w:pPr>
    </w:p>
    <w:p w:rsidR="00293A4B" w:rsidRPr="00656C1A" w:rsidRDefault="00293A4B"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93A4B" w:rsidRPr="00F8214F" w:rsidTr="0097057A">
        <w:tc>
          <w:tcPr>
            <w:tcW w:w="137" w:type="dxa"/>
            <w:noWrap/>
            <w:tcMar>
              <w:left w:w="0" w:type="dxa"/>
              <w:right w:w="0" w:type="dxa"/>
            </w:tcMar>
          </w:tcPr>
          <w:p w:rsidR="00293A4B" w:rsidRPr="00F8214F" w:rsidRDefault="00293A4B" w:rsidP="000060EC">
            <w:pPr>
              <w:rPr>
                <w:sz w:val="24"/>
                <w:szCs w:val="24"/>
              </w:rPr>
            </w:pPr>
            <w:r>
              <w:rPr>
                <w:sz w:val="24"/>
                <w:szCs w:val="24"/>
              </w:rPr>
              <w:t>«</w:t>
            </w:r>
          </w:p>
        </w:tc>
        <w:tc>
          <w:tcPr>
            <w:tcW w:w="474" w:type="dxa"/>
            <w:tcBorders>
              <w:bottom w:val="single" w:sz="4" w:space="0" w:color="auto"/>
            </w:tcBorders>
            <w:noWrap/>
          </w:tcPr>
          <w:p w:rsidR="00293A4B" w:rsidRPr="00F8214F" w:rsidRDefault="006E302E" w:rsidP="00A63FB0">
            <w:pPr>
              <w:jc w:val="center"/>
              <w:rPr>
                <w:sz w:val="24"/>
                <w:szCs w:val="24"/>
              </w:rPr>
            </w:pPr>
            <w:bookmarkStart w:id="0" w:name="dd"/>
            <w:bookmarkEnd w:id="0"/>
            <w:r>
              <w:rPr>
                <w:sz w:val="24"/>
                <w:szCs w:val="24"/>
              </w:rPr>
              <w:t>21</w:t>
            </w:r>
          </w:p>
        </w:tc>
        <w:tc>
          <w:tcPr>
            <w:tcW w:w="140" w:type="dxa"/>
            <w:noWrap/>
            <w:tcMar>
              <w:left w:w="0" w:type="dxa"/>
              <w:right w:w="0" w:type="dxa"/>
            </w:tcMar>
          </w:tcPr>
          <w:p w:rsidR="00293A4B" w:rsidRPr="00F8214F" w:rsidRDefault="00293A4B" w:rsidP="001938BD">
            <w:pPr>
              <w:rPr>
                <w:sz w:val="24"/>
                <w:szCs w:val="24"/>
              </w:rPr>
            </w:pPr>
            <w:r>
              <w:rPr>
                <w:sz w:val="24"/>
                <w:szCs w:val="24"/>
              </w:rPr>
              <w:t>»</w:t>
            </w:r>
          </w:p>
        </w:tc>
        <w:tc>
          <w:tcPr>
            <w:tcW w:w="1498" w:type="dxa"/>
            <w:tcBorders>
              <w:bottom w:val="single" w:sz="4" w:space="0" w:color="auto"/>
            </w:tcBorders>
            <w:noWrap/>
          </w:tcPr>
          <w:p w:rsidR="00293A4B" w:rsidRPr="00F8214F" w:rsidRDefault="006E302E" w:rsidP="00AB4194">
            <w:pPr>
              <w:jc w:val="center"/>
              <w:rPr>
                <w:sz w:val="24"/>
                <w:szCs w:val="24"/>
              </w:rPr>
            </w:pPr>
            <w:bookmarkStart w:id="1" w:name="mm"/>
            <w:bookmarkEnd w:id="1"/>
            <w:r>
              <w:rPr>
                <w:sz w:val="24"/>
                <w:szCs w:val="24"/>
              </w:rPr>
              <w:t>06</w:t>
            </w:r>
          </w:p>
        </w:tc>
        <w:tc>
          <w:tcPr>
            <w:tcW w:w="285" w:type="dxa"/>
            <w:noWrap/>
          </w:tcPr>
          <w:p w:rsidR="00293A4B" w:rsidRPr="00A63FB0" w:rsidRDefault="00293A4B"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93A4B" w:rsidRPr="00A3761A" w:rsidRDefault="006E302E" w:rsidP="00A3761A">
            <w:pPr>
              <w:rPr>
                <w:sz w:val="24"/>
                <w:szCs w:val="24"/>
              </w:rPr>
            </w:pPr>
            <w:bookmarkStart w:id="2" w:name="yy"/>
            <w:bookmarkEnd w:id="2"/>
            <w:r>
              <w:rPr>
                <w:sz w:val="24"/>
                <w:szCs w:val="24"/>
              </w:rPr>
              <w:t>23</w:t>
            </w:r>
          </w:p>
        </w:tc>
        <w:tc>
          <w:tcPr>
            <w:tcW w:w="518" w:type="dxa"/>
            <w:noWrap/>
          </w:tcPr>
          <w:p w:rsidR="00293A4B" w:rsidRPr="00F8214F" w:rsidRDefault="00293A4B" w:rsidP="000060EC">
            <w:pPr>
              <w:rPr>
                <w:sz w:val="24"/>
                <w:szCs w:val="24"/>
              </w:rPr>
            </w:pPr>
          </w:p>
        </w:tc>
        <w:tc>
          <w:tcPr>
            <w:tcW w:w="4683" w:type="dxa"/>
            <w:noWrap/>
          </w:tcPr>
          <w:p w:rsidR="00293A4B" w:rsidRPr="00F8214F" w:rsidRDefault="00293A4B" w:rsidP="000060EC">
            <w:pPr>
              <w:rPr>
                <w:sz w:val="24"/>
                <w:szCs w:val="24"/>
              </w:rPr>
            </w:pPr>
          </w:p>
        </w:tc>
        <w:tc>
          <w:tcPr>
            <w:tcW w:w="235" w:type="dxa"/>
            <w:noWrap/>
          </w:tcPr>
          <w:p w:rsidR="00293A4B" w:rsidRPr="00AB4194" w:rsidRDefault="00293A4B" w:rsidP="000060EC">
            <w:pPr>
              <w:rPr>
                <w:sz w:val="24"/>
                <w:szCs w:val="24"/>
              </w:rPr>
            </w:pPr>
            <w:r>
              <w:rPr>
                <w:sz w:val="24"/>
                <w:szCs w:val="24"/>
              </w:rPr>
              <w:t>№</w:t>
            </w:r>
          </w:p>
        </w:tc>
        <w:tc>
          <w:tcPr>
            <w:tcW w:w="1313" w:type="dxa"/>
            <w:tcBorders>
              <w:bottom w:val="single" w:sz="4" w:space="0" w:color="auto"/>
            </w:tcBorders>
            <w:noWrap/>
          </w:tcPr>
          <w:p w:rsidR="00293A4B" w:rsidRPr="00F8214F" w:rsidRDefault="006E302E" w:rsidP="00AB4194">
            <w:pPr>
              <w:jc w:val="center"/>
              <w:rPr>
                <w:sz w:val="24"/>
                <w:szCs w:val="24"/>
              </w:rPr>
            </w:pPr>
            <w:bookmarkStart w:id="3" w:name="NumDoc"/>
            <w:bookmarkStart w:id="4" w:name="_GoBack"/>
            <w:bookmarkEnd w:id="3"/>
            <w:bookmarkEnd w:id="4"/>
            <w:r>
              <w:rPr>
                <w:sz w:val="24"/>
                <w:szCs w:val="24"/>
              </w:rPr>
              <w:t>3137</w:t>
            </w:r>
          </w:p>
        </w:tc>
      </w:tr>
    </w:tbl>
    <w:p w:rsidR="00293A4B" w:rsidRPr="00C725A6" w:rsidRDefault="00293A4B" w:rsidP="00C725A6">
      <w:pPr>
        <w:rPr>
          <w:rFonts w:cs="Times New Roman"/>
          <w:szCs w:val="28"/>
        </w:rPr>
      </w:pPr>
    </w:p>
    <w:p w:rsidR="00293A4B" w:rsidRPr="00014C79" w:rsidRDefault="00293A4B" w:rsidP="00293A4B">
      <w:pPr>
        <w:ind w:right="3968"/>
        <w:rPr>
          <w:rFonts w:cs="Times New Roman"/>
          <w:szCs w:val="28"/>
        </w:rPr>
      </w:pPr>
      <w:r w:rsidRPr="00014C79">
        <w:rPr>
          <w:rFonts w:cs="Times New Roman"/>
          <w:szCs w:val="28"/>
        </w:rPr>
        <w:t>Об утверждении порядка</w:t>
      </w:r>
      <w:r>
        <w:rPr>
          <w:rFonts w:cs="Times New Roman"/>
          <w:szCs w:val="28"/>
        </w:rPr>
        <w:t xml:space="preserve"> </w:t>
      </w:r>
    </w:p>
    <w:p w:rsidR="00293A4B" w:rsidRDefault="00293A4B" w:rsidP="00293A4B">
      <w:pPr>
        <w:ind w:right="3968"/>
        <w:rPr>
          <w:rFonts w:cs="Times New Roman"/>
          <w:szCs w:val="28"/>
        </w:rPr>
      </w:pPr>
      <w:r w:rsidRPr="00014C79">
        <w:rPr>
          <w:rFonts w:cs="Times New Roman"/>
          <w:szCs w:val="28"/>
        </w:rPr>
        <w:t xml:space="preserve">выявления и демонтажа </w:t>
      </w:r>
    </w:p>
    <w:p w:rsidR="00293A4B" w:rsidRDefault="00293A4B" w:rsidP="00293A4B">
      <w:pPr>
        <w:ind w:right="3968"/>
        <w:rPr>
          <w:rFonts w:cs="Times New Roman"/>
          <w:szCs w:val="28"/>
        </w:rPr>
      </w:pPr>
      <w:r w:rsidRPr="00014C79">
        <w:rPr>
          <w:rFonts w:cs="Times New Roman"/>
          <w:szCs w:val="28"/>
        </w:rPr>
        <w:t>самовольно</w:t>
      </w:r>
      <w:r>
        <w:rPr>
          <w:rFonts w:cs="Times New Roman"/>
          <w:szCs w:val="28"/>
        </w:rPr>
        <w:t xml:space="preserve"> </w:t>
      </w:r>
      <w:r w:rsidRPr="00014C79">
        <w:rPr>
          <w:rFonts w:cs="Times New Roman"/>
          <w:szCs w:val="28"/>
        </w:rPr>
        <w:t xml:space="preserve">(незаконно) </w:t>
      </w:r>
    </w:p>
    <w:p w:rsidR="00293A4B" w:rsidRDefault="00293A4B" w:rsidP="00293A4B">
      <w:pPr>
        <w:ind w:right="3968"/>
        <w:rPr>
          <w:rFonts w:cs="Times New Roman"/>
          <w:szCs w:val="28"/>
        </w:rPr>
      </w:pPr>
      <w:r w:rsidRPr="00014C79">
        <w:rPr>
          <w:rFonts w:cs="Times New Roman"/>
          <w:szCs w:val="28"/>
        </w:rPr>
        <w:t>установленных</w:t>
      </w:r>
      <w:r>
        <w:rPr>
          <w:rFonts w:cs="Times New Roman"/>
          <w:szCs w:val="28"/>
        </w:rPr>
        <w:t xml:space="preserve"> </w:t>
      </w:r>
      <w:r w:rsidRPr="00014C79">
        <w:rPr>
          <w:rFonts w:cs="Times New Roman"/>
          <w:szCs w:val="28"/>
        </w:rPr>
        <w:t xml:space="preserve">некапитальных </w:t>
      </w:r>
    </w:p>
    <w:p w:rsidR="00293A4B" w:rsidRDefault="00293A4B" w:rsidP="00293A4B">
      <w:pPr>
        <w:ind w:right="3968"/>
        <w:rPr>
          <w:rFonts w:cs="Times New Roman"/>
          <w:szCs w:val="28"/>
        </w:rPr>
      </w:pPr>
      <w:r w:rsidRPr="00014C79">
        <w:rPr>
          <w:rFonts w:cs="Times New Roman"/>
          <w:szCs w:val="28"/>
        </w:rPr>
        <w:t>строений,</w:t>
      </w:r>
      <w:r>
        <w:rPr>
          <w:rFonts w:cs="Times New Roman"/>
          <w:szCs w:val="28"/>
        </w:rPr>
        <w:t xml:space="preserve"> </w:t>
      </w:r>
      <w:r w:rsidRPr="00014C79">
        <w:rPr>
          <w:rFonts w:cs="Times New Roman"/>
          <w:szCs w:val="28"/>
        </w:rPr>
        <w:t xml:space="preserve">сооружений </w:t>
      </w:r>
    </w:p>
    <w:p w:rsidR="00293A4B" w:rsidRDefault="00293A4B" w:rsidP="00293A4B">
      <w:pPr>
        <w:ind w:right="3968"/>
        <w:rPr>
          <w:rFonts w:cs="Times New Roman"/>
          <w:szCs w:val="28"/>
        </w:rPr>
      </w:pPr>
      <w:r w:rsidRPr="00014C79">
        <w:rPr>
          <w:rFonts w:cs="Times New Roman"/>
          <w:szCs w:val="28"/>
        </w:rPr>
        <w:t xml:space="preserve">на территории муниципального </w:t>
      </w:r>
    </w:p>
    <w:p w:rsidR="00293A4B" w:rsidRDefault="00293A4B" w:rsidP="00293A4B">
      <w:pPr>
        <w:ind w:right="3968"/>
        <w:rPr>
          <w:rFonts w:cs="Times New Roman"/>
          <w:szCs w:val="28"/>
        </w:rPr>
      </w:pPr>
      <w:r w:rsidRPr="00014C79">
        <w:rPr>
          <w:rFonts w:cs="Times New Roman"/>
          <w:szCs w:val="28"/>
        </w:rPr>
        <w:t xml:space="preserve">образования городской округ </w:t>
      </w:r>
    </w:p>
    <w:p w:rsidR="00293A4B" w:rsidRDefault="00293A4B" w:rsidP="00293A4B">
      <w:pPr>
        <w:ind w:right="3968"/>
        <w:rPr>
          <w:szCs w:val="28"/>
        </w:rPr>
      </w:pPr>
      <w:r w:rsidRPr="00014C79">
        <w:rPr>
          <w:rFonts w:cs="Times New Roman"/>
          <w:szCs w:val="28"/>
        </w:rPr>
        <w:t>Сургут Ханты-Мансийского</w:t>
      </w:r>
      <w:r w:rsidRPr="00014C79">
        <w:rPr>
          <w:szCs w:val="28"/>
        </w:rPr>
        <w:t xml:space="preserve"> </w:t>
      </w:r>
    </w:p>
    <w:p w:rsidR="00293A4B" w:rsidRDefault="00293A4B" w:rsidP="00293A4B">
      <w:pPr>
        <w:ind w:right="3968"/>
        <w:rPr>
          <w:rFonts w:cs="Times New Roman"/>
          <w:szCs w:val="28"/>
        </w:rPr>
      </w:pPr>
      <w:r>
        <w:rPr>
          <w:rFonts w:cs="Times New Roman"/>
          <w:szCs w:val="28"/>
        </w:rPr>
        <w:t>а</w:t>
      </w:r>
      <w:r w:rsidRPr="00014C79">
        <w:rPr>
          <w:rFonts w:cs="Times New Roman"/>
          <w:szCs w:val="28"/>
        </w:rPr>
        <w:t>втономного</w:t>
      </w:r>
      <w:r>
        <w:rPr>
          <w:rFonts w:cs="Times New Roman"/>
          <w:szCs w:val="28"/>
        </w:rPr>
        <w:t xml:space="preserve"> </w:t>
      </w:r>
      <w:r w:rsidRPr="00014C79">
        <w:rPr>
          <w:rFonts w:cs="Times New Roman"/>
          <w:szCs w:val="28"/>
        </w:rPr>
        <w:t xml:space="preserve">округа – Югры </w:t>
      </w:r>
    </w:p>
    <w:p w:rsidR="00293A4B" w:rsidRDefault="00293A4B" w:rsidP="00293A4B">
      <w:pPr>
        <w:ind w:right="3968"/>
        <w:rPr>
          <w:rFonts w:eastAsia="Times New Roman" w:cs="Times New Roman"/>
          <w:bCs/>
          <w:color w:val="000000" w:themeColor="text1"/>
          <w:szCs w:val="28"/>
          <w:lang w:eastAsia="ru-RU"/>
        </w:rPr>
      </w:pPr>
      <w:r w:rsidRPr="00014C79">
        <w:rPr>
          <w:rFonts w:cs="Times New Roman"/>
          <w:szCs w:val="28"/>
        </w:rPr>
        <w:t>и признании</w:t>
      </w:r>
      <w:r>
        <w:rPr>
          <w:rFonts w:cs="Times New Roman"/>
          <w:szCs w:val="28"/>
        </w:rPr>
        <w:t xml:space="preserve"> </w:t>
      </w:r>
      <w:r w:rsidRPr="00014C79">
        <w:rPr>
          <w:rFonts w:eastAsia="Times New Roman" w:cs="Times New Roman"/>
          <w:bCs/>
          <w:color w:val="000000" w:themeColor="text1"/>
          <w:szCs w:val="28"/>
          <w:lang w:eastAsia="ru-RU"/>
        </w:rPr>
        <w:t>утратившим</w:t>
      </w:r>
      <w:r>
        <w:rPr>
          <w:rFonts w:eastAsia="Times New Roman" w:cs="Times New Roman"/>
          <w:bCs/>
          <w:color w:val="000000" w:themeColor="text1"/>
          <w:szCs w:val="28"/>
          <w:lang w:eastAsia="ru-RU"/>
        </w:rPr>
        <w:t>и</w:t>
      </w:r>
      <w:r w:rsidRPr="00014C79">
        <w:rPr>
          <w:rFonts w:eastAsia="Times New Roman" w:cs="Times New Roman"/>
          <w:bCs/>
          <w:color w:val="000000" w:themeColor="text1"/>
          <w:szCs w:val="28"/>
          <w:lang w:eastAsia="ru-RU"/>
        </w:rPr>
        <w:t xml:space="preserve"> силу </w:t>
      </w:r>
    </w:p>
    <w:p w:rsidR="00293A4B" w:rsidRDefault="00293A4B" w:rsidP="00293A4B">
      <w:pPr>
        <w:ind w:right="3968"/>
        <w:rPr>
          <w:rFonts w:eastAsia="Times New Roman" w:cs="Times New Roman"/>
          <w:bCs/>
          <w:color w:val="000000" w:themeColor="text1"/>
          <w:szCs w:val="28"/>
          <w:lang w:eastAsia="ru-RU"/>
        </w:rPr>
      </w:pPr>
      <w:r w:rsidRPr="00014C79">
        <w:rPr>
          <w:rFonts w:eastAsia="Times New Roman" w:cs="Times New Roman"/>
          <w:bCs/>
          <w:color w:val="000000" w:themeColor="text1"/>
          <w:szCs w:val="28"/>
          <w:lang w:eastAsia="ru-RU"/>
        </w:rPr>
        <w:t>некоторых</w:t>
      </w:r>
      <w:r>
        <w:rPr>
          <w:rFonts w:eastAsia="Times New Roman" w:cs="Times New Roman"/>
          <w:bCs/>
          <w:color w:val="000000" w:themeColor="text1"/>
          <w:szCs w:val="28"/>
          <w:lang w:eastAsia="ru-RU"/>
        </w:rPr>
        <w:t xml:space="preserve"> </w:t>
      </w:r>
      <w:r w:rsidRPr="00014C79">
        <w:rPr>
          <w:rFonts w:eastAsia="Times New Roman" w:cs="Times New Roman"/>
          <w:bCs/>
          <w:color w:val="000000" w:themeColor="text1"/>
          <w:szCs w:val="28"/>
          <w:lang w:eastAsia="ru-RU"/>
        </w:rPr>
        <w:t xml:space="preserve">муниципальных </w:t>
      </w:r>
    </w:p>
    <w:p w:rsidR="00293A4B" w:rsidRPr="00014C79" w:rsidRDefault="00293A4B" w:rsidP="00293A4B">
      <w:pPr>
        <w:ind w:right="3968"/>
        <w:rPr>
          <w:rFonts w:eastAsia="Times New Roman" w:cs="Times New Roman"/>
          <w:bCs/>
          <w:color w:val="000000" w:themeColor="text1"/>
          <w:szCs w:val="28"/>
          <w:lang w:eastAsia="ru-RU"/>
        </w:rPr>
      </w:pPr>
      <w:r w:rsidRPr="00014C79">
        <w:rPr>
          <w:rFonts w:eastAsia="Times New Roman" w:cs="Times New Roman"/>
          <w:bCs/>
          <w:color w:val="000000" w:themeColor="text1"/>
          <w:szCs w:val="28"/>
          <w:lang w:eastAsia="ru-RU"/>
        </w:rPr>
        <w:t>правовых</w:t>
      </w:r>
      <w:r>
        <w:rPr>
          <w:rFonts w:eastAsia="Times New Roman" w:cs="Times New Roman"/>
          <w:bCs/>
          <w:color w:val="000000" w:themeColor="text1"/>
          <w:szCs w:val="28"/>
          <w:lang w:eastAsia="ru-RU"/>
        </w:rPr>
        <w:t xml:space="preserve"> </w:t>
      </w:r>
      <w:r w:rsidRPr="00014C79">
        <w:rPr>
          <w:rFonts w:eastAsia="Times New Roman" w:cs="Times New Roman"/>
          <w:bCs/>
          <w:color w:val="000000" w:themeColor="text1"/>
          <w:szCs w:val="28"/>
          <w:lang w:eastAsia="ru-RU"/>
        </w:rPr>
        <w:t>актов</w:t>
      </w:r>
      <w:r>
        <w:rPr>
          <w:rFonts w:eastAsia="Times New Roman" w:cs="Times New Roman"/>
          <w:bCs/>
          <w:color w:val="000000" w:themeColor="text1"/>
          <w:szCs w:val="28"/>
          <w:lang w:eastAsia="ru-RU"/>
        </w:rPr>
        <w:t xml:space="preserve"> </w:t>
      </w:r>
    </w:p>
    <w:p w:rsidR="00293A4B" w:rsidRPr="00014C79" w:rsidRDefault="00293A4B" w:rsidP="00293A4B">
      <w:pPr>
        <w:jc w:val="both"/>
        <w:rPr>
          <w:rFonts w:eastAsia="Times New Roman" w:cs="Times New Roman"/>
          <w:bCs/>
          <w:color w:val="000000" w:themeColor="text1"/>
          <w:szCs w:val="28"/>
          <w:lang w:eastAsia="ru-RU"/>
        </w:rPr>
      </w:pPr>
    </w:p>
    <w:p w:rsidR="00293A4B" w:rsidRPr="00014C79" w:rsidRDefault="00293A4B" w:rsidP="00293A4B">
      <w:pPr>
        <w:jc w:val="both"/>
        <w:rPr>
          <w:rFonts w:eastAsia="Times New Roman" w:cs="Times New Roman"/>
          <w:bCs/>
          <w:color w:val="000000" w:themeColor="text1"/>
          <w:szCs w:val="28"/>
          <w:lang w:eastAsia="ru-RU"/>
        </w:rPr>
      </w:pPr>
    </w:p>
    <w:p w:rsidR="002E7AA5" w:rsidRDefault="00293A4B" w:rsidP="002E7AA5">
      <w:pPr>
        <w:ind w:firstLine="567"/>
        <w:jc w:val="both"/>
        <w:rPr>
          <w:szCs w:val="28"/>
        </w:rPr>
      </w:pPr>
      <w:r w:rsidRPr="00293A4B">
        <w:rPr>
          <w:rFonts w:cs="Times New Roman"/>
          <w:color w:val="000000" w:themeColor="text1"/>
          <w:spacing w:val="-4"/>
          <w:szCs w:val="28"/>
        </w:rPr>
        <w:t>В соответствии с Гражданским кодексом Российской Федерации, Земельным</w:t>
      </w:r>
      <w:r w:rsidRPr="00014C79">
        <w:rPr>
          <w:rFonts w:cs="Times New Roman"/>
          <w:color w:val="000000" w:themeColor="text1"/>
          <w:szCs w:val="28"/>
        </w:rPr>
        <w:t xml:space="preserve"> </w:t>
      </w:r>
      <w:r w:rsidRPr="00293A4B">
        <w:rPr>
          <w:rFonts w:cs="Times New Roman"/>
          <w:color w:val="000000" w:themeColor="text1"/>
          <w:spacing w:val="-4"/>
          <w:szCs w:val="28"/>
        </w:rPr>
        <w:t>кодексом Российской Федерации, Федеральным законом от 06.10.2003 № 131-ФЗ</w:t>
      </w:r>
      <w:r w:rsidRPr="00014C79">
        <w:rPr>
          <w:rFonts w:cs="Times New Roman"/>
          <w:color w:val="000000" w:themeColor="text1"/>
          <w:szCs w:val="28"/>
        </w:rPr>
        <w:t xml:space="preserve"> «Об общих принципах организации местного самоуправления в Российской </w:t>
      </w:r>
      <w:r>
        <w:rPr>
          <w:rFonts w:cs="Times New Roman"/>
          <w:color w:val="000000" w:themeColor="text1"/>
          <w:szCs w:val="28"/>
        </w:rPr>
        <w:t xml:space="preserve">                 </w:t>
      </w:r>
      <w:r w:rsidRPr="00293A4B">
        <w:rPr>
          <w:rFonts w:cs="Times New Roman"/>
          <w:color w:val="000000" w:themeColor="text1"/>
          <w:spacing w:val="-4"/>
          <w:szCs w:val="28"/>
        </w:rPr>
        <w:t xml:space="preserve">Федерации», </w:t>
      </w:r>
      <w:r w:rsidRPr="00293A4B">
        <w:rPr>
          <w:rFonts w:cs="Times New Roman"/>
          <w:spacing w:val="-4"/>
          <w:szCs w:val="28"/>
        </w:rPr>
        <w:t>подпунктом 24 пункта 1 статьи 39, подпунктом 17 пункта 2 статьи 40</w:t>
      </w:r>
      <w:r w:rsidRPr="00014C79">
        <w:rPr>
          <w:rFonts w:cs="Times New Roman"/>
          <w:szCs w:val="28"/>
        </w:rPr>
        <w:t xml:space="preserve"> </w:t>
      </w:r>
      <w:r w:rsidRPr="00293A4B">
        <w:rPr>
          <w:rFonts w:cs="Times New Roman"/>
          <w:color w:val="000000" w:themeColor="text1"/>
          <w:spacing w:val="-4"/>
          <w:szCs w:val="28"/>
        </w:rPr>
        <w:t>Устава муниципального образования городской округ Сургут Ханты-Мансийского</w:t>
      </w:r>
      <w:r w:rsidRPr="00014C79">
        <w:rPr>
          <w:rFonts w:cs="Times New Roman"/>
          <w:color w:val="000000" w:themeColor="text1"/>
          <w:szCs w:val="28"/>
        </w:rPr>
        <w:t xml:space="preserve"> автономного округа – Югры, статьей 7 Правил благоустройства территории </w:t>
      </w:r>
      <w:r>
        <w:rPr>
          <w:rFonts w:cs="Times New Roman"/>
          <w:color w:val="000000" w:themeColor="text1"/>
          <w:szCs w:val="28"/>
        </w:rPr>
        <w:t xml:space="preserve">                 </w:t>
      </w:r>
      <w:r w:rsidRPr="00293A4B">
        <w:rPr>
          <w:rFonts w:cs="Times New Roman"/>
          <w:color w:val="000000" w:themeColor="text1"/>
          <w:spacing w:val="-4"/>
          <w:szCs w:val="28"/>
        </w:rPr>
        <w:t>города Сургута, утвержденных решением Думы города от 26.12.2017 № 206-VI ДГ,</w:t>
      </w:r>
      <w:r w:rsidRPr="00014C79">
        <w:rPr>
          <w:rFonts w:cs="Times New Roman"/>
          <w:color w:val="000000" w:themeColor="text1"/>
          <w:szCs w:val="28"/>
        </w:rPr>
        <w:t xml:space="preserve"> </w:t>
      </w:r>
      <w:r w:rsidR="002E7AA5">
        <w:rPr>
          <w:szCs w:val="28"/>
        </w:rPr>
        <w:t xml:space="preserve">распоряжением Главы города от 29.12.2021 № 38 «О последовательности </w:t>
      </w:r>
      <w:r w:rsidR="002E7AA5" w:rsidRPr="002E7AA5">
        <w:rPr>
          <w:spacing w:val="-4"/>
          <w:szCs w:val="28"/>
        </w:rPr>
        <w:t>исполнения обязанностей Главы города высшими должностными лицами Админи</w:t>
      </w:r>
      <w:r w:rsidR="002E7AA5">
        <w:rPr>
          <w:spacing w:val="-4"/>
          <w:szCs w:val="28"/>
        </w:rPr>
        <w:t xml:space="preserve">-                      </w:t>
      </w:r>
      <w:r w:rsidR="002E7AA5" w:rsidRPr="002E7AA5">
        <w:rPr>
          <w:spacing w:val="-4"/>
          <w:szCs w:val="28"/>
        </w:rPr>
        <w:t>страции</w:t>
      </w:r>
      <w:r w:rsidR="002E7AA5">
        <w:rPr>
          <w:szCs w:val="28"/>
        </w:rPr>
        <w:t xml:space="preserve"> города в период его временного отсутствия», распоряжением Админист-рации города от 30.12.2005 № 3686 «Об утверждении Регламента </w:t>
      </w:r>
      <w:r w:rsidR="002E7AA5">
        <w:rPr>
          <w:spacing w:val="-6"/>
          <w:szCs w:val="28"/>
        </w:rPr>
        <w:t>Администрации города»:</w:t>
      </w:r>
      <w:r w:rsidR="002E7AA5">
        <w:rPr>
          <w:szCs w:val="28"/>
        </w:rPr>
        <w:t xml:space="preserve"> </w:t>
      </w:r>
    </w:p>
    <w:p w:rsidR="00293A4B" w:rsidRDefault="00293A4B" w:rsidP="00293A4B">
      <w:pPr>
        <w:ind w:firstLine="709"/>
        <w:jc w:val="both"/>
        <w:rPr>
          <w:rFonts w:cs="Times New Roman"/>
          <w:color w:val="000000" w:themeColor="text1"/>
          <w:szCs w:val="28"/>
        </w:rPr>
      </w:pPr>
      <w:r w:rsidRPr="00014C79">
        <w:rPr>
          <w:rFonts w:cs="Times New Roman"/>
          <w:color w:val="000000" w:themeColor="text1"/>
          <w:szCs w:val="28"/>
        </w:rPr>
        <w:t>1. Утвердить порядок выявления и демонтажа самовольно (незаконно) установленных некапитальных строений, сооружений на территории муниципального образования городской округ Сургут Ханты-Мансийского автономного округа – Югры согласно приложению.</w:t>
      </w:r>
      <w:r>
        <w:rPr>
          <w:rFonts w:cs="Times New Roman"/>
          <w:color w:val="000000" w:themeColor="text1"/>
          <w:szCs w:val="28"/>
        </w:rPr>
        <w:t xml:space="preserve"> </w:t>
      </w:r>
    </w:p>
    <w:p w:rsidR="002E7AA5" w:rsidRDefault="002E7AA5" w:rsidP="00293A4B">
      <w:pPr>
        <w:ind w:firstLine="709"/>
        <w:jc w:val="both"/>
        <w:rPr>
          <w:rFonts w:cs="Times New Roman"/>
          <w:color w:val="000000" w:themeColor="text1"/>
          <w:szCs w:val="28"/>
        </w:rPr>
      </w:pPr>
    </w:p>
    <w:p w:rsidR="002E7AA5" w:rsidRPr="00014C79" w:rsidRDefault="002E7AA5" w:rsidP="00293A4B">
      <w:pPr>
        <w:ind w:firstLine="709"/>
        <w:jc w:val="both"/>
        <w:rPr>
          <w:rFonts w:cs="Times New Roman"/>
          <w:color w:val="000000" w:themeColor="text1"/>
          <w:szCs w:val="28"/>
        </w:rPr>
      </w:pPr>
    </w:p>
    <w:p w:rsidR="00293A4B" w:rsidRPr="00014C79" w:rsidRDefault="00293A4B" w:rsidP="00293A4B">
      <w:pPr>
        <w:ind w:firstLine="709"/>
        <w:jc w:val="both"/>
        <w:rPr>
          <w:rFonts w:cs="Times New Roman"/>
          <w:color w:val="000000" w:themeColor="text1"/>
          <w:szCs w:val="28"/>
        </w:rPr>
      </w:pPr>
      <w:r w:rsidRPr="00014C79">
        <w:rPr>
          <w:rFonts w:cs="Times New Roman"/>
          <w:color w:val="000000" w:themeColor="text1"/>
          <w:szCs w:val="28"/>
        </w:rPr>
        <w:lastRenderedPageBreak/>
        <w:t>2. Признать утратившими силу постановления Администрации города:</w:t>
      </w:r>
    </w:p>
    <w:p w:rsidR="00293A4B" w:rsidRPr="00014C79" w:rsidRDefault="00293A4B" w:rsidP="00293A4B">
      <w:pPr>
        <w:ind w:firstLine="709"/>
        <w:jc w:val="both"/>
        <w:rPr>
          <w:rFonts w:cs="Times New Roman"/>
          <w:color w:val="000000" w:themeColor="text1"/>
          <w:szCs w:val="28"/>
        </w:rPr>
      </w:pPr>
      <w:r w:rsidRPr="00014C79">
        <w:rPr>
          <w:rFonts w:cs="Times New Roman"/>
          <w:color w:val="000000" w:themeColor="text1"/>
          <w:szCs w:val="28"/>
        </w:rPr>
        <w:t xml:space="preserve">- от 20.10.2020 № 7363 «Об утверждении порядка демонтажа самовольно </w:t>
      </w:r>
      <w:r w:rsidRPr="00293A4B">
        <w:rPr>
          <w:rFonts w:cs="Times New Roman"/>
          <w:color w:val="000000" w:themeColor="text1"/>
          <w:spacing w:val="-4"/>
          <w:szCs w:val="28"/>
        </w:rPr>
        <w:t>(незаконно) установленных некапитальных строений, сооружений на территории</w:t>
      </w:r>
      <w:r w:rsidRPr="00014C79">
        <w:rPr>
          <w:rFonts w:cs="Times New Roman"/>
          <w:color w:val="000000" w:themeColor="text1"/>
          <w:szCs w:val="28"/>
        </w:rPr>
        <w:t xml:space="preserve"> города Сургута»;</w:t>
      </w:r>
      <w:r>
        <w:rPr>
          <w:rFonts w:cs="Times New Roman"/>
          <w:color w:val="000000" w:themeColor="text1"/>
          <w:szCs w:val="28"/>
        </w:rPr>
        <w:t xml:space="preserve"> </w:t>
      </w:r>
    </w:p>
    <w:p w:rsidR="00293A4B" w:rsidRPr="00014C79" w:rsidRDefault="00293A4B" w:rsidP="00293A4B">
      <w:pPr>
        <w:ind w:firstLine="709"/>
        <w:jc w:val="both"/>
        <w:rPr>
          <w:rFonts w:cs="Times New Roman"/>
          <w:color w:val="000000" w:themeColor="text1"/>
          <w:szCs w:val="28"/>
        </w:rPr>
      </w:pPr>
      <w:r w:rsidRPr="00293A4B">
        <w:rPr>
          <w:rFonts w:cs="Times New Roman"/>
          <w:color w:val="000000" w:themeColor="text1"/>
          <w:spacing w:val="-4"/>
          <w:szCs w:val="28"/>
        </w:rPr>
        <w:t>- от 11.05.2021 № 3495 «О внесении изменений в постановление Админист</w:t>
      </w:r>
      <w:r>
        <w:rPr>
          <w:rFonts w:cs="Times New Roman"/>
          <w:color w:val="000000" w:themeColor="text1"/>
          <w:spacing w:val="-4"/>
          <w:szCs w:val="28"/>
        </w:rPr>
        <w:t>-</w:t>
      </w:r>
      <w:r w:rsidRPr="00293A4B">
        <w:rPr>
          <w:rFonts w:cs="Times New Roman"/>
          <w:color w:val="000000" w:themeColor="text1"/>
          <w:spacing w:val="-4"/>
          <w:szCs w:val="28"/>
        </w:rPr>
        <w:t>рации</w:t>
      </w:r>
      <w:r w:rsidRPr="00014C79">
        <w:rPr>
          <w:rFonts w:cs="Times New Roman"/>
          <w:color w:val="000000" w:themeColor="text1"/>
          <w:szCs w:val="28"/>
        </w:rPr>
        <w:t xml:space="preserve"> города от 20.10.2020 № 7363 «Об утверждении порядка демонтажа </w:t>
      </w:r>
      <w:r>
        <w:rPr>
          <w:rFonts w:cs="Times New Roman"/>
          <w:color w:val="000000" w:themeColor="text1"/>
          <w:szCs w:val="28"/>
        </w:rPr>
        <w:t xml:space="preserve">                   </w:t>
      </w:r>
      <w:r w:rsidRPr="00014C79">
        <w:rPr>
          <w:rFonts w:cs="Times New Roman"/>
          <w:color w:val="000000" w:themeColor="text1"/>
          <w:szCs w:val="28"/>
        </w:rPr>
        <w:t>самовольно (незаконно) установленных некапитальных строений, сооружений на территории города Сургута»;</w:t>
      </w:r>
    </w:p>
    <w:p w:rsidR="00293A4B" w:rsidRPr="00014C79" w:rsidRDefault="00293A4B" w:rsidP="00293A4B">
      <w:pPr>
        <w:ind w:firstLine="709"/>
        <w:jc w:val="both"/>
        <w:rPr>
          <w:rFonts w:cs="Times New Roman"/>
          <w:color w:val="000000" w:themeColor="text1"/>
          <w:szCs w:val="28"/>
        </w:rPr>
      </w:pPr>
      <w:r w:rsidRPr="00293A4B">
        <w:rPr>
          <w:rFonts w:cs="Times New Roman"/>
          <w:color w:val="000000" w:themeColor="text1"/>
          <w:spacing w:val="-4"/>
          <w:szCs w:val="28"/>
        </w:rPr>
        <w:t>- от 31.05.2021 № 4329 «О внесении изменений в постановление Админист</w:t>
      </w:r>
      <w:r>
        <w:rPr>
          <w:rFonts w:cs="Times New Roman"/>
          <w:color w:val="000000" w:themeColor="text1"/>
          <w:spacing w:val="-4"/>
          <w:szCs w:val="28"/>
        </w:rPr>
        <w:t>-</w:t>
      </w:r>
      <w:r w:rsidRPr="00293A4B">
        <w:rPr>
          <w:rFonts w:cs="Times New Roman"/>
          <w:color w:val="000000" w:themeColor="text1"/>
          <w:spacing w:val="-4"/>
          <w:szCs w:val="28"/>
        </w:rPr>
        <w:t>рации</w:t>
      </w:r>
      <w:r w:rsidRPr="00014C79">
        <w:rPr>
          <w:rFonts w:cs="Times New Roman"/>
          <w:color w:val="000000" w:themeColor="text1"/>
          <w:szCs w:val="28"/>
        </w:rPr>
        <w:t xml:space="preserve"> города от 20.10.2020 № 7363 «Об утверждении порядка демонтажа </w:t>
      </w:r>
      <w:r>
        <w:rPr>
          <w:rFonts w:cs="Times New Roman"/>
          <w:color w:val="000000" w:themeColor="text1"/>
          <w:szCs w:val="28"/>
        </w:rPr>
        <w:t xml:space="preserve">                 </w:t>
      </w:r>
      <w:r w:rsidRPr="00014C79">
        <w:rPr>
          <w:rFonts w:cs="Times New Roman"/>
          <w:color w:val="000000" w:themeColor="text1"/>
          <w:szCs w:val="28"/>
        </w:rPr>
        <w:t>самовольно (незаконно) установленных некапитальных строений, сооружений на территории города Сургута»;</w:t>
      </w:r>
      <w:r>
        <w:rPr>
          <w:rFonts w:cs="Times New Roman"/>
          <w:color w:val="000000" w:themeColor="text1"/>
          <w:szCs w:val="28"/>
        </w:rPr>
        <w:t xml:space="preserve"> </w:t>
      </w:r>
    </w:p>
    <w:p w:rsidR="00293A4B" w:rsidRPr="00014C79" w:rsidRDefault="00293A4B" w:rsidP="00293A4B">
      <w:pPr>
        <w:ind w:firstLine="709"/>
        <w:jc w:val="both"/>
        <w:rPr>
          <w:rFonts w:cs="Times New Roman"/>
          <w:color w:val="000000" w:themeColor="text1"/>
          <w:szCs w:val="28"/>
        </w:rPr>
      </w:pPr>
      <w:r w:rsidRPr="00293A4B">
        <w:rPr>
          <w:rFonts w:cs="Times New Roman"/>
          <w:color w:val="000000" w:themeColor="text1"/>
          <w:spacing w:val="-4"/>
          <w:szCs w:val="28"/>
        </w:rPr>
        <w:t>- от 30.07.2021 № 6546 «О внесении изменений в постановление Админист</w:t>
      </w:r>
      <w:r>
        <w:rPr>
          <w:rFonts w:cs="Times New Roman"/>
          <w:color w:val="000000" w:themeColor="text1"/>
          <w:spacing w:val="-4"/>
          <w:szCs w:val="28"/>
        </w:rPr>
        <w:t>-</w:t>
      </w:r>
      <w:r w:rsidRPr="00293A4B">
        <w:rPr>
          <w:rFonts w:cs="Times New Roman"/>
          <w:color w:val="000000" w:themeColor="text1"/>
          <w:spacing w:val="-4"/>
          <w:szCs w:val="28"/>
        </w:rPr>
        <w:t>рации</w:t>
      </w:r>
      <w:r w:rsidRPr="00014C79">
        <w:rPr>
          <w:rFonts w:cs="Times New Roman"/>
          <w:color w:val="000000" w:themeColor="text1"/>
          <w:szCs w:val="28"/>
        </w:rPr>
        <w:t xml:space="preserve"> города от 20.10.2020 № 7363 «Об утверждении порядка демонтажа </w:t>
      </w:r>
      <w:r>
        <w:rPr>
          <w:rFonts w:cs="Times New Roman"/>
          <w:color w:val="000000" w:themeColor="text1"/>
          <w:szCs w:val="28"/>
        </w:rPr>
        <w:t xml:space="preserve">                      </w:t>
      </w:r>
      <w:r w:rsidRPr="00014C79">
        <w:rPr>
          <w:rFonts w:cs="Times New Roman"/>
          <w:color w:val="000000" w:themeColor="text1"/>
          <w:szCs w:val="28"/>
        </w:rPr>
        <w:t>самовольно (незаконно) установленных некапитальных строений, сооружений на территории города Сургута»;</w:t>
      </w:r>
      <w:r>
        <w:rPr>
          <w:rFonts w:cs="Times New Roman"/>
          <w:color w:val="000000" w:themeColor="text1"/>
          <w:szCs w:val="28"/>
        </w:rPr>
        <w:t xml:space="preserve"> </w:t>
      </w:r>
    </w:p>
    <w:p w:rsidR="00293A4B" w:rsidRPr="00014C79" w:rsidRDefault="00293A4B" w:rsidP="00293A4B">
      <w:pPr>
        <w:ind w:firstLine="709"/>
        <w:jc w:val="both"/>
        <w:rPr>
          <w:rFonts w:cs="Times New Roman"/>
          <w:color w:val="000000" w:themeColor="text1"/>
          <w:szCs w:val="28"/>
        </w:rPr>
      </w:pPr>
      <w:r w:rsidRPr="00293A4B">
        <w:rPr>
          <w:rFonts w:cs="Times New Roman"/>
          <w:color w:val="000000" w:themeColor="text1"/>
          <w:spacing w:val="-4"/>
          <w:szCs w:val="28"/>
        </w:rPr>
        <w:t>- от 17.05.2022 № 3857 «О внесении изменений в постановление Админист</w:t>
      </w:r>
      <w:r>
        <w:rPr>
          <w:rFonts w:cs="Times New Roman"/>
          <w:color w:val="000000" w:themeColor="text1"/>
          <w:spacing w:val="-4"/>
          <w:szCs w:val="28"/>
        </w:rPr>
        <w:t>-</w:t>
      </w:r>
      <w:r w:rsidRPr="00293A4B">
        <w:rPr>
          <w:rFonts w:cs="Times New Roman"/>
          <w:color w:val="000000" w:themeColor="text1"/>
          <w:spacing w:val="-4"/>
          <w:szCs w:val="28"/>
        </w:rPr>
        <w:t>рации</w:t>
      </w:r>
      <w:r w:rsidRPr="00014C79">
        <w:rPr>
          <w:rFonts w:cs="Times New Roman"/>
          <w:color w:val="000000" w:themeColor="text1"/>
          <w:szCs w:val="28"/>
        </w:rPr>
        <w:t xml:space="preserve"> города от 20.10.2020 № 7363 «Об утверждении порядка демонтажа </w:t>
      </w:r>
      <w:r>
        <w:rPr>
          <w:rFonts w:cs="Times New Roman"/>
          <w:color w:val="000000" w:themeColor="text1"/>
          <w:szCs w:val="28"/>
        </w:rPr>
        <w:t xml:space="preserve">                        </w:t>
      </w:r>
      <w:r w:rsidRPr="00014C79">
        <w:rPr>
          <w:rFonts w:cs="Times New Roman"/>
          <w:color w:val="000000" w:themeColor="text1"/>
          <w:szCs w:val="28"/>
        </w:rPr>
        <w:t>самовольно (незаконно) установленных некапитальных строений, сооружений на территории города Сургута».</w:t>
      </w:r>
      <w:r>
        <w:rPr>
          <w:rFonts w:cs="Times New Roman"/>
          <w:color w:val="000000" w:themeColor="text1"/>
          <w:szCs w:val="28"/>
        </w:rPr>
        <w:t xml:space="preserve"> </w:t>
      </w:r>
    </w:p>
    <w:p w:rsidR="00293A4B" w:rsidRPr="00014C79" w:rsidRDefault="00293A4B" w:rsidP="00293A4B">
      <w:pPr>
        <w:ind w:firstLine="709"/>
        <w:jc w:val="both"/>
        <w:rPr>
          <w:rFonts w:cs="Times New Roman"/>
          <w:color w:val="000000" w:themeColor="text1"/>
          <w:szCs w:val="28"/>
        </w:rPr>
      </w:pPr>
      <w:r w:rsidRPr="00014C79">
        <w:rPr>
          <w:rFonts w:cs="Times New Roman"/>
          <w:color w:val="000000" w:themeColor="text1"/>
          <w:szCs w:val="28"/>
        </w:rPr>
        <w:t xml:space="preserve">3. Департаменту массовых коммуникаций и аналитики разместить </w:t>
      </w:r>
      <w:r>
        <w:rPr>
          <w:rFonts w:cs="Times New Roman"/>
          <w:color w:val="000000" w:themeColor="text1"/>
          <w:szCs w:val="28"/>
        </w:rPr>
        <w:t xml:space="preserve">                     </w:t>
      </w:r>
      <w:r w:rsidRPr="00014C79">
        <w:rPr>
          <w:rFonts w:cs="Times New Roman"/>
          <w:color w:val="000000" w:themeColor="text1"/>
          <w:szCs w:val="28"/>
        </w:rPr>
        <w:t xml:space="preserve">настоящее постановление на официальном портале Администрации города: </w:t>
      </w:r>
      <w:r w:rsidRPr="00293A4B">
        <w:rPr>
          <w:rFonts w:cs="Times New Roman"/>
          <w:color w:val="000000" w:themeColor="text1"/>
          <w:szCs w:val="28"/>
        </w:rPr>
        <w:t>www.admsurgut.ru</w:t>
      </w:r>
      <w:r w:rsidRPr="00014C79">
        <w:rPr>
          <w:rFonts w:cs="Times New Roman"/>
          <w:color w:val="000000" w:themeColor="text1"/>
          <w:szCs w:val="28"/>
        </w:rPr>
        <w:t>.</w:t>
      </w:r>
      <w:r>
        <w:rPr>
          <w:rFonts w:cs="Times New Roman"/>
          <w:color w:val="000000" w:themeColor="text1"/>
          <w:szCs w:val="28"/>
        </w:rPr>
        <w:t xml:space="preserve"> </w:t>
      </w:r>
    </w:p>
    <w:p w:rsidR="00293A4B" w:rsidRPr="00014C79" w:rsidRDefault="00293A4B" w:rsidP="00293A4B">
      <w:pPr>
        <w:ind w:firstLine="709"/>
        <w:jc w:val="both"/>
        <w:rPr>
          <w:rFonts w:cs="Times New Roman"/>
          <w:color w:val="000000" w:themeColor="text1"/>
          <w:szCs w:val="28"/>
        </w:rPr>
      </w:pPr>
      <w:r w:rsidRPr="00014C79">
        <w:rPr>
          <w:rFonts w:cs="Times New Roman"/>
          <w:color w:val="000000" w:themeColor="text1"/>
          <w:szCs w:val="28"/>
        </w:rPr>
        <w:t>4. Муниципальному казенному учреждению «Наш город»:</w:t>
      </w:r>
    </w:p>
    <w:p w:rsidR="00293A4B" w:rsidRPr="00014C79" w:rsidRDefault="00293A4B" w:rsidP="00293A4B">
      <w:pPr>
        <w:ind w:firstLine="709"/>
        <w:jc w:val="both"/>
        <w:rPr>
          <w:rFonts w:cs="Times New Roman"/>
          <w:color w:val="000000" w:themeColor="text1"/>
          <w:szCs w:val="28"/>
        </w:rPr>
      </w:pPr>
      <w:r w:rsidRPr="00293A4B">
        <w:rPr>
          <w:rFonts w:cs="Times New Roman"/>
          <w:color w:val="000000" w:themeColor="text1"/>
          <w:spacing w:val="-4"/>
          <w:szCs w:val="28"/>
        </w:rPr>
        <w:t>4.1</w:t>
      </w:r>
      <w:r>
        <w:rPr>
          <w:rFonts w:cs="Times New Roman"/>
          <w:color w:val="000000" w:themeColor="text1"/>
          <w:spacing w:val="-4"/>
          <w:szCs w:val="28"/>
        </w:rPr>
        <w:t>.</w:t>
      </w:r>
      <w:r w:rsidRPr="00293A4B">
        <w:rPr>
          <w:rFonts w:cs="Times New Roman"/>
          <w:color w:val="000000" w:themeColor="text1"/>
          <w:spacing w:val="-4"/>
          <w:szCs w:val="28"/>
        </w:rPr>
        <w:t xml:space="preserve"> Опубликовать (разместить) настоящее постановление в сетевом издании </w:t>
      </w:r>
      <w:r w:rsidRPr="00014C79">
        <w:rPr>
          <w:rFonts w:cs="Times New Roman"/>
          <w:color w:val="000000" w:themeColor="text1"/>
          <w:szCs w:val="28"/>
        </w:rPr>
        <w:t xml:space="preserve">«Официальные документы города Сургута»: </w:t>
      </w:r>
      <w:r w:rsidRPr="00293A4B">
        <w:rPr>
          <w:rFonts w:cs="Times New Roman"/>
          <w:color w:val="000000" w:themeColor="text1"/>
          <w:szCs w:val="28"/>
        </w:rPr>
        <w:t>docsurgut.ru</w:t>
      </w:r>
      <w:r w:rsidRPr="00014C79">
        <w:rPr>
          <w:rFonts w:cs="Times New Roman"/>
          <w:color w:val="000000" w:themeColor="text1"/>
          <w:szCs w:val="28"/>
        </w:rPr>
        <w:t>.</w:t>
      </w:r>
      <w:r>
        <w:rPr>
          <w:rFonts w:cs="Times New Roman"/>
          <w:color w:val="000000" w:themeColor="text1"/>
          <w:szCs w:val="28"/>
        </w:rPr>
        <w:t xml:space="preserve"> </w:t>
      </w:r>
    </w:p>
    <w:p w:rsidR="00293A4B" w:rsidRPr="00293A4B" w:rsidRDefault="00293A4B" w:rsidP="00293A4B">
      <w:pPr>
        <w:ind w:firstLine="709"/>
        <w:jc w:val="both"/>
        <w:rPr>
          <w:rFonts w:cs="Times New Roman"/>
          <w:color w:val="000000" w:themeColor="text1"/>
          <w:spacing w:val="-6"/>
          <w:szCs w:val="28"/>
        </w:rPr>
      </w:pPr>
      <w:r w:rsidRPr="00293A4B">
        <w:rPr>
          <w:rFonts w:cs="Times New Roman"/>
          <w:color w:val="000000" w:themeColor="text1"/>
          <w:spacing w:val="-6"/>
          <w:szCs w:val="28"/>
        </w:rPr>
        <w:t>4.2</w:t>
      </w:r>
      <w:r>
        <w:rPr>
          <w:rFonts w:cs="Times New Roman"/>
          <w:color w:val="000000" w:themeColor="text1"/>
          <w:spacing w:val="-6"/>
          <w:szCs w:val="28"/>
        </w:rPr>
        <w:t>.</w:t>
      </w:r>
      <w:r w:rsidRPr="00293A4B">
        <w:rPr>
          <w:rFonts w:cs="Times New Roman"/>
          <w:color w:val="000000" w:themeColor="text1"/>
          <w:spacing w:val="-6"/>
          <w:szCs w:val="28"/>
        </w:rPr>
        <w:t xml:space="preserve"> Опубликовать настоящее постановление в газете «Сургутские ведомости».</w:t>
      </w:r>
    </w:p>
    <w:p w:rsidR="00293A4B" w:rsidRPr="00014C79" w:rsidRDefault="00293A4B" w:rsidP="00293A4B">
      <w:pPr>
        <w:ind w:firstLine="709"/>
        <w:jc w:val="both"/>
        <w:rPr>
          <w:rFonts w:cs="Times New Roman"/>
          <w:color w:val="000000" w:themeColor="text1"/>
          <w:szCs w:val="28"/>
        </w:rPr>
      </w:pPr>
      <w:r w:rsidRPr="00014C79">
        <w:rPr>
          <w:rFonts w:cs="Times New Roman"/>
          <w:color w:val="000000" w:themeColor="text1"/>
          <w:szCs w:val="28"/>
        </w:rPr>
        <w:t xml:space="preserve">5. Настоящее постановление вступает в силу после его официального </w:t>
      </w:r>
      <w:r>
        <w:rPr>
          <w:rFonts w:cs="Times New Roman"/>
          <w:color w:val="000000" w:themeColor="text1"/>
          <w:szCs w:val="28"/>
        </w:rPr>
        <w:t xml:space="preserve">  </w:t>
      </w:r>
      <w:r w:rsidRPr="00014C79">
        <w:rPr>
          <w:rFonts w:cs="Times New Roman"/>
          <w:color w:val="000000" w:themeColor="text1"/>
          <w:szCs w:val="28"/>
        </w:rPr>
        <w:t>опубликования.</w:t>
      </w:r>
      <w:r>
        <w:rPr>
          <w:rFonts w:cs="Times New Roman"/>
          <w:color w:val="000000" w:themeColor="text1"/>
          <w:szCs w:val="28"/>
        </w:rPr>
        <w:t xml:space="preserve"> </w:t>
      </w:r>
    </w:p>
    <w:p w:rsidR="00293A4B" w:rsidRPr="00014C79" w:rsidRDefault="00293A4B" w:rsidP="00293A4B">
      <w:pPr>
        <w:ind w:firstLine="709"/>
        <w:jc w:val="both"/>
        <w:rPr>
          <w:rFonts w:cs="Times New Roman"/>
          <w:color w:val="000000" w:themeColor="text1"/>
          <w:szCs w:val="28"/>
        </w:rPr>
      </w:pPr>
      <w:r w:rsidRPr="00014C79">
        <w:rPr>
          <w:rFonts w:cs="Times New Roman"/>
          <w:color w:val="000000" w:themeColor="text1"/>
          <w:szCs w:val="28"/>
        </w:rPr>
        <w:t>6. Контроль за выполнением постановления возложить на заместителя Главы города, курирующего сферу обеспечения безопасности городского округа.</w:t>
      </w:r>
    </w:p>
    <w:p w:rsidR="00293A4B" w:rsidRPr="00014C79" w:rsidRDefault="00293A4B" w:rsidP="00293A4B">
      <w:pPr>
        <w:jc w:val="both"/>
        <w:rPr>
          <w:rFonts w:cs="Times New Roman"/>
          <w:color w:val="000000" w:themeColor="text1"/>
          <w:szCs w:val="28"/>
        </w:rPr>
      </w:pPr>
    </w:p>
    <w:p w:rsidR="00293A4B" w:rsidRPr="00014C79" w:rsidRDefault="00293A4B" w:rsidP="00293A4B">
      <w:pPr>
        <w:jc w:val="both"/>
        <w:rPr>
          <w:rFonts w:cs="Times New Roman"/>
          <w:color w:val="000000" w:themeColor="text1"/>
          <w:szCs w:val="28"/>
        </w:rPr>
      </w:pPr>
    </w:p>
    <w:p w:rsidR="00293A4B" w:rsidRPr="00014C79" w:rsidRDefault="00293A4B" w:rsidP="00293A4B">
      <w:pPr>
        <w:jc w:val="both"/>
        <w:rPr>
          <w:rFonts w:cs="Times New Roman"/>
          <w:color w:val="000000" w:themeColor="text1"/>
          <w:szCs w:val="28"/>
        </w:rPr>
      </w:pPr>
    </w:p>
    <w:p w:rsidR="002E7AA5" w:rsidRDefault="002E7AA5" w:rsidP="002E7AA5">
      <w:pPr>
        <w:autoSpaceDE w:val="0"/>
        <w:autoSpaceDN w:val="0"/>
        <w:adjustRightInd w:val="0"/>
        <w:rPr>
          <w:color w:val="000000"/>
          <w:spacing w:val="-4"/>
          <w:szCs w:val="28"/>
        </w:rPr>
      </w:pPr>
      <w:r>
        <w:rPr>
          <w:bCs/>
          <w:szCs w:val="28"/>
        </w:rPr>
        <w:t xml:space="preserve">И.о. Главы города                                                                                  </w:t>
      </w:r>
      <w:r>
        <w:rPr>
          <w:color w:val="000000"/>
          <w:spacing w:val="-4"/>
          <w:szCs w:val="28"/>
        </w:rPr>
        <w:t xml:space="preserve">А.Н. Томазова </w:t>
      </w:r>
    </w:p>
    <w:p w:rsidR="00293A4B" w:rsidRPr="00014C79" w:rsidRDefault="00293A4B" w:rsidP="00293A4B">
      <w:pPr>
        <w:jc w:val="both"/>
        <w:rPr>
          <w:rFonts w:cs="Times New Roman"/>
          <w:color w:val="000000" w:themeColor="text1"/>
          <w:sz w:val="26"/>
          <w:szCs w:val="26"/>
        </w:rPr>
      </w:pPr>
    </w:p>
    <w:p w:rsidR="00293A4B" w:rsidRPr="00014C79" w:rsidRDefault="00293A4B" w:rsidP="00293A4B">
      <w:pPr>
        <w:jc w:val="both"/>
        <w:rPr>
          <w:rFonts w:cs="Times New Roman"/>
          <w:color w:val="000000" w:themeColor="text1"/>
          <w:sz w:val="26"/>
          <w:szCs w:val="26"/>
        </w:rPr>
      </w:pPr>
    </w:p>
    <w:p w:rsidR="00293A4B" w:rsidRDefault="00293A4B">
      <w:pPr>
        <w:spacing w:after="160" w:line="259" w:lineRule="auto"/>
        <w:rPr>
          <w:rFonts w:cs="Times New Roman"/>
          <w:color w:val="000000" w:themeColor="text1"/>
          <w:sz w:val="26"/>
          <w:szCs w:val="26"/>
        </w:rPr>
      </w:pPr>
      <w:r>
        <w:rPr>
          <w:rFonts w:cs="Times New Roman"/>
          <w:color w:val="000000" w:themeColor="text1"/>
          <w:sz w:val="26"/>
          <w:szCs w:val="26"/>
        </w:rPr>
        <w:br w:type="page"/>
      </w:r>
    </w:p>
    <w:p w:rsidR="00293A4B" w:rsidRPr="00014C79" w:rsidRDefault="00293A4B" w:rsidP="00293A4B">
      <w:pPr>
        <w:ind w:left="5954"/>
        <w:rPr>
          <w:szCs w:val="28"/>
        </w:rPr>
      </w:pPr>
      <w:r w:rsidRPr="00014C79">
        <w:rPr>
          <w:szCs w:val="28"/>
        </w:rPr>
        <w:lastRenderedPageBreak/>
        <w:t>Приложение</w:t>
      </w:r>
    </w:p>
    <w:p w:rsidR="00293A4B" w:rsidRDefault="00293A4B" w:rsidP="00293A4B">
      <w:pPr>
        <w:ind w:left="5954"/>
        <w:rPr>
          <w:szCs w:val="28"/>
        </w:rPr>
      </w:pPr>
      <w:r w:rsidRPr="00014C79">
        <w:rPr>
          <w:szCs w:val="28"/>
        </w:rPr>
        <w:t>к постановлению</w:t>
      </w:r>
      <w:r>
        <w:rPr>
          <w:szCs w:val="28"/>
        </w:rPr>
        <w:t xml:space="preserve"> </w:t>
      </w:r>
    </w:p>
    <w:p w:rsidR="00293A4B" w:rsidRDefault="00293A4B" w:rsidP="00293A4B">
      <w:pPr>
        <w:ind w:left="5954"/>
        <w:rPr>
          <w:szCs w:val="28"/>
        </w:rPr>
      </w:pPr>
      <w:r w:rsidRPr="00014C79">
        <w:rPr>
          <w:szCs w:val="28"/>
        </w:rPr>
        <w:t>Администрации города</w:t>
      </w:r>
    </w:p>
    <w:p w:rsidR="00293A4B" w:rsidRPr="00014C79" w:rsidRDefault="00293A4B" w:rsidP="00293A4B">
      <w:pPr>
        <w:ind w:left="5954"/>
        <w:rPr>
          <w:szCs w:val="28"/>
        </w:rPr>
      </w:pPr>
      <w:r w:rsidRPr="00014C79">
        <w:rPr>
          <w:szCs w:val="28"/>
        </w:rPr>
        <w:t>от</w:t>
      </w:r>
      <w:r>
        <w:rPr>
          <w:szCs w:val="28"/>
        </w:rPr>
        <w:t xml:space="preserve"> </w:t>
      </w:r>
      <w:r w:rsidRPr="00014C79">
        <w:rPr>
          <w:szCs w:val="28"/>
        </w:rPr>
        <w:t>___________</w:t>
      </w:r>
      <w:r>
        <w:rPr>
          <w:szCs w:val="28"/>
        </w:rPr>
        <w:t xml:space="preserve">_ </w:t>
      </w:r>
      <w:r w:rsidRPr="00014C79">
        <w:rPr>
          <w:szCs w:val="28"/>
        </w:rPr>
        <w:t>№</w:t>
      </w:r>
      <w:r>
        <w:rPr>
          <w:szCs w:val="28"/>
        </w:rPr>
        <w:t xml:space="preserve"> _______</w:t>
      </w:r>
    </w:p>
    <w:p w:rsidR="00293A4B" w:rsidRPr="00014C79" w:rsidRDefault="00293A4B" w:rsidP="00293A4B">
      <w:pPr>
        <w:jc w:val="center"/>
        <w:rPr>
          <w:szCs w:val="28"/>
        </w:rPr>
      </w:pPr>
    </w:p>
    <w:p w:rsidR="00293A4B" w:rsidRPr="00014C79" w:rsidRDefault="00293A4B" w:rsidP="00293A4B">
      <w:pPr>
        <w:jc w:val="center"/>
        <w:rPr>
          <w:szCs w:val="28"/>
        </w:rPr>
      </w:pPr>
    </w:p>
    <w:p w:rsidR="00293A4B" w:rsidRDefault="00293A4B" w:rsidP="00293A4B">
      <w:pPr>
        <w:jc w:val="center"/>
        <w:rPr>
          <w:szCs w:val="28"/>
        </w:rPr>
      </w:pPr>
      <w:r w:rsidRPr="00014C79">
        <w:rPr>
          <w:szCs w:val="28"/>
        </w:rPr>
        <w:t xml:space="preserve">Порядок </w:t>
      </w:r>
    </w:p>
    <w:p w:rsidR="00293A4B" w:rsidRDefault="00293A4B" w:rsidP="00293A4B">
      <w:pPr>
        <w:jc w:val="center"/>
        <w:rPr>
          <w:szCs w:val="28"/>
        </w:rPr>
      </w:pPr>
      <w:r w:rsidRPr="00014C79">
        <w:rPr>
          <w:szCs w:val="28"/>
        </w:rPr>
        <w:t xml:space="preserve">выявления и демонтажа самовольно (незаконно) установленных </w:t>
      </w:r>
    </w:p>
    <w:p w:rsidR="00293A4B" w:rsidRDefault="00293A4B" w:rsidP="00293A4B">
      <w:pPr>
        <w:jc w:val="center"/>
        <w:rPr>
          <w:szCs w:val="28"/>
        </w:rPr>
      </w:pPr>
      <w:r w:rsidRPr="00014C79">
        <w:rPr>
          <w:szCs w:val="28"/>
        </w:rPr>
        <w:t xml:space="preserve">некапитальных строений, сооружений на территории </w:t>
      </w:r>
    </w:p>
    <w:p w:rsidR="00293A4B" w:rsidRDefault="00293A4B" w:rsidP="00293A4B">
      <w:pPr>
        <w:jc w:val="center"/>
        <w:rPr>
          <w:szCs w:val="28"/>
        </w:rPr>
      </w:pPr>
      <w:r w:rsidRPr="00014C79">
        <w:rPr>
          <w:szCs w:val="28"/>
        </w:rPr>
        <w:t xml:space="preserve">муниципального образования городской округ Сургут </w:t>
      </w:r>
    </w:p>
    <w:p w:rsidR="00293A4B" w:rsidRPr="00014C79" w:rsidRDefault="00293A4B" w:rsidP="00293A4B">
      <w:pPr>
        <w:jc w:val="center"/>
        <w:rPr>
          <w:szCs w:val="28"/>
        </w:rPr>
      </w:pPr>
      <w:r w:rsidRPr="00014C79">
        <w:rPr>
          <w:szCs w:val="28"/>
        </w:rPr>
        <w:t>Ханты-Мансийского автономного округа – Югры</w:t>
      </w:r>
    </w:p>
    <w:p w:rsidR="00293A4B" w:rsidRPr="00014C79" w:rsidRDefault="00293A4B" w:rsidP="00293A4B">
      <w:pPr>
        <w:jc w:val="center"/>
        <w:rPr>
          <w:szCs w:val="28"/>
        </w:rPr>
      </w:pPr>
    </w:p>
    <w:p w:rsidR="00293A4B" w:rsidRPr="00014C79" w:rsidRDefault="00293A4B" w:rsidP="00293A4B">
      <w:pPr>
        <w:ind w:firstLine="709"/>
        <w:jc w:val="both"/>
        <w:rPr>
          <w:szCs w:val="28"/>
        </w:rPr>
      </w:pPr>
      <w:r w:rsidRPr="00014C79">
        <w:rPr>
          <w:szCs w:val="28"/>
        </w:rPr>
        <w:t>Раздел I. Общие положения</w:t>
      </w:r>
    </w:p>
    <w:p w:rsidR="00293A4B" w:rsidRPr="00014C79" w:rsidRDefault="00293A4B" w:rsidP="00293A4B">
      <w:pPr>
        <w:pStyle w:val="a9"/>
        <w:tabs>
          <w:tab w:val="left" w:pos="567"/>
        </w:tabs>
        <w:ind w:left="0" w:firstLine="709"/>
        <w:jc w:val="both"/>
        <w:rPr>
          <w:szCs w:val="28"/>
        </w:rPr>
      </w:pPr>
      <w:r w:rsidRPr="00014C79">
        <w:rPr>
          <w:szCs w:val="28"/>
        </w:rPr>
        <w:t xml:space="preserve">1. Настоящий порядок выявления и демонтажа самовольно (незаконно) установленных некапитальных строений, сооружений на территории муниципального образования городской округ Сургут Ханты-Мансийского автономного округа – Югра (далее – порядок) разработан в целях рационального использования земли, обеспечения исполнения полномочий органов местного самоуправления по благоустройству и озеленению территории, формирования </w:t>
      </w:r>
      <w:r>
        <w:rPr>
          <w:szCs w:val="28"/>
        </w:rPr>
        <w:t xml:space="preserve">                  </w:t>
      </w:r>
      <w:r w:rsidRPr="00014C79">
        <w:rPr>
          <w:szCs w:val="28"/>
        </w:rPr>
        <w:t xml:space="preserve">единых правил размещения некапитальных строений, сооружений, организации мероприятий, направленных на предупреждение нарушений законодательства Российской Федерации о размещении некапитальных строений, сооружений                      </w:t>
      </w:r>
      <w:r w:rsidRPr="00293A4B">
        <w:rPr>
          <w:spacing w:val="-6"/>
          <w:szCs w:val="28"/>
        </w:rPr>
        <w:t>и использования земельных участков, пресечения фактов самовольной (незаконной)</w:t>
      </w:r>
      <w:r w:rsidRPr="00293A4B">
        <w:rPr>
          <w:spacing w:val="-4"/>
          <w:szCs w:val="28"/>
        </w:rPr>
        <w:t xml:space="preserve"> установки некапитальных строений, сооружений на земельных участках,</w:t>
      </w:r>
      <w:r w:rsidRPr="00014C79">
        <w:rPr>
          <w:szCs w:val="28"/>
        </w:rPr>
        <w:t xml:space="preserve"> находящихся в муниципальной собственности, и муниципальном имуществе (части </w:t>
      </w:r>
      <w:r>
        <w:rPr>
          <w:szCs w:val="28"/>
        </w:rPr>
        <w:t xml:space="preserve">                </w:t>
      </w:r>
      <w:r w:rsidRPr="00014C79">
        <w:rPr>
          <w:szCs w:val="28"/>
        </w:rPr>
        <w:t xml:space="preserve">автомобильной дороги), в зданиях, строениях, сооружениях, находящихся </w:t>
      </w:r>
      <w:r>
        <w:rPr>
          <w:szCs w:val="28"/>
        </w:rPr>
        <w:t xml:space="preserve">                       </w:t>
      </w:r>
      <w:r w:rsidRPr="00293A4B">
        <w:rPr>
          <w:spacing w:val="-4"/>
          <w:szCs w:val="28"/>
        </w:rPr>
        <w:t>в государственной собственности или муниципальной собственности или землях,</w:t>
      </w:r>
      <w:r w:rsidRPr="00014C79">
        <w:rPr>
          <w:szCs w:val="28"/>
        </w:rPr>
        <w:t xml:space="preserve"> земельных участках, государственная собственность на которые не разграничена, расположенных на территории муниципального образования городской округ Сургут Ханты-Мансийского автономного округа – Югры (далее – муниципальное образование городской округ Сургут), в пределах полномочий, определенных действующим законодательством.</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2. Настоящим порядком определяется комплекс мероприятий, связанных </w:t>
      </w:r>
      <w:r>
        <w:rPr>
          <w:szCs w:val="28"/>
        </w:rPr>
        <w:t xml:space="preserve">  </w:t>
      </w:r>
      <w:r w:rsidRPr="00293A4B">
        <w:rPr>
          <w:spacing w:val="-4"/>
          <w:szCs w:val="28"/>
        </w:rPr>
        <w:t>с выявлением и демонтажем самовольно (незаконно) установленных на территории</w:t>
      </w:r>
      <w:r w:rsidRPr="00014C79">
        <w:rPr>
          <w:szCs w:val="28"/>
        </w:rPr>
        <w:t xml:space="preserve"> муниципального образования городской округ Сургут некапитальных строений, сооружений (далее – объекты).</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3. Настоящий порядок не регулирует отношения, связанные с выявлением, </w:t>
      </w:r>
      <w:r w:rsidRPr="00293A4B">
        <w:rPr>
          <w:spacing w:val="-6"/>
          <w:szCs w:val="28"/>
        </w:rPr>
        <w:t>перемещением брошенных (разукомплектованных) транспортных средств на терри-</w:t>
      </w:r>
      <w:r w:rsidRPr="00014C79">
        <w:rPr>
          <w:szCs w:val="28"/>
        </w:rPr>
        <w:t>тории муниципального образования городской округ Сургут.</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4. Основанием для демонтажа объектов является их размещение на </w:t>
      </w:r>
      <w:r w:rsidRPr="00293A4B">
        <w:rPr>
          <w:spacing w:val="-4"/>
          <w:szCs w:val="28"/>
        </w:rPr>
        <w:t>территории муниципального образования городской округ Сургут без предусмотренных</w:t>
      </w:r>
      <w:r w:rsidRPr="00014C79">
        <w:rPr>
          <w:szCs w:val="28"/>
        </w:rPr>
        <w:t xml:space="preserve"> </w:t>
      </w:r>
      <w:r w:rsidRPr="00293A4B">
        <w:rPr>
          <w:spacing w:val="-4"/>
          <w:szCs w:val="28"/>
        </w:rPr>
        <w:t>законодательством и/или нормативными правовыми актами правовых оснований,</w:t>
      </w:r>
      <w:r w:rsidRPr="00014C79">
        <w:rPr>
          <w:szCs w:val="28"/>
        </w:rPr>
        <w:t xml:space="preserve"> или право на размещение которых прекратилось.</w:t>
      </w:r>
      <w:r>
        <w:rPr>
          <w:szCs w:val="28"/>
        </w:rPr>
        <w:t xml:space="preserve"> </w:t>
      </w:r>
    </w:p>
    <w:p w:rsidR="00A62481" w:rsidRDefault="00A62481" w:rsidP="00293A4B">
      <w:pPr>
        <w:pStyle w:val="a9"/>
        <w:ind w:left="0" w:firstLine="709"/>
        <w:jc w:val="both"/>
        <w:rPr>
          <w:szCs w:val="28"/>
        </w:rPr>
      </w:pPr>
    </w:p>
    <w:p w:rsidR="00A62481" w:rsidRDefault="00A62481" w:rsidP="00293A4B">
      <w:pPr>
        <w:pStyle w:val="a9"/>
        <w:ind w:left="0" w:firstLine="709"/>
        <w:jc w:val="both"/>
        <w:rPr>
          <w:szCs w:val="28"/>
        </w:rPr>
      </w:pPr>
    </w:p>
    <w:p w:rsidR="00293A4B" w:rsidRPr="00014C79" w:rsidRDefault="00293A4B" w:rsidP="00293A4B">
      <w:pPr>
        <w:pStyle w:val="a9"/>
        <w:ind w:left="0" w:firstLine="709"/>
        <w:jc w:val="both"/>
        <w:rPr>
          <w:szCs w:val="28"/>
        </w:rPr>
      </w:pPr>
      <w:r w:rsidRPr="00014C79">
        <w:rPr>
          <w:szCs w:val="28"/>
        </w:rPr>
        <w:t>5. Основные понятия, используемые в настоящем порядке:</w:t>
      </w:r>
    </w:p>
    <w:p w:rsidR="00293A4B" w:rsidRPr="00014C79" w:rsidRDefault="00293A4B" w:rsidP="00293A4B">
      <w:pPr>
        <w:ind w:firstLine="709"/>
        <w:jc w:val="both"/>
        <w:rPr>
          <w:szCs w:val="28"/>
        </w:rPr>
      </w:pPr>
      <w:r w:rsidRPr="00293A4B">
        <w:rPr>
          <w:spacing w:val="-4"/>
          <w:szCs w:val="28"/>
        </w:rPr>
        <w:t>Понятие «некапитальные строения, сооружения» применяется в настоящем</w:t>
      </w:r>
      <w:r w:rsidRPr="00014C79">
        <w:rPr>
          <w:szCs w:val="28"/>
        </w:rPr>
        <w:t xml:space="preserve"> порядке в значении, установленном Градостроительным кодексом Российской Федерации.</w:t>
      </w:r>
      <w:r>
        <w:rPr>
          <w:szCs w:val="28"/>
        </w:rPr>
        <w:t xml:space="preserve"> </w:t>
      </w:r>
    </w:p>
    <w:p w:rsidR="00293A4B" w:rsidRPr="00014C79" w:rsidRDefault="00293A4B" w:rsidP="00293A4B">
      <w:pPr>
        <w:pStyle w:val="a9"/>
        <w:ind w:left="0" w:firstLine="709"/>
        <w:jc w:val="both"/>
        <w:rPr>
          <w:szCs w:val="28"/>
        </w:rPr>
      </w:pPr>
      <w:r w:rsidRPr="00014C79">
        <w:rPr>
          <w:szCs w:val="28"/>
        </w:rPr>
        <w:t>В целях реализации полномочий настоящего порядка, к некапитальным строениям, сооружениям относятся:</w:t>
      </w:r>
      <w:r>
        <w:rPr>
          <w:szCs w:val="28"/>
        </w:rPr>
        <w:t xml:space="preserve"> </w:t>
      </w:r>
    </w:p>
    <w:p w:rsidR="00293A4B" w:rsidRPr="00014C79" w:rsidRDefault="00293A4B" w:rsidP="00293A4B">
      <w:pPr>
        <w:pStyle w:val="a9"/>
        <w:ind w:left="0" w:firstLine="709"/>
        <w:jc w:val="both"/>
        <w:rPr>
          <w:szCs w:val="28"/>
        </w:rPr>
      </w:pPr>
      <w:r w:rsidRPr="00014C79">
        <w:rPr>
          <w:szCs w:val="28"/>
        </w:rPr>
        <w:t>- нестационарные торговые объекты, указанные в национальном стандарте РФ ГОСТ Р 51303-2013 «Торговля. Термины и определения», утвержденн</w:t>
      </w:r>
      <w:r w:rsidR="002E7AA5">
        <w:rPr>
          <w:szCs w:val="28"/>
        </w:rPr>
        <w:t>о</w:t>
      </w:r>
      <w:r w:rsidRPr="00014C79">
        <w:rPr>
          <w:szCs w:val="28"/>
        </w:rPr>
        <w:t xml:space="preserve">м </w:t>
      </w:r>
      <w:r w:rsidR="002E7AA5">
        <w:rPr>
          <w:szCs w:val="28"/>
        </w:rPr>
        <w:t xml:space="preserve">   </w:t>
      </w:r>
      <w:r w:rsidRPr="00293A4B">
        <w:rPr>
          <w:spacing w:val="-4"/>
          <w:szCs w:val="28"/>
        </w:rPr>
        <w:t>приказом Федерального агентства по техническому регулированию и метрологии</w:t>
      </w:r>
      <w:r w:rsidRPr="00014C79">
        <w:rPr>
          <w:szCs w:val="28"/>
        </w:rPr>
        <w:t xml:space="preserve"> от 28.08.2013 № 582-ст, а также национальном стандарте РФ ГОСТ Р 51773-2009 «Услуги торговли. Классификация предприятий торговли», утвержденн</w:t>
      </w:r>
      <w:r w:rsidR="002E7AA5">
        <w:rPr>
          <w:szCs w:val="28"/>
        </w:rPr>
        <w:t>о</w:t>
      </w:r>
      <w:r w:rsidRPr="00014C79">
        <w:rPr>
          <w:szCs w:val="28"/>
        </w:rPr>
        <w:t xml:space="preserve">м </w:t>
      </w:r>
      <w:r>
        <w:rPr>
          <w:szCs w:val="28"/>
        </w:rPr>
        <w:t xml:space="preserve">     </w:t>
      </w:r>
      <w:r w:rsidRPr="00293A4B">
        <w:rPr>
          <w:spacing w:val="-4"/>
          <w:szCs w:val="28"/>
        </w:rPr>
        <w:t>приказом Федерального агентства по техническому регулированию и метрологии</w:t>
      </w:r>
      <w:r w:rsidRPr="00014C79">
        <w:rPr>
          <w:szCs w:val="28"/>
        </w:rPr>
        <w:t xml:space="preserve"> от 15.12.2009 № 771-ст;</w:t>
      </w:r>
      <w:r>
        <w:rPr>
          <w:szCs w:val="28"/>
        </w:rPr>
        <w:t xml:space="preserve"> </w:t>
      </w:r>
    </w:p>
    <w:p w:rsidR="00293A4B" w:rsidRPr="00014C79" w:rsidRDefault="00293A4B" w:rsidP="00293A4B">
      <w:pPr>
        <w:pStyle w:val="a9"/>
        <w:ind w:left="0" w:firstLine="709"/>
        <w:jc w:val="both"/>
        <w:rPr>
          <w:szCs w:val="28"/>
        </w:rPr>
      </w:pPr>
      <w:r w:rsidRPr="00293A4B">
        <w:rPr>
          <w:spacing w:val="-4"/>
          <w:szCs w:val="28"/>
        </w:rPr>
        <w:t>- некапитальные строения, сооружения, предусмотренные статьей 16 Правил</w:t>
      </w:r>
      <w:r w:rsidRPr="00014C79">
        <w:rPr>
          <w:szCs w:val="28"/>
        </w:rPr>
        <w:t xml:space="preserve"> благоустройства территории города Сургута, утвержденных решением Думы </w:t>
      </w:r>
      <w:r>
        <w:rPr>
          <w:szCs w:val="28"/>
        </w:rPr>
        <w:t xml:space="preserve">            </w:t>
      </w:r>
      <w:r w:rsidRPr="00014C79">
        <w:rPr>
          <w:szCs w:val="28"/>
        </w:rPr>
        <w:t>города от 26.12.2017 № 206-VI ДГ;</w:t>
      </w:r>
      <w:r>
        <w:rPr>
          <w:szCs w:val="28"/>
        </w:rPr>
        <w:t xml:space="preserve"> </w:t>
      </w:r>
    </w:p>
    <w:p w:rsidR="00293A4B" w:rsidRPr="00293A4B" w:rsidRDefault="00293A4B" w:rsidP="00293A4B">
      <w:pPr>
        <w:ind w:firstLine="709"/>
        <w:jc w:val="both"/>
        <w:rPr>
          <w:szCs w:val="28"/>
        </w:rPr>
      </w:pPr>
      <w:r w:rsidRPr="00014C79">
        <w:rPr>
          <w:szCs w:val="28"/>
        </w:rPr>
        <w:t xml:space="preserve">- ограждающие устройства (блокираторы, ворота, калитки, шлагбаумы, </w:t>
      </w:r>
      <w:r>
        <w:rPr>
          <w:szCs w:val="28"/>
        </w:rPr>
        <w:t xml:space="preserve">   </w:t>
      </w:r>
      <w:r w:rsidRPr="00014C79">
        <w:rPr>
          <w:szCs w:val="28"/>
        </w:rPr>
        <w:t xml:space="preserve">декоративные ограждения (заборы) и отдельно стоящие конструкции (площадки для обучения вождению автотранспортных средств, временные автостоянки                       и парковки, антенно-мачтовые сооружения сотовой связи, телефонизированные </w:t>
      </w:r>
      <w:r w:rsidRPr="00293A4B">
        <w:rPr>
          <w:szCs w:val="28"/>
        </w:rPr>
        <w:t xml:space="preserve">будки и т.д., плоскостные парковки); </w:t>
      </w:r>
    </w:p>
    <w:p w:rsidR="00293A4B" w:rsidRPr="00014C79" w:rsidRDefault="00293A4B" w:rsidP="00293A4B">
      <w:pPr>
        <w:pStyle w:val="a9"/>
        <w:ind w:left="0" w:firstLine="709"/>
        <w:jc w:val="both"/>
        <w:rPr>
          <w:szCs w:val="28"/>
        </w:rPr>
      </w:pPr>
      <w:r w:rsidRPr="00293A4B">
        <w:rPr>
          <w:spacing w:val="-6"/>
          <w:szCs w:val="28"/>
        </w:rPr>
        <w:t>- модульные автомобильные заправочные станции, хозяйственные постройки,</w:t>
      </w:r>
      <w:r w:rsidRPr="00014C79">
        <w:rPr>
          <w:szCs w:val="28"/>
        </w:rPr>
        <w:t xml:space="preserve"> ангары и гаражи, металлические контейнеры, аттракционы, шапито, фонтаны, малые архитектурные формы.</w:t>
      </w:r>
      <w:r>
        <w:rPr>
          <w:szCs w:val="28"/>
        </w:rPr>
        <w:t xml:space="preserve"> </w:t>
      </w:r>
    </w:p>
    <w:p w:rsidR="00293A4B" w:rsidRPr="00014C79" w:rsidRDefault="00293A4B" w:rsidP="00293A4B">
      <w:pPr>
        <w:ind w:firstLine="709"/>
        <w:jc w:val="both"/>
        <w:rPr>
          <w:szCs w:val="28"/>
        </w:rPr>
      </w:pPr>
      <w:r w:rsidRPr="00014C79">
        <w:rPr>
          <w:szCs w:val="28"/>
        </w:rPr>
        <w:t xml:space="preserve">К основным характеристикам некапитальных строений, сооружений </w:t>
      </w:r>
      <w:r>
        <w:rPr>
          <w:szCs w:val="28"/>
        </w:rPr>
        <w:t xml:space="preserve">                    </w:t>
      </w:r>
      <w:r w:rsidRPr="00014C79">
        <w:rPr>
          <w:szCs w:val="28"/>
        </w:rPr>
        <w:t>относятся:</w:t>
      </w:r>
    </w:p>
    <w:p w:rsidR="00293A4B" w:rsidRPr="00014C79" w:rsidRDefault="00293A4B" w:rsidP="00293A4B">
      <w:pPr>
        <w:ind w:firstLine="709"/>
        <w:jc w:val="both"/>
        <w:rPr>
          <w:szCs w:val="28"/>
        </w:rPr>
      </w:pPr>
      <w:r w:rsidRPr="00014C79">
        <w:rPr>
          <w:szCs w:val="28"/>
        </w:rPr>
        <w:t>- имеют ограниченный срок размещения на месте установки;</w:t>
      </w:r>
    </w:p>
    <w:p w:rsidR="00293A4B" w:rsidRPr="00014C79" w:rsidRDefault="00293A4B" w:rsidP="00293A4B">
      <w:pPr>
        <w:pStyle w:val="a9"/>
        <w:ind w:left="0" w:firstLine="709"/>
        <w:jc w:val="both"/>
        <w:rPr>
          <w:szCs w:val="28"/>
        </w:rPr>
      </w:pPr>
      <w:r w:rsidRPr="00014C79">
        <w:rPr>
          <w:szCs w:val="28"/>
        </w:rPr>
        <w:t>- являются объектами сезонного или вспомогательного назначения.</w:t>
      </w:r>
    </w:p>
    <w:p w:rsidR="00293A4B" w:rsidRPr="00014C79" w:rsidRDefault="00293A4B" w:rsidP="00293A4B">
      <w:pPr>
        <w:pStyle w:val="a9"/>
        <w:ind w:left="0" w:firstLine="709"/>
        <w:jc w:val="both"/>
        <w:rPr>
          <w:szCs w:val="28"/>
        </w:rPr>
      </w:pPr>
      <w:r w:rsidRPr="00014C79">
        <w:rPr>
          <w:szCs w:val="28"/>
        </w:rPr>
        <w:t xml:space="preserve">Самовольно (незаконно) установленные некапитальные строения, сооружения – это строения, сооружения, которые не имеют прочной связи с землей </w:t>
      </w:r>
      <w:r>
        <w:rPr>
          <w:szCs w:val="28"/>
        </w:rPr>
        <w:t xml:space="preserve">                  </w:t>
      </w:r>
      <w:r w:rsidRPr="00014C79">
        <w:rPr>
          <w:szCs w:val="28"/>
        </w:rPr>
        <w:t>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установленные без учета требований действующего законодательства.</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Демонтаж объекта – разборка объекта на составляющие элементы, </w:t>
      </w:r>
      <w:r>
        <w:rPr>
          <w:szCs w:val="28"/>
        </w:rPr>
        <w:t xml:space="preserve">                                     </w:t>
      </w:r>
      <w:r w:rsidRPr="00014C79">
        <w:rPr>
          <w:szCs w:val="28"/>
        </w:rPr>
        <w:t xml:space="preserve">в том числе с нанесением ущерба назначению объекта вследствие хрупкости </w:t>
      </w:r>
      <w:r>
        <w:rPr>
          <w:szCs w:val="28"/>
        </w:rPr>
        <w:t xml:space="preserve">        </w:t>
      </w:r>
      <w:r w:rsidRPr="00014C79">
        <w:rPr>
          <w:szCs w:val="28"/>
        </w:rPr>
        <w:t>объекта, обусловленной применением при его создании материалов, не обладающих необходимой долговечностью и прочностью.</w:t>
      </w:r>
    </w:p>
    <w:p w:rsidR="00293A4B" w:rsidRPr="00014C79" w:rsidRDefault="00293A4B" w:rsidP="00293A4B">
      <w:pPr>
        <w:pStyle w:val="a9"/>
        <w:ind w:left="0" w:firstLine="709"/>
        <w:jc w:val="both"/>
        <w:rPr>
          <w:szCs w:val="28"/>
        </w:rPr>
      </w:pPr>
      <w:r w:rsidRPr="00014C79">
        <w:rPr>
          <w:szCs w:val="28"/>
        </w:rPr>
        <w:t>6. Организация работ по реализации установленных настоящим порядком процедур осуществляется контрольным управлением Администрации города (далее – управление).</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7. Учреждение, осуществляющее по требованию управления демонтаж, </w:t>
      </w:r>
      <w:r>
        <w:rPr>
          <w:szCs w:val="28"/>
        </w:rPr>
        <w:t xml:space="preserve"> </w:t>
      </w:r>
      <w:r w:rsidRPr="00014C79">
        <w:rPr>
          <w:szCs w:val="28"/>
        </w:rPr>
        <w:t xml:space="preserve">перевозку объектов, их хранение или в необходимых случаях уничтожение </w:t>
      </w:r>
      <w:r>
        <w:rPr>
          <w:szCs w:val="28"/>
        </w:rPr>
        <w:t xml:space="preserve">                   </w:t>
      </w:r>
      <w:r w:rsidRPr="00293A4B">
        <w:rPr>
          <w:spacing w:val="-4"/>
          <w:szCs w:val="28"/>
        </w:rPr>
        <w:t>(утилизацию), а также ответственное за формирование раздела схемы размещения</w:t>
      </w:r>
      <w:r w:rsidRPr="00014C79">
        <w:rPr>
          <w:szCs w:val="28"/>
        </w:rPr>
        <w:t xml:space="preserve"> </w:t>
      </w:r>
      <w:r w:rsidRPr="00293A4B">
        <w:rPr>
          <w:spacing w:val="-4"/>
          <w:szCs w:val="28"/>
        </w:rPr>
        <w:t>нестационарных торговых объектов на территории парков, скверов и набережных,</w:t>
      </w:r>
      <w:r w:rsidRPr="00014C79">
        <w:rPr>
          <w:szCs w:val="28"/>
        </w:rPr>
        <w:t xml:space="preserve"> заключени</w:t>
      </w:r>
      <w:r w:rsidR="002E7AA5">
        <w:rPr>
          <w:szCs w:val="28"/>
        </w:rPr>
        <w:t>е</w:t>
      </w:r>
      <w:r w:rsidRPr="00014C79">
        <w:rPr>
          <w:szCs w:val="28"/>
        </w:rPr>
        <w:t xml:space="preserve"> и расторжени</w:t>
      </w:r>
      <w:r w:rsidR="002E7AA5">
        <w:rPr>
          <w:szCs w:val="28"/>
        </w:rPr>
        <w:t>е</w:t>
      </w:r>
      <w:r w:rsidRPr="00014C79">
        <w:rPr>
          <w:szCs w:val="28"/>
        </w:rPr>
        <w:t xml:space="preserve"> договоров на размещение – муниципальное казенное учреждение «Лесопарковое хозяйство» (далее – МКУ «ЛПХ»).</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8. Структурное подразделение Администрации города, ответственное </w:t>
      </w:r>
      <w:r w:rsidRPr="00014C79">
        <w:rPr>
          <w:szCs w:val="28"/>
        </w:rPr>
        <w:br/>
      </w:r>
      <w:r w:rsidRPr="00293A4B">
        <w:rPr>
          <w:spacing w:val="-4"/>
          <w:szCs w:val="28"/>
        </w:rPr>
        <w:t>за формирование раздела схемы размещения нестационарных торговых объектов –</w:t>
      </w:r>
      <w:r w:rsidRPr="00014C79">
        <w:rPr>
          <w:szCs w:val="28"/>
        </w:rPr>
        <w:t xml:space="preserve"> </w:t>
      </w:r>
      <w:r w:rsidRPr="002E7AA5">
        <w:rPr>
          <w:szCs w:val="28"/>
        </w:rPr>
        <w:t>торговых павильонов, киосков, автомагазинов (торговых автофургонов, авто</w:t>
      </w:r>
      <w:r w:rsidR="002E7AA5">
        <w:rPr>
          <w:szCs w:val="28"/>
        </w:rPr>
        <w:t xml:space="preserve">-             </w:t>
      </w:r>
      <w:r w:rsidRPr="002E7AA5">
        <w:rPr>
          <w:szCs w:val="28"/>
        </w:rPr>
        <w:t>лавок)</w:t>
      </w:r>
      <w:r w:rsidR="002E7AA5" w:rsidRPr="002E7AA5">
        <w:rPr>
          <w:szCs w:val="28"/>
        </w:rPr>
        <w:t>,</w:t>
      </w:r>
      <w:r w:rsidRPr="00014C79">
        <w:rPr>
          <w:szCs w:val="28"/>
        </w:rPr>
        <w:t xml:space="preserve"> </w:t>
      </w:r>
      <w:r w:rsidRPr="00293A4B">
        <w:rPr>
          <w:spacing w:val="-4"/>
          <w:szCs w:val="28"/>
        </w:rPr>
        <w:t>за исключением остановочных комплексов с торговой площадью (авто</w:t>
      </w:r>
      <w:r w:rsidR="002E7AA5">
        <w:rPr>
          <w:spacing w:val="-4"/>
          <w:szCs w:val="28"/>
        </w:rPr>
        <w:t xml:space="preserve">-             </w:t>
      </w:r>
      <w:r w:rsidRPr="00293A4B">
        <w:rPr>
          <w:spacing w:val="-4"/>
          <w:szCs w:val="28"/>
        </w:rPr>
        <w:t>павильонов),</w:t>
      </w:r>
      <w:r w:rsidRPr="00014C79">
        <w:rPr>
          <w:szCs w:val="28"/>
        </w:rPr>
        <w:t xml:space="preserve"> заключени</w:t>
      </w:r>
      <w:r w:rsidR="002E7AA5">
        <w:rPr>
          <w:szCs w:val="28"/>
        </w:rPr>
        <w:t>е</w:t>
      </w:r>
      <w:r w:rsidRPr="00014C79">
        <w:rPr>
          <w:szCs w:val="28"/>
        </w:rPr>
        <w:t xml:space="preserve"> и расторжени</w:t>
      </w:r>
      <w:r w:rsidR="002E7AA5">
        <w:rPr>
          <w:szCs w:val="28"/>
        </w:rPr>
        <w:t>е</w:t>
      </w:r>
      <w:r w:rsidRPr="00014C79">
        <w:rPr>
          <w:szCs w:val="28"/>
        </w:rPr>
        <w:t xml:space="preserve"> договоров на размещение – отдел </w:t>
      </w:r>
      <w:r w:rsidR="002E7AA5">
        <w:rPr>
          <w:szCs w:val="28"/>
        </w:rPr>
        <w:t xml:space="preserve">                   </w:t>
      </w:r>
      <w:r w:rsidRPr="00014C79">
        <w:rPr>
          <w:szCs w:val="28"/>
        </w:rPr>
        <w:t>потребительского рынка и защиты прав потребителей Администрации города.</w:t>
      </w:r>
      <w:r>
        <w:rPr>
          <w:szCs w:val="28"/>
        </w:rPr>
        <w:t xml:space="preserve"> </w:t>
      </w:r>
    </w:p>
    <w:p w:rsidR="00293A4B" w:rsidRPr="00014C79" w:rsidRDefault="00293A4B" w:rsidP="00293A4B">
      <w:pPr>
        <w:pStyle w:val="a9"/>
        <w:ind w:left="0" w:firstLine="709"/>
        <w:jc w:val="both"/>
        <w:rPr>
          <w:szCs w:val="28"/>
        </w:rPr>
      </w:pPr>
      <w:r w:rsidRPr="00293A4B">
        <w:rPr>
          <w:spacing w:val="-4"/>
          <w:szCs w:val="28"/>
        </w:rPr>
        <w:t xml:space="preserve">9. Учреждение, ответственное за формирование раздела схемы размещения </w:t>
      </w:r>
      <w:r w:rsidRPr="00014C79">
        <w:rPr>
          <w:szCs w:val="28"/>
        </w:rPr>
        <w:t>остановочных комплексов с торговой площадью (автопавильонов), заключени</w:t>
      </w:r>
      <w:r w:rsidR="002E7AA5">
        <w:rPr>
          <w:szCs w:val="28"/>
        </w:rPr>
        <w:t>е</w:t>
      </w:r>
      <w:r w:rsidRPr="00014C79">
        <w:rPr>
          <w:szCs w:val="28"/>
        </w:rPr>
        <w:t xml:space="preserve"> и расторжени</w:t>
      </w:r>
      <w:r w:rsidR="002E7AA5">
        <w:rPr>
          <w:szCs w:val="28"/>
        </w:rPr>
        <w:t>е</w:t>
      </w:r>
      <w:r w:rsidRPr="00014C79">
        <w:rPr>
          <w:szCs w:val="28"/>
        </w:rPr>
        <w:t xml:space="preserve"> договоров на размещение – муниципальное казенное учреждение «Дирекция дорожно-транспортного и жилищно-коммунального комплекса» </w:t>
      </w:r>
      <w:r>
        <w:rPr>
          <w:szCs w:val="28"/>
        </w:rPr>
        <w:t xml:space="preserve">               </w:t>
      </w:r>
      <w:r w:rsidRPr="00014C79">
        <w:rPr>
          <w:szCs w:val="28"/>
        </w:rPr>
        <w:t>(далее – МКУ «ДДТиЖКК»).</w:t>
      </w:r>
      <w:r>
        <w:rPr>
          <w:szCs w:val="28"/>
        </w:rPr>
        <w:t xml:space="preserve"> </w:t>
      </w:r>
    </w:p>
    <w:p w:rsidR="00293A4B" w:rsidRPr="00014C79" w:rsidRDefault="00293A4B" w:rsidP="00293A4B">
      <w:pPr>
        <w:ind w:firstLine="709"/>
        <w:jc w:val="both"/>
        <w:rPr>
          <w:szCs w:val="28"/>
        </w:rPr>
      </w:pPr>
    </w:p>
    <w:p w:rsidR="00293A4B" w:rsidRPr="00014C79" w:rsidRDefault="00293A4B" w:rsidP="00293A4B">
      <w:pPr>
        <w:ind w:firstLine="709"/>
        <w:jc w:val="both"/>
        <w:rPr>
          <w:szCs w:val="28"/>
        </w:rPr>
      </w:pPr>
      <w:r w:rsidRPr="00293A4B">
        <w:rPr>
          <w:spacing w:val="-4"/>
          <w:szCs w:val="28"/>
        </w:rPr>
        <w:t>Раздел II. Порядок выявления и демонтажа самовольно (незаконно) установленных</w:t>
      </w:r>
      <w:r w:rsidRPr="00014C79">
        <w:rPr>
          <w:szCs w:val="28"/>
        </w:rPr>
        <w:t xml:space="preserve"> некапитальных строений, сооружений</w:t>
      </w:r>
    </w:p>
    <w:p w:rsidR="00293A4B" w:rsidRPr="00014C79" w:rsidRDefault="00293A4B" w:rsidP="00293A4B">
      <w:pPr>
        <w:pStyle w:val="a9"/>
        <w:ind w:left="0" w:firstLine="709"/>
        <w:jc w:val="both"/>
        <w:rPr>
          <w:szCs w:val="28"/>
        </w:rPr>
      </w:pPr>
      <w:r w:rsidRPr="00014C79">
        <w:rPr>
          <w:szCs w:val="28"/>
        </w:rPr>
        <w:t xml:space="preserve">1. Выявление самовольно (незаконно) установленных объектов на территории муниципального образования городской округ Сургут осуществляется должностными лицами управления в соответствии с возложенными на них должностными обязанностями при проведении мероприятий в рамках муниципального контроля, а также на основании информации, поступившей от физических и юридических лиц, органов государственной власти, органов местного </w:t>
      </w:r>
      <w:r>
        <w:rPr>
          <w:szCs w:val="28"/>
        </w:rPr>
        <w:t xml:space="preserve">                            </w:t>
      </w:r>
      <w:r w:rsidRPr="00014C79">
        <w:rPr>
          <w:szCs w:val="28"/>
        </w:rPr>
        <w:t>самоуправления, структурных подразделений Администрации города, правоохранительных органов и иных организаций.</w:t>
      </w:r>
    </w:p>
    <w:p w:rsidR="00293A4B" w:rsidRPr="00014C79" w:rsidRDefault="00293A4B" w:rsidP="00293A4B">
      <w:pPr>
        <w:ind w:firstLine="709"/>
        <w:jc w:val="both"/>
        <w:rPr>
          <w:szCs w:val="28"/>
        </w:rPr>
      </w:pPr>
      <w:r w:rsidRPr="00014C79">
        <w:rPr>
          <w:szCs w:val="28"/>
        </w:rPr>
        <w:t xml:space="preserve">Информация о объектах может содержать сведения о виде такого объекта, его основных характеристиках, местоположении, владельце (собственнике, </w:t>
      </w:r>
      <w:r>
        <w:rPr>
          <w:szCs w:val="28"/>
        </w:rPr>
        <w:t xml:space="preserve">                </w:t>
      </w:r>
      <w:r w:rsidRPr="00014C79">
        <w:rPr>
          <w:szCs w:val="28"/>
        </w:rPr>
        <w:t>правообладателе) или лице, установившем объект, иные сведения.</w:t>
      </w:r>
    </w:p>
    <w:p w:rsidR="00293A4B" w:rsidRPr="00014C79" w:rsidRDefault="00293A4B" w:rsidP="00293A4B">
      <w:pPr>
        <w:pStyle w:val="a9"/>
        <w:ind w:left="0" w:firstLine="709"/>
        <w:jc w:val="both"/>
        <w:rPr>
          <w:szCs w:val="28"/>
        </w:rPr>
      </w:pPr>
      <w:r w:rsidRPr="00014C79">
        <w:rPr>
          <w:szCs w:val="28"/>
        </w:rPr>
        <w:t xml:space="preserve">2. При поступлении информации о самовольно (незаконно) установленном объекте, а также в случае самостоятельного выявлении объекта, управление                         в течение трех рабочих дней со дня поступления информации или самостоятельного выявления, обеспечивает осмотр объекта с составлением акта осмотра </w:t>
      </w:r>
      <w:r>
        <w:rPr>
          <w:szCs w:val="28"/>
        </w:rPr>
        <w:t xml:space="preserve">                 </w:t>
      </w:r>
      <w:r w:rsidRPr="00014C79">
        <w:rPr>
          <w:szCs w:val="28"/>
        </w:rPr>
        <w:t>самовольно (незаконно) установленного некапитального строения, сооружения на территории муниципального образования городской округ Сургут по форме согласно приложению 1 к настоящему порядку.</w:t>
      </w:r>
    </w:p>
    <w:p w:rsidR="00293A4B" w:rsidRPr="00014C79" w:rsidRDefault="00293A4B" w:rsidP="00293A4B">
      <w:pPr>
        <w:pStyle w:val="a9"/>
        <w:ind w:left="0" w:firstLine="709"/>
        <w:jc w:val="both"/>
        <w:rPr>
          <w:szCs w:val="28"/>
        </w:rPr>
      </w:pPr>
      <w:r w:rsidRPr="00014C79">
        <w:rPr>
          <w:szCs w:val="28"/>
        </w:rPr>
        <w:t xml:space="preserve">При составлении акта осмотра самовольно (незаконно) установленного </w:t>
      </w:r>
      <w:r>
        <w:rPr>
          <w:szCs w:val="28"/>
        </w:rPr>
        <w:t xml:space="preserve">  </w:t>
      </w:r>
      <w:r w:rsidRPr="00293A4B">
        <w:rPr>
          <w:spacing w:val="-4"/>
          <w:szCs w:val="28"/>
        </w:rPr>
        <w:t>некапитального строения, сооружения на территории муниципального образования</w:t>
      </w:r>
      <w:r w:rsidRPr="00014C79">
        <w:rPr>
          <w:szCs w:val="28"/>
        </w:rPr>
        <w:t xml:space="preserve"> городской округ Сургут управление обеспечивает размещение (расклеивание) непосредственно на осматриваемом объекте информации о выявлении объекта </w:t>
      </w:r>
      <w:r>
        <w:rPr>
          <w:szCs w:val="28"/>
        </w:rPr>
        <w:t xml:space="preserve">  </w:t>
      </w:r>
      <w:r w:rsidRPr="00014C79">
        <w:rPr>
          <w:szCs w:val="28"/>
        </w:rPr>
        <w:t>и необходимости его демонтажа.</w:t>
      </w:r>
    </w:p>
    <w:p w:rsidR="00293A4B" w:rsidRPr="00014C79" w:rsidRDefault="00293A4B" w:rsidP="00293A4B">
      <w:pPr>
        <w:ind w:firstLine="709"/>
        <w:jc w:val="both"/>
        <w:rPr>
          <w:szCs w:val="28"/>
        </w:rPr>
      </w:pPr>
      <w:r w:rsidRPr="00014C79">
        <w:rPr>
          <w:szCs w:val="28"/>
        </w:rPr>
        <w:t xml:space="preserve">В течение трех рабочих дней с даты поступления информации или самостоятельного выявления факта размещения самовольно (незаконно) установленного нестационарного торгового объекта, управлением в целях информации </w:t>
      </w:r>
      <w:r>
        <w:rPr>
          <w:szCs w:val="28"/>
        </w:rPr>
        <w:t xml:space="preserve">                      </w:t>
      </w:r>
      <w:r w:rsidRPr="00293A4B">
        <w:rPr>
          <w:spacing w:val="-4"/>
          <w:szCs w:val="28"/>
        </w:rPr>
        <w:t>о наличии договоров на размещение нестационарного торгового объекта на территории</w:t>
      </w:r>
      <w:r w:rsidRPr="00014C79">
        <w:rPr>
          <w:szCs w:val="28"/>
        </w:rPr>
        <w:t xml:space="preserve"> города Сургута в соответствии с постановлением Администрации города от 09.11.2017 № 9589 «О размещении нестационарных торговых объектов </w:t>
      </w:r>
      <w:r>
        <w:rPr>
          <w:szCs w:val="28"/>
        </w:rPr>
        <w:t xml:space="preserve">                       </w:t>
      </w:r>
      <w:r w:rsidRPr="00014C79">
        <w:rPr>
          <w:szCs w:val="28"/>
        </w:rPr>
        <w:t xml:space="preserve">на территории города Сургута» направляются запросы в отдел потребительского рынка и защиты прав потребителей Администрации города, МКУ «ЛПХ», </w:t>
      </w:r>
      <w:r w:rsidR="002E7AA5">
        <w:rPr>
          <w:szCs w:val="28"/>
        </w:rPr>
        <w:t xml:space="preserve">               </w:t>
      </w:r>
      <w:r w:rsidRPr="00014C79">
        <w:rPr>
          <w:szCs w:val="28"/>
        </w:rPr>
        <w:t>МКУ «ДДТиЖКК».</w:t>
      </w:r>
    </w:p>
    <w:p w:rsidR="00293A4B" w:rsidRPr="00014C79" w:rsidRDefault="00293A4B" w:rsidP="00293A4B">
      <w:pPr>
        <w:ind w:firstLine="709"/>
        <w:jc w:val="both"/>
        <w:rPr>
          <w:szCs w:val="28"/>
        </w:rPr>
      </w:pPr>
      <w:r w:rsidRPr="00293A4B">
        <w:rPr>
          <w:spacing w:val="-4"/>
          <w:szCs w:val="28"/>
        </w:rPr>
        <w:t xml:space="preserve">Информация от отдела потребительского рынка и защиты прав потребителей </w:t>
      </w:r>
      <w:r w:rsidRPr="00014C79">
        <w:rPr>
          <w:szCs w:val="28"/>
        </w:rPr>
        <w:t>Администрации города, МКУ «ЛПХ», МКУ «ДДТиЖКК» направляется в адрес управления в течение трех рабочих дней c даты регистрации соответствующих запросов.</w:t>
      </w:r>
    </w:p>
    <w:p w:rsidR="00293A4B" w:rsidRPr="00014C79" w:rsidRDefault="00293A4B" w:rsidP="00293A4B">
      <w:pPr>
        <w:pStyle w:val="a9"/>
        <w:ind w:left="0" w:firstLine="709"/>
        <w:jc w:val="both"/>
        <w:rPr>
          <w:szCs w:val="28"/>
        </w:rPr>
      </w:pPr>
      <w:r w:rsidRPr="00014C79">
        <w:rPr>
          <w:szCs w:val="28"/>
        </w:rPr>
        <w:t xml:space="preserve">3. В случае наличия информации о владельце (собственнике, правообладателе) объекта, управление обеспечивает присутствие такого лица либо его представителя при составлении акта осмотра самовольно (незаконно) установленного </w:t>
      </w:r>
      <w:r w:rsidRPr="00293A4B">
        <w:rPr>
          <w:spacing w:val="-4"/>
          <w:szCs w:val="28"/>
        </w:rPr>
        <w:t>некапитального строения, сооружения на территории муниципального образования</w:t>
      </w:r>
      <w:r w:rsidRPr="00014C79">
        <w:rPr>
          <w:szCs w:val="28"/>
        </w:rPr>
        <w:t xml:space="preserve"> городской округ Сургут, путем направления ему не позднее чем за три рабочих дня до даты осмотра, соответствующего извещения. При составлении акта осмотра самовольно (незаконно) установленного некапитального строения, </w:t>
      </w:r>
      <w:r>
        <w:rPr>
          <w:szCs w:val="28"/>
        </w:rPr>
        <w:t xml:space="preserve">                </w:t>
      </w:r>
      <w:r w:rsidRPr="00293A4B">
        <w:rPr>
          <w:spacing w:val="-4"/>
          <w:szCs w:val="28"/>
        </w:rPr>
        <w:t>сооружения на территории муниципального образования городской округ Сургут</w:t>
      </w:r>
      <w:r w:rsidRPr="00014C79">
        <w:rPr>
          <w:szCs w:val="28"/>
        </w:rPr>
        <w:t xml:space="preserve"> управление обеспечивает ознакомление данного лица с актом осмотра самовольно (незаконно) установленного некапитального строения, сооружения </w:t>
      </w:r>
      <w:r>
        <w:rPr>
          <w:szCs w:val="28"/>
        </w:rPr>
        <w:t xml:space="preserve">                        </w:t>
      </w:r>
      <w:r w:rsidRPr="00014C79">
        <w:rPr>
          <w:szCs w:val="28"/>
        </w:rPr>
        <w:t xml:space="preserve">на территории муниципального образования городской округ Сургут путем </w:t>
      </w:r>
      <w:r>
        <w:rPr>
          <w:szCs w:val="28"/>
        </w:rPr>
        <w:t xml:space="preserve">               </w:t>
      </w:r>
      <w:r w:rsidRPr="00014C79">
        <w:rPr>
          <w:szCs w:val="28"/>
        </w:rPr>
        <w:t xml:space="preserve">проставления соответствующей отметки в акте. В случае отказа владельца </w:t>
      </w:r>
      <w:r>
        <w:rPr>
          <w:szCs w:val="28"/>
        </w:rPr>
        <w:t xml:space="preserve">                   </w:t>
      </w:r>
      <w:r w:rsidRPr="00293A4B">
        <w:rPr>
          <w:spacing w:val="-4"/>
          <w:szCs w:val="28"/>
        </w:rPr>
        <w:t>(собственника, правообладателя), самовольно (незаконно) установившего объект,</w:t>
      </w:r>
      <w:r w:rsidRPr="00014C79">
        <w:rPr>
          <w:szCs w:val="28"/>
        </w:rPr>
        <w:t xml:space="preserve">                                          или его представителя от ознакомления с актом осмотра самовольно (незаконно) установленного некапитального строения, сооружения на территории муниципального образования городской округ Сургут, или в случае отсутствия такого лица при составлении акта осмотра самовольно (незаконно) установленного </w:t>
      </w:r>
      <w:r>
        <w:rPr>
          <w:szCs w:val="28"/>
        </w:rPr>
        <w:t xml:space="preserve">                  </w:t>
      </w:r>
      <w:r w:rsidRPr="00293A4B">
        <w:rPr>
          <w:spacing w:val="-4"/>
          <w:szCs w:val="28"/>
        </w:rPr>
        <w:t>некапитального строения, сооружения на территории муниципального образования</w:t>
      </w:r>
      <w:r w:rsidRPr="00014C79">
        <w:rPr>
          <w:szCs w:val="28"/>
        </w:rPr>
        <w:t xml:space="preserve"> городской округ Сургут при наличии сведений о своевременном его извещении, в акте делается соответствующая запись.</w:t>
      </w:r>
    </w:p>
    <w:p w:rsidR="00293A4B" w:rsidRPr="00014C79" w:rsidRDefault="00293A4B" w:rsidP="00293A4B">
      <w:pPr>
        <w:pStyle w:val="a9"/>
        <w:ind w:left="0" w:firstLine="709"/>
        <w:jc w:val="both"/>
        <w:rPr>
          <w:szCs w:val="28"/>
        </w:rPr>
      </w:pPr>
      <w:r w:rsidRPr="00014C79">
        <w:rPr>
          <w:szCs w:val="28"/>
        </w:rPr>
        <w:t xml:space="preserve">4. В случае отсутствия информации о владельце (собственнике, правообладателе) объекта управление принимает меры для выявления такого лица путем направления запросов в течение трех рабочих дней с даты поступления информации или самостоятельного выявления факта размещения самовольно (незаконно) установленного объекта, в органы и (или) организации различных форм собственности, которые могут иметь информацию об объекте и о владельце </w:t>
      </w:r>
      <w:r>
        <w:rPr>
          <w:szCs w:val="28"/>
        </w:rPr>
        <w:t xml:space="preserve">     </w:t>
      </w:r>
      <w:r w:rsidRPr="00014C79">
        <w:rPr>
          <w:szCs w:val="28"/>
        </w:rPr>
        <w:t xml:space="preserve">(собственнике, правообладателе) объекта. Также управление в течение трех </w:t>
      </w:r>
      <w:r>
        <w:rPr>
          <w:szCs w:val="28"/>
        </w:rPr>
        <w:t xml:space="preserve">                </w:t>
      </w:r>
      <w:r w:rsidRPr="00014C79">
        <w:rPr>
          <w:szCs w:val="28"/>
        </w:rPr>
        <w:t xml:space="preserve">рабочих дней с даты поступления информации или самостоятельного выявления факта размещения самовольно (незаконно) установленного объекта, направляет </w:t>
      </w:r>
      <w:r w:rsidRPr="00293A4B">
        <w:rPr>
          <w:spacing w:val="-4"/>
          <w:szCs w:val="28"/>
        </w:rPr>
        <w:t>информацию в департамент массовых коммуникаций и аналитики Администрации</w:t>
      </w:r>
      <w:r w:rsidRPr="00014C79">
        <w:rPr>
          <w:szCs w:val="28"/>
        </w:rPr>
        <w:t xml:space="preserve"> города для размещения информационного сообщения на официальном портале Администрации города: www.admsurgut.ru.</w:t>
      </w:r>
    </w:p>
    <w:p w:rsidR="00293A4B" w:rsidRPr="00014C79" w:rsidRDefault="00293A4B" w:rsidP="00293A4B">
      <w:pPr>
        <w:ind w:firstLine="709"/>
        <w:jc w:val="both"/>
        <w:rPr>
          <w:szCs w:val="28"/>
        </w:rPr>
      </w:pPr>
      <w:r w:rsidRPr="00014C79">
        <w:rPr>
          <w:szCs w:val="28"/>
        </w:rPr>
        <w:t xml:space="preserve">Опубликование в официальных информационных источниках считается надлежащим способом доведения информации до владельца (собственника, </w:t>
      </w:r>
      <w:r>
        <w:rPr>
          <w:szCs w:val="28"/>
        </w:rPr>
        <w:t xml:space="preserve">               </w:t>
      </w:r>
      <w:r w:rsidRPr="00014C79">
        <w:rPr>
          <w:szCs w:val="28"/>
        </w:rPr>
        <w:t>правообладателя) объекта.</w:t>
      </w:r>
    </w:p>
    <w:p w:rsidR="00293A4B" w:rsidRPr="00014C79" w:rsidRDefault="00293A4B" w:rsidP="00293A4B">
      <w:pPr>
        <w:pStyle w:val="a9"/>
        <w:ind w:left="0" w:firstLine="709"/>
        <w:jc w:val="both"/>
        <w:rPr>
          <w:szCs w:val="28"/>
        </w:rPr>
      </w:pPr>
      <w:r w:rsidRPr="00014C79">
        <w:rPr>
          <w:szCs w:val="28"/>
        </w:rPr>
        <w:t xml:space="preserve">5. Решение о демонтаже самовольно (незаконно) установленного некапитального строения, сооружения на территории муниципального образования </w:t>
      </w:r>
      <w:r>
        <w:rPr>
          <w:szCs w:val="28"/>
        </w:rPr>
        <w:t xml:space="preserve">               </w:t>
      </w:r>
      <w:r w:rsidRPr="00014C79">
        <w:rPr>
          <w:szCs w:val="28"/>
        </w:rPr>
        <w:t>городской округ Сургут оформляется постановлением Администрации города.</w:t>
      </w:r>
    </w:p>
    <w:p w:rsidR="00293A4B" w:rsidRPr="00014C79" w:rsidRDefault="00293A4B" w:rsidP="00293A4B">
      <w:pPr>
        <w:pStyle w:val="a9"/>
        <w:ind w:left="0" w:firstLine="709"/>
        <w:jc w:val="both"/>
        <w:rPr>
          <w:szCs w:val="28"/>
        </w:rPr>
      </w:pPr>
      <w:r w:rsidRPr="00014C79">
        <w:rPr>
          <w:szCs w:val="28"/>
        </w:rPr>
        <w:t xml:space="preserve">6. По итогам рассмотрения обращения о самовольно (незаконно) установленном объекте на территории муниципального образования городской округ Сургут управление информирует о принятых решениях (действиях) лицо, </w:t>
      </w:r>
      <w:r>
        <w:rPr>
          <w:szCs w:val="28"/>
        </w:rPr>
        <w:t xml:space="preserve">                         </w:t>
      </w:r>
      <w:r w:rsidRPr="00014C79">
        <w:rPr>
          <w:szCs w:val="28"/>
        </w:rPr>
        <w:t xml:space="preserve">от которого поступило соответствующее сообщение (обращение) в порядке                       </w:t>
      </w:r>
      <w:r w:rsidRPr="00293A4B">
        <w:rPr>
          <w:spacing w:val="-4"/>
          <w:szCs w:val="28"/>
        </w:rPr>
        <w:t>и сроки, установленные Федеральным законом от 02.05.2006 № 59-ФЗ «О порядке</w:t>
      </w:r>
      <w:r w:rsidRPr="00014C79">
        <w:rPr>
          <w:szCs w:val="28"/>
        </w:rPr>
        <w:t xml:space="preserve"> рассмотрения обращений граждан Российской Федерации».</w:t>
      </w:r>
      <w:r>
        <w:rPr>
          <w:szCs w:val="28"/>
        </w:rPr>
        <w:t xml:space="preserve"> </w:t>
      </w:r>
    </w:p>
    <w:p w:rsidR="00293A4B" w:rsidRPr="00014C79" w:rsidRDefault="00293A4B" w:rsidP="00293A4B">
      <w:pPr>
        <w:pStyle w:val="a9"/>
        <w:ind w:left="0" w:firstLine="709"/>
        <w:jc w:val="both"/>
        <w:rPr>
          <w:szCs w:val="28"/>
        </w:rPr>
      </w:pPr>
      <w:r w:rsidRPr="00014C79">
        <w:rPr>
          <w:szCs w:val="28"/>
        </w:rPr>
        <w:t>7. Подготовка проекта постановления Администрации города о демонтаже самовольно (незаконно) установленного некапитального строения, сооружения, осуществляется управлением в течение трех рабочих дней с даты поступления информации по запросам, указанным в абзаце третьем пункта 2 и абзаце первом пункта 4 настоящего раздела.</w:t>
      </w:r>
    </w:p>
    <w:p w:rsidR="00293A4B" w:rsidRPr="00014C79" w:rsidRDefault="00293A4B" w:rsidP="00293A4B">
      <w:pPr>
        <w:pStyle w:val="a9"/>
        <w:ind w:left="0" w:firstLine="709"/>
        <w:jc w:val="both"/>
        <w:rPr>
          <w:szCs w:val="28"/>
        </w:rPr>
      </w:pPr>
      <w:r w:rsidRPr="00014C79">
        <w:rPr>
          <w:szCs w:val="28"/>
        </w:rPr>
        <w:t>8. Копия постановления Администрации города о демонтаже самовольно (незаконно) установленного некапитального строения, сооружения в течение трех рабочих дней с даты его издания вручается под личную подпись лицу, установившему объект или его уполномоченному представителю, либо направляется указанным лицам с использованием любых доступных средств связи, позволя</w:t>
      </w:r>
      <w:r>
        <w:rPr>
          <w:szCs w:val="28"/>
        </w:rPr>
        <w:t>-</w:t>
      </w:r>
      <w:r w:rsidRPr="00014C79">
        <w:rPr>
          <w:szCs w:val="28"/>
        </w:rPr>
        <w:t>ющих контролировать получение информации лицом, которому оно направлено (почтовым отправлением, факсимильной связью, телефонограммой).</w:t>
      </w:r>
    </w:p>
    <w:p w:rsidR="00293A4B" w:rsidRPr="00014C79" w:rsidRDefault="00293A4B" w:rsidP="00293A4B">
      <w:pPr>
        <w:pStyle w:val="a9"/>
        <w:ind w:left="0" w:firstLine="709"/>
        <w:jc w:val="both"/>
        <w:rPr>
          <w:szCs w:val="28"/>
        </w:rPr>
      </w:pPr>
      <w:r w:rsidRPr="00014C79">
        <w:rPr>
          <w:szCs w:val="28"/>
        </w:rPr>
        <w:t>9. В случае отсутствия информации о владельце (собственнике, правообладателе) объекта управление обеспечивает размещение (расклеивание) копии постановления Администрации города о демонтаже самовольно (незаконно) установленного некапитального строения, сооружения на объекте, подлежащем демонтажу в течение трех рабочих дней с даты издания данного постановления.</w:t>
      </w:r>
    </w:p>
    <w:p w:rsidR="00293A4B" w:rsidRPr="00014C79" w:rsidRDefault="00293A4B" w:rsidP="00293A4B">
      <w:pPr>
        <w:pStyle w:val="a9"/>
        <w:ind w:left="0" w:firstLine="709"/>
        <w:jc w:val="both"/>
        <w:rPr>
          <w:szCs w:val="28"/>
        </w:rPr>
      </w:pPr>
      <w:r w:rsidRPr="00014C79">
        <w:rPr>
          <w:szCs w:val="28"/>
        </w:rPr>
        <w:t xml:space="preserve">Размещение (расклеивание) копии постановления Администрации города </w:t>
      </w:r>
      <w:r w:rsidRPr="00014C79">
        <w:rPr>
          <w:szCs w:val="28"/>
        </w:rPr>
        <w:br/>
        <w:t xml:space="preserve">о демонтаже самовольно (незаконно) установленного некапитального строения, </w:t>
      </w:r>
      <w:r w:rsidRPr="00293A4B">
        <w:rPr>
          <w:spacing w:val="-4"/>
          <w:szCs w:val="28"/>
        </w:rPr>
        <w:t>сооружения на объекте, подлежащем демонтажу, считается надлежащим способом</w:t>
      </w:r>
      <w:r w:rsidRPr="00014C79">
        <w:rPr>
          <w:szCs w:val="28"/>
        </w:rPr>
        <w:t xml:space="preserve"> доведения информации до владельца (собственника, правообладателя) объекта.</w:t>
      </w:r>
    </w:p>
    <w:p w:rsidR="00293A4B" w:rsidRPr="00014C79" w:rsidRDefault="00293A4B" w:rsidP="00293A4B">
      <w:pPr>
        <w:pStyle w:val="a9"/>
        <w:ind w:left="0" w:firstLine="709"/>
        <w:jc w:val="both"/>
        <w:rPr>
          <w:szCs w:val="28"/>
        </w:rPr>
      </w:pPr>
      <w:r w:rsidRPr="00014C79">
        <w:rPr>
          <w:szCs w:val="28"/>
        </w:rPr>
        <w:t>10. Информация о принятом решении о демонтаже самовольно (незаконно) установленного некапитального строения, сооружения в течение трех рабочих дней с даты издания данного постановления Администрации города размещается департаментом массовых коммуникаций и аналитики Администрации города                  на официальном портале Администрации города (</w:t>
      </w:r>
      <w:r w:rsidRPr="00293A4B">
        <w:rPr>
          <w:szCs w:val="28"/>
        </w:rPr>
        <w:t>www.admsurgut.ru</w:t>
      </w:r>
      <w:r w:rsidRPr="00014C79">
        <w:rPr>
          <w:szCs w:val="28"/>
        </w:rPr>
        <w:t>).</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Размещении информации о принятом решении о демонтаже самовольно </w:t>
      </w:r>
      <w:r w:rsidRPr="00293A4B">
        <w:rPr>
          <w:spacing w:val="-6"/>
          <w:szCs w:val="28"/>
        </w:rPr>
        <w:t>(незаконно) установленного некапитального строения, сооружения на официальном</w:t>
      </w:r>
      <w:r w:rsidRPr="00014C79">
        <w:rPr>
          <w:szCs w:val="28"/>
        </w:rPr>
        <w:t xml:space="preserve"> портале Администрации города (</w:t>
      </w:r>
      <w:hyperlink r:id="rId7" w:history="1">
        <w:r w:rsidRPr="00014C79">
          <w:rPr>
            <w:rStyle w:val="aa"/>
            <w:color w:val="auto"/>
            <w:szCs w:val="28"/>
            <w:u w:val="none"/>
          </w:rPr>
          <w:t>www.admsurgut.ru</w:t>
        </w:r>
      </w:hyperlink>
      <w:r w:rsidRPr="00014C79">
        <w:rPr>
          <w:szCs w:val="28"/>
        </w:rPr>
        <w:t xml:space="preserve">) считается надлежащим </w:t>
      </w:r>
      <w:r>
        <w:rPr>
          <w:szCs w:val="28"/>
        </w:rPr>
        <w:t xml:space="preserve">                   </w:t>
      </w:r>
      <w:r w:rsidRPr="00014C79">
        <w:rPr>
          <w:szCs w:val="28"/>
        </w:rPr>
        <w:t>способом доведения информации до владельца (собственника, правообладателя) объекта.</w:t>
      </w:r>
    </w:p>
    <w:p w:rsidR="00293A4B" w:rsidRPr="00014C79" w:rsidRDefault="00293A4B" w:rsidP="00293A4B">
      <w:pPr>
        <w:pStyle w:val="a9"/>
        <w:ind w:left="0" w:firstLine="709"/>
        <w:jc w:val="both"/>
        <w:rPr>
          <w:szCs w:val="28"/>
        </w:rPr>
      </w:pPr>
      <w:r w:rsidRPr="00014C79">
        <w:rPr>
          <w:szCs w:val="28"/>
        </w:rPr>
        <w:t xml:space="preserve">11. Лицо, самовольно (незаконно) установившее некапитальное строение, сооружение, обязано своими силами и за свой счет демонтировать объект                               в течение семи календарных дней с даты размещения информации о принятом решении на официальном портале Администрации города (www.admsurgut.ru)                        в соответствии с пунктом 10 настоящего раздела, либо с даты (расклеивания) </w:t>
      </w:r>
      <w:r>
        <w:rPr>
          <w:szCs w:val="28"/>
        </w:rPr>
        <w:t xml:space="preserve">                </w:t>
      </w:r>
      <w:r w:rsidRPr="00014C79">
        <w:rPr>
          <w:szCs w:val="28"/>
        </w:rPr>
        <w:t xml:space="preserve">копии постановления Администрации города о демонтаже самовольно (незаконно) установленного некапитального строения, сооружения на объекте, </w:t>
      </w:r>
      <w:r>
        <w:rPr>
          <w:szCs w:val="28"/>
        </w:rPr>
        <w:t xml:space="preserve">               </w:t>
      </w:r>
      <w:r w:rsidRPr="00014C79">
        <w:rPr>
          <w:szCs w:val="28"/>
        </w:rPr>
        <w:t xml:space="preserve">подлежащем демонтажу, в соответствии с пунктом 9 настоящего раздела, </w:t>
      </w:r>
      <w:r>
        <w:rPr>
          <w:szCs w:val="28"/>
        </w:rPr>
        <w:t xml:space="preserve">                    </w:t>
      </w:r>
      <w:r w:rsidRPr="00014C79">
        <w:rPr>
          <w:szCs w:val="28"/>
        </w:rPr>
        <w:t xml:space="preserve">либо вручения или получения копии постановления Администрации города                                     с использованием любых доступных средств связи, позволяющих контролировать получение информации лицом, которому оно направлено (почтовым </w:t>
      </w:r>
      <w:r>
        <w:rPr>
          <w:szCs w:val="28"/>
        </w:rPr>
        <w:t xml:space="preserve">                        </w:t>
      </w:r>
      <w:r w:rsidRPr="00014C79">
        <w:rPr>
          <w:szCs w:val="28"/>
        </w:rPr>
        <w:t>отправлением, факсимильной связью, телефонограммой).</w:t>
      </w:r>
    </w:p>
    <w:p w:rsidR="00293A4B" w:rsidRPr="00014C79" w:rsidRDefault="00293A4B" w:rsidP="00293A4B">
      <w:pPr>
        <w:pStyle w:val="a9"/>
        <w:ind w:left="0" w:firstLine="709"/>
        <w:jc w:val="both"/>
        <w:rPr>
          <w:szCs w:val="28"/>
        </w:rPr>
      </w:pPr>
      <w:r w:rsidRPr="00293A4B">
        <w:rPr>
          <w:spacing w:val="-4"/>
          <w:szCs w:val="28"/>
        </w:rPr>
        <w:t>12. В случае неисполнения лицом, самовольно (незаконно) осуществившим</w:t>
      </w:r>
      <w:r w:rsidRPr="00014C79">
        <w:rPr>
          <w:szCs w:val="28"/>
        </w:rPr>
        <w:t xml:space="preserve"> размещение некапитального строения, сооружения, требования о демонтаже объекта в срок, установленный пунктом 11 настоящего раздела, а также в случае возврата копии постановления в связи с неполучением почтового отправления, управление в срок не более трех рабочих дней с даты истечения срока приступает к организации демонтажа объекта силами и за счет средств бюджета муниципального образования городской округ Сургут путем направления соответствующей информации в МКУ «ЛПХ».</w:t>
      </w:r>
    </w:p>
    <w:p w:rsidR="00293A4B" w:rsidRPr="00014C79" w:rsidRDefault="00293A4B" w:rsidP="00293A4B">
      <w:pPr>
        <w:pStyle w:val="a9"/>
        <w:ind w:left="0" w:firstLine="709"/>
        <w:jc w:val="both"/>
        <w:rPr>
          <w:szCs w:val="28"/>
        </w:rPr>
      </w:pPr>
      <w:r w:rsidRPr="00014C79">
        <w:rPr>
          <w:szCs w:val="28"/>
        </w:rPr>
        <w:t xml:space="preserve">13. В случае расторжения договоров на размещение остановочных </w:t>
      </w:r>
      <w:r>
        <w:rPr>
          <w:szCs w:val="28"/>
        </w:rPr>
        <w:t xml:space="preserve">                    </w:t>
      </w:r>
      <w:r w:rsidRPr="00014C79">
        <w:rPr>
          <w:szCs w:val="28"/>
        </w:rPr>
        <w:t>комплексов с торговой площадью (автопавильонов) в соответствии с постановлением Администрации города от 09.11.2017 № 9589 «О размещении нестационарных торговых объектов на территории города Сургута» МКУ «ДДТиЖКК» подготавливает и направляет документы в суд с иском о демонтаже объекта.</w:t>
      </w:r>
    </w:p>
    <w:p w:rsidR="00293A4B" w:rsidRPr="00014C79" w:rsidRDefault="00293A4B" w:rsidP="00293A4B">
      <w:pPr>
        <w:pStyle w:val="a9"/>
        <w:ind w:left="0" w:firstLine="709"/>
        <w:jc w:val="both"/>
        <w:rPr>
          <w:szCs w:val="28"/>
        </w:rPr>
      </w:pPr>
      <w:r w:rsidRPr="00293A4B">
        <w:rPr>
          <w:spacing w:val="-4"/>
          <w:szCs w:val="28"/>
        </w:rPr>
        <w:t>Демонтаж остановочных комплексов с торговой площадью (автопавильонов)</w:t>
      </w:r>
      <w:r w:rsidRPr="00014C79">
        <w:rPr>
          <w:szCs w:val="28"/>
        </w:rPr>
        <w:t xml:space="preserve"> проводится МКУ «ЛПХ» на основании информации поступившей из управления и при наличии вступившего в законную силу судебного акта, предоставляющего Администрации города право самостоятельно освободить земельный участок.</w:t>
      </w:r>
    </w:p>
    <w:p w:rsidR="00293A4B" w:rsidRPr="00293A4B" w:rsidRDefault="00293A4B" w:rsidP="00293A4B">
      <w:pPr>
        <w:pStyle w:val="a9"/>
        <w:ind w:left="0" w:firstLine="709"/>
        <w:jc w:val="both"/>
        <w:rPr>
          <w:spacing w:val="-4"/>
          <w:szCs w:val="28"/>
        </w:rPr>
      </w:pPr>
      <w:r w:rsidRPr="00293A4B">
        <w:rPr>
          <w:spacing w:val="-4"/>
          <w:szCs w:val="28"/>
        </w:rPr>
        <w:t xml:space="preserve">14. Демонтаж объектов производится МКУ «ЛПХ» за счет средств бюджета муниципального образования городской округ Сургут в срок, не превышающий </w:t>
      </w:r>
      <w:r>
        <w:rPr>
          <w:spacing w:val="-4"/>
          <w:szCs w:val="28"/>
        </w:rPr>
        <w:t xml:space="preserve">                 10-</w:t>
      </w:r>
      <w:r w:rsidRPr="00293A4B">
        <w:rPr>
          <w:spacing w:val="-4"/>
          <w:szCs w:val="28"/>
        </w:rPr>
        <w:t xml:space="preserve">и календарных дней с даты поступления в МКУ «ЛПХ» информации о неисполнении указанного муниципального правового акта, направленной управлением </w:t>
      </w:r>
      <w:r>
        <w:rPr>
          <w:spacing w:val="-4"/>
          <w:szCs w:val="28"/>
        </w:rPr>
        <w:t xml:space="preserve">                   </w:t>
      </w:r>
      <w:r w:rsidRPr="00293A4B">
        <w:rPr>
          <w:spacing w:val="-4"/>
          <w:szCs w:val="28"/>
        </w:rPr>
        <w:t>в соответствии с пунктом 12 настоящего раздела.</w:t>
      </w:r>
      <w:r>
        <w:rPr>
          <w:spacing w:val="-4"/>
          <w:szCs w:val="28"/>
        </w:rPr>
        <w:t xml:space="preserve"> </w:t>
      </w:r>
    </w:p>
    <w:p w:rsidR="00293A4B" w:rsidRPr="00014C79" w:rsidRDefault="00293A4B" w:rsidP="00293A4B">
      <w:pPr>
        <w:pStyle w:val="a9"/>
        <w:ind w:left="0" w:firstLine="709"/>
        <w:jc w:val="both"/>
        <w:rPr>
          <w:szCs w:val="28"/>
        </w:rPr>
      </w:pPr>
      <w:r w:rsidRPr="00014C79">
        <w:rPr>
          <w:szCs w:val="28"/>
        </w:rPr>
        <w:t xml:space="preserve">О периоде демонтажа объекта лицо, самовольно (незаконно) установившее объект, если оно установлено, извещается управлением с использованием любых доступных средств связи, позволяющих контролировать получение информации лицом, которому оно направлено (почтовым отправлением, факсимильной </w:t>
      </w:r>
      <w:r>
        <w:rPr>
          <w:szCs w:val="28"/>
        </w:rPr>
        <w:t xml:space="preserve">               </w:t>
      </w:r>
      <w:r w:rsidRPr="00014C79">
        <w:rPr>
          <w:szCs w:val="28"/>
        </w:rPr>
        <w:t>связью, телефонограммой) не позднее чем за два рабочих дня до даты демонтажа.</w:t>
      </w:r>
    </w:p>
    <w:p w:rsidR="00293A4B" w:rsidRPr="00014C79" w:rsidRDefault="00293A4B" w:rsidP="00293A4B">
      <w:pPr>
        <w:pStyle w:val="a9"/>
        <w:ind w:left="0" w:firstLine="709"/>
        <w:jc w:val="both"/>
        <w:rPr>
          <w:szCs w:val="28"/>
        </w:rPr>
      </w:pPr>
      <w:r w:rsidRPr="00014C79">
        <w:rPr>
          <w:szCs w:val="28"/>
        </w:rPr>
        <w:t xml:space="preserve">15. Перед проведением демонтажа объекта составляется опись имущества </w:t>
      </w:r>
      <w:r w:rsidRPr="00014C79">
        <w:rPr>
          <w:szCs w:val="28"/>
        </w:rPr>
        <w:br/>
        <w:t xml:space="preserve">и иных материальных ценностей, демонтируемого самовольно (незаконно) </w:t>
      </w:r>
      <w:r>
        <w:rPr>
          <w:szCs w:val="28"/>
        </w:rPr>
        <w:t xml:space="preserve">                 </w:t>
      </w:r>
      <w:r w:rsidRPr="00014C79">
        <w:rPr>
          <w:szCs w:val="28"/>
        </w:rPr>
        <w:t xml:space="preserve">установленного некапитального строения, сооружения на территории </w:t>
      </w:r>
      <w:r w:rsidRPr="00293A4B">
        <w:rPr>
          <w:spacing w:val="-4"/>
          <w:szCs w:val="28"/>
        </w:rPr>
        <w:t>муниципального образования городской округ Сургут по форме согласно приложению 2</w:t>
      </w:r>
      <w:r w:rsidRPr="00014C79">
        <w:rPr>
          <w:szCs w:val="28"/>
        </w:rPr>
        <w:t xml:space="preserve"> </w:t>
      </w:r>
      <w:r>
        <w:rPr>
          <w:szCs w:val="28"/>
        </w:rPr>
        <w:t xml:space="preserve">                 </w:t>
      </w:r>
      <w:r w:rsidRPr="00014C79">
        <w:rPr>
          <w:szCs w:val="28"/>
        </w:rPr>
        <w:t xml:space="preserve">к настоящему порядку МКУ «ЛПХ» в присутствии представителя управления </w:t>
      </w:r>
      <w:r>
        <w:rPr>
          <w:szCs w:val="28"/>
        </w:rPr>
        <w:t xml:space="preserve">               </w:t>
      </w:r>
      <w:r w:rsidRPr="00014C79">
        <w:rPr>
          <w:szCs w:val="28"/>
        </w:rPr>
        <w:t>с применением средств фото- и видеофиксации.</w:t>
      </w:r>
    </w:p>
    <w:p w:rsidR="00293A4B" w:rsidRPr="00014C79" w:rsidRDefault="00293A4B" w:rsidP="00293A4B">
      <w:pPr>
        <w:pStyle w:val="a9"/>
        <w:ind w:left="0" w:firstLine="709"/>
        <w:jc w:val="both"/>
        <w:rPr>
          <w:szCs w:val="28"/>
        </w:rPr>
      </w:pPr>
      <w:r w:rsidRPr="00014C79">
        <w:rPr>
          <w:szCs w:val="28"/>
        </w:rPr>
        <w:t>До начала производства демонтажа и проведения описи лицу</w:t>
      </w:r>
      <w:r>
        <w:rPr>
          <w:szCs w:val="28"/>
        </w:rPr>
        <w:t xml:space="preserve"> </w:t>
      </w:r>
      <w:r w:rsidRPr="00014C79">
        <w:rPr>
          <w:szCs w:val="28"/>
        </w:rPr>
        <w:t xml:space="preserve">или </w:t>
      </w:r>
      <w:r w:rsidRPr="00293A4B">
        <w:rPr>
          <w:spacing w:val="-4"/>
          <w:szCs w:val="28"/>
        </w:rPr>
        <w:t>уполномоченному представителю лица, самовольно (незаконно) установившему объект,</w:t>
      </w:r>
      <w:r w:rsidRPr="00014C79">
        <w:rPr>
          <w:szCs w:val="28"/>
        </w:rPr>
        <w:t xml:space="preserve"> предоставляется возможность освобождения объекта от находящегося в нем имущества в срок до начала периода демонтажа объекта.</w:t>
      </w:r>
    </w:p>
    <w:p w:rsidR="00293A4B" w:rsidRPr="00014C79" w:rsidRDefault="00293A4B" w:rsidP="00293A4B">
      <w:pPr>
        <w:pStyle w:val="a9"/>
        <w:ind w:left="0" w:firstLine="709"/>
        <w:jc w:val="both"/>
        <w:rPr>
          <w:szCs w:val="28"/>
        </w:rPr>
      </w:pPr>
      <w:r w:rsidRPr="00014C79">
        <w:rPr>
          <w:szCs w:val="28"/>
        </w:rPr>
        <w:t xml:space="preserve">Невостребованные на месте демонтажа скоропортящиеся продукты                      и особо скоропортящиеся продукты, требующие специальных условий транспортирования, хранения и реализации, не подлежат описи и хранению, в связи с чем передаются владельцу (собственнику, правообладателю) демонтированного </w:t>
      </w:r>
      <w:r>
        <w:rPr>
          <w:szCs w:val="28"/>
        </w:rPr>
        <w:t xml:space="preserve">             </w:t>
      </w:r>
      <w:r w:rsidRPr="00014C79">
        <w:rPr>
          <w:szCs w:val="28"/>
        </w:rPr>
        <w:t>объекта либо его представителю в момент производства демонтажа.</w:t>
      </w:r>
    </w:p>
    <w:p w:rsidR="00293A4B" w:rsidRPr="00014C79" w:rsidRDefault="00293A4B" w:rsidP="00293A4B">
      <w:pPr>
        <w:pStyle w:val="a9"/>
        <w:ind w:left="0" w:firstLine="709"/>
        <w:jc w:val="both"/>
        <w:rPr>
          <w:szCs w:val="28"/>
        </w:rPr>
      </w:pPr>
      <w:r w:rsidRPr="00014C79">
        <w:rPr>
          <w:szCs w:val="28"/>
        </w:rPr>
        <w:t xml:space="preserve">В случае если владелец (собственник, правообладатель) либо его представитель не присутствуют при демонтаже, скоропортящиеся продукты и особо </w:t>
      </w:r>
      <w:r>
        <w:rPr>
          <w:szCs w:val="28"/>
        </w:rPr>
        <w:t xml:space="preserve">  </w:t>
      </w:r>
      <w:r w:rsidRPr="00014C79">
        <w:rPr>
          <w:szCs w:val="28"/>
        </w:rPr>
        <w:t>скоропортящиеся продукты уничтожаются (утилизируются) в день демонтажа.</w:t>
      </w:r>
    </w:p>
    <w:p w:rsidR="00293A4B" w:rsidRPr="00014C79" w:rsidRDefault="00293A4B" w:rsidP="00293A4B">
      <w:pPr>
        <w:pStyle w:val="a9"/>
        <w:ind w:left="0" w:firstLine="709"/>
        <w:jc w:val="both"/>
        <w:rPr>
          <w:szCs w:val="28"/>
        </w:rPr>
      </w:pPr>
      <w:r w:rsidRPr="00014C79">
        <w:rPr>
          <w:szCs w:val="28"/>
        </w:rPr>
        <w:t>К скоропортящимся продуктам относятся:</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 продукты переработки мяса, птицы, яиц, молока, рыбы и нерыбных </w:t>
      </w:r>
      <w:r>
        <w:rPr>
          <w:szCs w:val="28"/>
        </w:rPr>
        <w:t xml:space="preserve">                 </w:t>
      </w:r>
      <w:r w:rsidRPr="00014C79">
        <w:rPr>
          <w:szCs w:val="28"/>
        </w:rPr>
        <w:t>объектов промысла;</w:t>
      </w:r>
    </w:p>
    <w:p w:rsidR="00293A4B" w:rsidRPr="00293A4B" w:rsidRDefault="00293A4B" w:rsidP="00293A4B">
      <w:pPr>
        <w:pStyle w:val="a9"/>
        <w:ind w:left="0" w:firstLine="709"/>
        <w:jc w:val="both"/>
        <w:rPr>
          <w:spacing w:val="-4"/>
          <w:szCs w:val="28"/>
        </w:rPr>
      </w:pPr>
      <w:r w:rsidRPr="00293A4B">
        <w:rPr>
          <w:spacing w:val="-4"/>
          <w:szCs w:val="28"/>
        </w:rPr>
        <w:t xml:space="preserve">- мучные кремово-кондитерские изделия с массовой долей влаги более 13%; </w:t>
      </w:r>
    </w:p>
    <w:p w:rsidR="00293A4B" w:rsidRPr="00014C79" w:rsidRDefault="00293A4B" w:rsidP="00293A4B">
      <w:pPr>
        <w:pStyle w:val="a9"/>
        <w:ind w:left="0" w:firstLine="709"/>
        <w:jc w:val="both"/>
        <w:rPr>
          <w:szCs w:val="28"/>
        </w:rPr>
      </w:pPr>
      <w:r w:rsidRPr="00014C79">
        <w:rPr>
          <w:szCs w:val="28"/>
        </w:rPr>
        <w:t xml:space="preserve">- кремы и отделочные полуфабрикаты, в том числе на растительных </w:t>
      </w:r>
      <w:r>
        <w:rPr>
          <w:szCs w:val="28"/>
        </w:rPr>
        <w:t xml:space="preserve">                    </w:t>
      </w:r>
      <w:r w:rsidRPr="00014C79">
        <w:rPr>
          <w:szCs w:val="28"/>
        </w:rPr>
        <w:t>маслах;</w:t>
      </w:r>
    </w:p>
    <w:p w:rsidR="00293A4B" w:rsidRPr="00014C79" w:rsidRDefault="00293A4B" w:rsidP="00293A4B">
      <w:pPr>
        <w:pStyle w:val="a9"/>
        <w:ind w:left="0" w:firstLine="709"/>
        <w:jc w:val="both"/>
        <w:rPr>
          <w:szCs w:val="28"/>
        </w:rPr>
      </w:pPr>
      <w:r w:rsidRPr="00014C79">
        <w:rPr>
          <w:szCs w:val="28"/>
        </w:rPr>
        <w:t>- напитки;</w:t>
      </w:r>
    </w:p>
    <w:p w:rsidR="00293A4B" w:rsidRPr="00014C79" w:rsidRDefault="00293A4B" w:rsidP="00293A4B">
      <w:pPr>
        <w:pStyle w:val="a9"/>
        <w:ind w:left="0" w:firstLine="709"/>
        <w:jc w:val="both"/>
        <w:rPr>
          <w:szCs w:val="28"/>
        </w:rPr>
      </w:pPr>
      <w:r w:rsidRPr="00014C79">
        <w:rPr>
          <w:szCs w:val="28"/>
        </w:rPr>
        <w:t>- продукты переработки овощей;</w:t>
      </w:r>
    </w:p>
    <w:p w:rsidR="00293A4B" w:rsidRPr="00293A4B" w:rsidRDefault="00293A4B" w:rsidP="00293A4B">
      <w:pPr>
        <w:pStyle w:val="a9"/>
        <w:ind w:left="0" w:firstLine="709"/>
        <w:jc w:val="both"/>
        <w:rPr>
          <w:spacing w:val="-4"/>
          <w:szCs w:val="28"/>
        </w:rPr>
      </w:pPr>
      <w:r w:rsidRPr="00293A4B">
        <w:rPr>
          <w:spacing w:val="-4"/>
          <w:szCs w:val="28"/>
        </w:rPr>
        <w:t>- жировые и жиросодержащие продукты, в том числе майонезы, маргарины;</w:t>
      </w:r>
    </w:p>
    <w:p w:rsidR="00293A4B" w:rsidRPr="00014C79" w:rsidRDefault="00293A4B" w:rsidP="00293A4B">
      <w:pPr>
        <w:pStyle w:val="a9"/>
        <w:ind w:left="0" w:firstLine="709"/>
        <w:jc w:val="both"/>
        <w:rPr>
          <w:szCs w:val="28"/>
        </w:rPr>
      </w:pPr>
      <w:r w:rsidRPr="00014C79">
        <w:rPr>
          <w:szCs w:val="28"/>
        </w:rPr>
        <w:t>- быстрозамороженные готовые блюда и полуфабрикаты;</w:t>
      </w:r>
    </w:p>
    <w:p w:rsidR="00293A4B" w:rsidRPr="00014C79" w:rsidRDefault="00293A4B" w:rsidP="00293A4B">
      <w:pPr>
        <w:pStyle w:val="a9"/>
        <w:ind w:left="0" w:firstLine="709"/>
        <w:jc w:val="both"/>
        <w:rPr>
          <w:szCs w:val="28"/>
        </w:rPr>
      </w:pPr>
      <w:r w:rsidRPr="00014C79">
        <w:rPr>
          <w:szCs w:val="28"/>
        </w:rPr>
        <w:t>- все виды пресервов;</w:t>
      </w:r>
    </w:p>
    <w:p w:rsidR="00293A4B" w:rsidRPr="00014C79" w:rsidRDefault="00293A4B" w:rsidP="00293A4B">
      <w:pPr>
        <w:pStyle w:val="a9"/>
        <w:ind w:left="0" w:firstLine="709"/>
        <w:jc w:val="both"/>
        <w:rPr>
          <w:szCs w:val="28"/>
        </w:rPr>
      </w:pPr>
      <w:r w:rsidRPr="00293A4B">
        <w:rPr>
          <w:spacing w:val="-4"/>
          <w:szCs w:val="28"/>
        </w:rPr>
        <w:t xml:space="preserve">- термизированные кисломолочные продукты и стерилизованные молочные </w:t>
      </w:r>
      <w:r w:rsidRPr="00014C79">
        <w:rPr>
          <w:szCs w:val="28"/>
        </w:rPr>
        <w:t>продукты.</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К особо скоропортящимся продуктам относятся продукты, которые </w:t>
      </w:r>
      <w:r>
        <w:rPr>
          <w:szCs w:val="28"/>
        </w:rPr>
        <w:t xml:space="preserve">                   </w:t>
      </w:r>
      <w:r w:rsidRPr="00014C79">
        <w:rPr>
          <w:szCs w:val="28"/>
        </w:rPr>
        <w:t xml:space="preserve">     </w:t>
      </w:r>
      <w:r w:rsidRPr="00293A4B">
        <w:rPr>
          <w:spacing w:val="-4"/>
          <w:szCs w:val="28"/>
        </w:rPr>
        <w:t>не подлежат хранению без холода и предназначены для краткосрочной реализации:</w:t>
      </w:r>
      <w:r w:rsidRPr="00014C79">
        <w:rPr>
          <w:szCs w:val="28"/>
        </w:rPr>
        <w:t xml:space="preserve"> молоко, сливки пастеризованные; охлажденные полуфабрикаты из мяса, птицы, рыбы, морепродуктов, сырых и вареных овощей, все продукты и блюда </w:t>
      </w:r>
      <w:r w:rsidRPr="00293A4B">
        <w:rPr>
          <w:spacing w:val="-4"/>
          <w:szCs w:val="28"/>
        </w:rPr>
        <w:t>общественного питания; свежеотжатые соки; кремово-кондитерские изделия, изготовленные с применением ручных операций; скоропортящиеся продукты во вскрытых</w:t>
      </w:r>
      <w:r w:rsidRPr="00014C79">
        <w:rPr>
          <w:szCs w:val="28"/>
        </w:rPr>
        <w:t xml:space="preserve"> в процессе реализации упаковках.</w:t>
      </w:r>
      <w:r>
        <w:rPr>
          <w:szCs w:val="28"/>
        </w:rPr>
        <w:t xml:space="preserve"> </w:t>
      </w:r>
    </w:p>
    <w:p w:rsidR="00293A4B" w:rsidRPr="00014C79" w:rsidRDefault="00293A4B" w:rsidP="00293A4B">
      <w:pPr>
        <w:pStyle w:val="a9"/>
        <w:ind w:left="0" w:firstLine="709"/>
        <w:jc w:val="both"/>
        <w:rPr>
          <w:szCs w:val="28"/>
        </w:rPr>
      </w:pPr>
      <w:r w:rsidRPr="00293A4B">
        <w:rPr>
          <w:spacing w:val="-4"/>
          <w:szCs w:val="28"/>
        </w:rPr>
        <w:t>Ответственность за сохранность таких продуктов МКУ «ЛПХ» и управление</w:t>
      </w:r>
      <w:r w:rsidRPr="00014C79">
        <w:rPr>
          <w:szCs w:val="28"/>
        </w:rPr>
        <w:t xml:space="preserve"> не несут.</w:t>
      </w:r>
      <w:r>
        <w:rPr>
          <w:szCs w:val="28"/>
        </w:rPr>
        <w:t xml:space="preserve"> </w:t>
      </w:r>
    </w:p>
    <w:p w:rsidR="00293A4B" w:rsidRPr="00014C79" w:rsidRDefault="00293A4B" w:rsidP="00293A4B">
      <w:pPr>
        <w:pStyle w:val="a9"/>
        <w:ind w:left="0" w:firstLine="709"/>
        <w:jc w:val="both"/>
        <w:rPr>
          <w:szCs w:val="28"/>
        </w:rPr>
      </w:pPr>
      <w:r w:rsidRPr="00014C79">
        <w:rPr>
          <w:szCs w:val="28"/>
        </w:rPr>
        <w:t>16. По завершении демонтажа самовольно (незаконно) установленного объекта не позднее трех рабочих дней МКУ «ЛПХ» составляется акт демонтажа самовольно (незаконно) установленного некапитального строения, сооружения на территории муниципального образования городской округ Сургут по форме согласно приложению 3 к настоящему порядку.</w:t>
      </w:r>
    </w:p>
    <w:p w:rsidR="00293A4B" w:rsidRPr="00014C79" w:rsidRDefault="00293A4B" w:rsidP="00293A4B">
      <w:pPr>
        <w:pStyle w:val="a9"/>
        <w:ind w:left="0" w:firstLine="709"/>
        <w:jc w:val="both"/>
        <w:rPr>
          <w:szCs w:val="28"/>
        </w:rPr>
      </w:pPr>
      <w:r w:rsidRPr="00014C79">
        <w:rPr>
          <w:szCs w:val="28"/>
        </w:rPr>
        <w:t xml:space="preserve">Акт демонтажа самовольно (незаконно) установленного некапитального строения, сооружения на территории муниципального образования городской округ Сургут подписывается владельцем (собственником, правообладателем) объекта или его уполномоченным представителем. В случае его отсутствия                     при демонтаже самовольно (незаконно) установленного объекта в акте демонтажа самовольно (незаконно) установленного некапитального строения, сооружения на территории муниципального образования городской округ Сургут </w:t>
      </w:r>
      <w:r>
        <w:rPr>
          <w:szCs w:val="28"/>
        </w:rPr>
        <w:t xml:space="preserve">                  </w:t>
      </w:r>
      <w:r w:rsidRPr="00014C79">
        <w:rPr>
          <w:szCs w:val="28"/>
        </w:rPr>
        <w:t>делается соответствующая запись.</w:t>
      </w:r>
    </w:p>
    <w:p w:rsidR="00293A4B" w:rsidRPr="00014C79" w:rsidRDefault="00293A4B" w:rsidP="00293A4B">
      <w:pPr>
        <w:pStyle w:val="a9"/>
        <w:ind w:left="0" w:firstLine="709"/>
        <w:jc w:val="both"/>
        <w:rPr>
          <w:szCs w:val="28"/>
        </w:rPr>
      </w:pPr>
      <w:r w:rsidRPr="00014C79">
        <w:rPr>
          <w:szCs w:val="28"/>
        </w:rPr>
        <w:t xml:space="preserve">17. Демонтированный объект и находящееся в нем на момент демонтажа имущество согласно описи, подлежат вывозу в определенное МКУ «ЛПХ» место складирования объектов, где обеспечивается хранение вышеуказанного </w:t>
      </w:r>
      <w:r>
        <w:rPr>
          <w:szCs w:val="28"/>
        </w:rPr>
        <w:t xml:space="preserve">                      </w:t>
      </w:r>
      <w:r w:rsidRPr="00014C79">
        <w:rPr>
          <w:szCs w:val="28"/>
        </w:rPr>
        <w:t>имущества.</w:t>
      </w:r>
    </w:p>
    <w:p w:rsidR="00293A4B" w:rsidRPr="00014C79" w:rsidRDefault="00293A4B" w:rsidP="00293A4B">
      <w:pPr>
        <w:pStyle w:val="a9"/>
        <w:ind w:left="0" w:firstLine="709"/>
        <w:jc w:val="both"/>
        <w:rPr>
          <w:szCs w:val="28"/>
        </w:rPr>
      </w:pPr>
    </w:p>
    <w:p w:rsidR="00293A4B" w:rsidRPr="00014C79" w:rsidRDefault="00293A4B" w:rsidP="00293A4B">
      <w:pPr>
        <w:pStyle w:val="a9"/>
        <w:ind w:left="0" w:firstLine="709"/>
        <w:jc w:val="both"/>
        <w:rPr>
          <w:szCs w:val="28"/>
        </w:rPr>
      </w:pPr>
      <w:r w:rsidRPr="00014C79">
        <w:rPr>
          <w:szCs w:val="28"/>
        </w:rPr>
        <w:t xml:space="preserve">Раздел </w:t>
      </w:r>
      <w:r w:rsidRPr="00014C79">
        <w:rPr>
          <w:szCs w:val="28"/>
          <w:lang w:val="en-US"/>
        </w:rPr>
        <w:t>III</w:t>
      </w:r>
      <w:r w:rsidRPr="00014C79">
        <w:rPr>
          <w:szCs w:val="28"/>
        </w:rPr>
        <w:t xml:space="preserve">. Порядок хранения и возврата демонтированного объекта </w:t>
      </w:r>
      <w:r w:rsidRPr="00014C79">
        <w:rPr>
          <w:szCs w:val="28"/>
        </w:rPr>
        <w:br/>
        <w:t>и находящегося в нем на момент демонтажа имущества их владельцам, передачи их в муниципальную собственность либо уничтожения (утилизации)</w:t>
      </w:r>
    </w:p>
    <w:p w:rsidR="00293A4B" w:rsidRPr="00014C79" w:rsidRDefault="00293A4B" w:rsidP="00293A4B">
      <w:pPr>
        <w:pStyle w:val="a9"/>
        <w:ind w:left="0" w:firstLine="709"/>
        <w:jc w:val="both"/>
        <w:rPr>
          <w:szCs w:val="28"/>
        </w:rPr>
      </w:pPr>
      <w:r w:rsidRPr="00014C79">
        <w:rPr>
          <w:szCs w:val="28"/>
        </w:rPr>
        <w:t xml:space="preserve">1. Нормативный срок хранения демонтированного объекта и находящегося в нем на момент демонтажа имущества составляет три месяца с даты демонтажа самовольно (незаконно) установленного объекта. В течение указанного срока лицо, являющееся владельцем (собственником, правообладателем) демонтированного объекта и находящегося в нем на момент демонтажа имущества, либо его представитель вправе обратиться в управление с заявлением о возврате </w:t>
      </w:r>
      <w:r>
        <w:rPr>
          <w:szCs w:val="28"/>
        </w:rPr>
        <w:t xml:space="preserve">                   </w:t>
      </w:r>
      <w:r w:rsidRPr="00014C79">
        <w:rPr>
          <w:szCs w:val="28"/>
        </w:rPr>
        <w:t>при условии предоставления документов в порядке, установленном пунктом 3 настоящего раздела.</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В случае если сроки рассмотрения заявления и иные административные процедуры, предусмотренные разделом </w:t>
      </w:r>
      <w:r w:rsidRPr="00014C79">
        <w:rPr>
          <w:szCs w:val="28"/>
          <w:lang w:val="en-US"/>
        </w:rPr>
        <w:t>III</w:t>
      </w:r>
      <w:r w:rsidRPr="00014C79">
        <w:rPr>
          <w:szCs w:val="28"/>
        </w:rPr>
        <w:t xml:space="preserve"> настоящего порядка, выходят                                за пределы предусмотренных сроков хранения демонтированного объекта, срок хранения продлевается на период проведения административных процедур                            по возврату объекта, но не более, чем на один месяц.</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2. Возврат демонтированного объекта и находящегося в нем на момент </w:t>
      </w:r>
      <w:r>
        <w:rPr>
          <w:szCs w:val="28"/>
        </w:rPr>
        <w:t xml:space="preserve">               </w:t>
      </w:r>
      <w:r w:rsidRPr="00014C79">
        <w:rPr>
          <w:szCs w:val="28"/>
        </w:rPr>
        <w:t xml:space="preserve">демонтажа имущества, осуществляется МКУ «ЛПХ» по письменному указанию управления, на основании заявления заявителя – владельца (собственника, </w:t>
      </w:r>
      <w:r>
        <w:rPr>
          <w:szCs w:val="28"/>
        </w:rPr>
        <w:t xml:space="preserve">                 </w:t>
      </w:r>
      <w:r w:rsidRPr="00014C79">
        <w:rPr>
          <w:szCs w:val="28"/>
        </w:rPr>
        <w:t xml:space="preserve">правообладателя), либо его представителя, в течение </w:t>
      </w:r>
      <w:r>
        <w:rPr>
          <w:szCs w:val="28"/>
        </w:rPr>
        <w:t>10-</w:t>
      </w:r>
      <w:r w:rsidRPr="00014C79">
        <w:rPr>
          <w:szCs w:val="28"/>
        </w:rPr>
        <w:t>и рабочих дней с даты поступления указания управления о выдаче объекта.</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Возврат демонтированного объекта и находящегося в нем на момент </w:t>
      </w:r>
      <w:r>
        <w:rPr>
          <w:szCs w:val="28"/>
        </w:rPr>
        <w:t xml:space="preserve">                   </w:t>
      </w:r>
      <w:r w:rsidRPr="00014C79">
        <w:rPr>
          <w:szCs w:val="28"/>
        </w:rPr>
        <w:t xml:space="preserve">демонтажа имущества, владелец которой ранее был неизвестен (не установлен), осуществляется по заявлению заявителя – владельца (собственника, правообладателя), либо его представителя при условии предоставления документов, </w:t>
      </w:r>
      <w:r>
        <w:rPr>
          <w:szCs w:val="28"/>
        </w:rPr>
        <w:t xml:space="preserve">                  </w:t>
      </w:r>
      <w:r w:rsidRPr="00014C79">
        <w:rPr>
          <w:szCs w:val="28"/>
        </w:rPr>
        <w:t>подтверждающих право собственности на демонтированный объект.</w:t>
      </w:r>
    </w:p>
    <w:p w:rsidR="00293A4B" w:rsidRPr="00293A4B" w:rsidRDefault="00293A4B" w:rsidP="00293A4B">
      <w:pPr>
        <w:pStyle w:val="a9"/>
        <w:ind w:left="0" w:firstLine="709"/>
        <w:jc w:val="both"/>
        <w:rPr>
          <w:szCs w:val="28"/>
        </w:rPr>
      </w:pPr>
      <w:r w:rsidRPr="00014C79">
        <w:rPr>
          <w:szCs w:val="28"/>
        </w:rPr>
        <w:t xml:space="preserve">Владелец (собственник, правообладатель) объекта возмещает расходы </w:t>
      </w:r>
      <w:r>
        <w:rPr>
          <w:szCs w:val="28"/>
        </w:rPr>
        <w:t xml:space="preserve">               </w:t>
      </w:r>
      <w:r w:rsidRPr="00293A4B">
        <w:rPr>
          <w:spacing w:val="-4"/>
          <w:szCs w:val="28"/>
        </w:rPr>
        <w:t>муниципального образования городской округ Сургут, связанные с мероприятиями</w:t>
      </w:r>
      <w:r w:rsidRPr="00014C79">
        <w:rPr>
          <w:szCs w:val="28"/>
        </w:rPr>
        <w:t xml:space="preserve"> по демонтажу самовольно (незаконно) установленного объекта </w:t>
      </w:r>
      <w:r w:rsidRPr="00293A4B">
        <w:rPr>
          <w:szCs w:val="28"/>
        </w:rPr>
        <w:t>в сроки, установленные пунктом 1 настоящего раздела.</w:t>
      </w:r>
    </w:p>
    <w:p w:rsidR="00293A4B" w:rsidRPr="00014C79" w:rsidRDefault="00293A4B" w:rsidP="00293A4B">
      <w:pPr>
        <w:pStyle w:val="a9"/>
        <w:ind w:left="0" w:firstLine="709"/>
        <w:jc w:val="both"/>
        <w:rPr>
          <w:szCs w:val="28"/>
        </w:rPr>
      </w:pPr>
      <w:r w:rsidRPr="00293A4B">
        <w:rPr>
          <w:spacing w:val="-6"/>
          <w:szCs w:val="28"/>
        </w:rPr>
        <w:t>К расходам муниципального образования городской округ Сургут, связанным</w:t>
      </w:r>
      <w:r w:rsidRPr="00014C79">
        <w:rPr>
          <w:szCs w:val="28"/>
        </w:rPr>
        <w:t xml:space="preserve"> с мероприятиями по демонтажу самовольно (незаконно) установленного </w:t>
      </w:r>
      <w:r>
        <w:rPr>
          <w:szCs w:val="28"/>
        </w:rPr>
        <w:t xml:space="preserve">                     </w:t>
      </w:r>
      <w:r w:rsidRPr="00014C79">
        <w:rPr>
          <w:szCs w:val="28"/>
        </w:rPr>
        <w:t>объекта, относятся расходы на демонтаж, перевозку и хранение демонтированного объекта.</w:t>
      </w:r>
    </w:p>
    <w:p w:rsidR="00293A4B" w:rsidRPr="00014C79" w:rsidRDefault="00293A4B" w:rsidP="00293A4B">
      <w:pPr>
        <w:pStyle w:val="a9"/>
        <w:ind w:left="0" w:firstLine="709"/>
        <w:jc w:val="both"/>
        <w:rPr>
          <w:szCs w:val="28"/>
        </w:rPr>
      </w:pPr>
      <w:r w:rsidRPr="00014C79">
        <w:rPr>
          <w:szCs w:val="28"/>
        </w:rPr>
        <w:t>Расходы муниципального образования городской округ Сургут подлежат возмещению в полном объеме владельцем (собственником, правообладателем) объекта в добровольном и (или) судебном порядке.</w:t>
      </w:r>
    </w:p>
    <w:p w:rsidR="00293A4B" w:rsidRPr="00014C79" w:rsidRDefault="00293A4B" w:rsidP="00293A4B">
      <w:pPr>
        <w:pStyle w:val="a9"/>
        <w:ind w:left="0" w:firstLine="709"/>
        <w:jc w:val="both"/>
        <w:rPr>
          <w:szCs w:val="28"/>
        </w:rPr>
      </w:pPr>
      <w:r w:rsidRPr="00014C79">
        <w:rPr>
          <w:szCs w:val="28"/>
        </w:rPr>
        <w:t xml:space="preserve">3. Заявление подается в свободной форме на имя начальника управления владельцем (собственником, правообладателем) демонтированного объекта </w:t>
      </w:r>
      <w:r>
        <w:rPr>
          <w:szCs w:val="28"/>
        </w:rPr>
        <w:t xml:space="preserve">                    </w:t>
      </w:r>
      <w:r w:rsidRPr="00014C79">
        <w:rPr>
          <w:szCs w:val="28"/>
        </w:rPr>
        <w:t>и находящегося в нем на момент демонтажа имущества, либо его предста-</w:t>
      </w:r>
      <w:r>
        <w:rPr>
          <w:szCs w:val="28"/>
        </w:rPr>
        <w:t xml:space="preserve">                     </w:t>
      </w:r>
      <w:r w:rsidRPr="00014C79">
        <w:rPr>
          <w:szCs w:val="28"/>
        </w:rPr>
        <w:t>вителем.</w:t>
      </w:r>
    </w:p>
    <w:p w:rsidR="00293A4B" w:rsidRPr="00014C79" w:rsidRDefault="00293A4B" w:rsidP="00293A4B">
      <w:pPr>
        <w:pStyle w:val="a9"/>
        <w:ind w:left="0" w:firstLine="709"/>
        <w:jc w:val="both"/>
        <w:rPr>
          <w:szCs w:val="28"/>
        </w:rPr>
      </w:pPr>
      <w:r w:rsidRPr="00014C79">
        <w:rPr>
          <w:szCs w:val="28"/>
        </w:rPr>
        <w:t xml:space="preserve">Заявление в обязательном порядке должно содержать наименование </w:t>
      </w:r>
      <w:r>
        <w:rPr>
          <w:szCs w:val="28"/>
        </w:rPr>
        <w:t xml:space="preserve">                    </w:t>
      </w:r>
      <w:r w:rsidRPr="00014C79">
        <w:rPr>
          <w:szCs w:val="28"/>
        </w:rPr>
        <w:t>органа местного самоуправления, в который направляется заявление, а также</w:t>
      </w:r>
      <w:r>
        <w:rPr>
          <w:szCs w:val="28"/>
        </w:rPr>
        <w:t xml:space="preserve">           </w:t>
      </w:r>
      <w:r w:rsidRPr="00014C79">
        <w:rPr>
          <w:szCs w:val="28"/>
        </w:rPr>
        <w:t xml:space="preserve"> фамилию, имя, отчество (последнее – при наличии), ИНН, электронный                                 и почтовый адрес заявителя, по которому должен быть направлен ответ, номер телефона заявителя, суть заявления, согласие на обработку персональных </w:t>
      </w:r>
      <w:r>
        <w:rPr>
          <w:szCs w:val="28"/>
        </w:rPr>
        <w:t xml:space="preserve">                   </w:t>
      </w:r>
      <w:r w:rsidRPr="00014C79">
        <w:rPr>
          <w:szCs w:val="28"/>
        </w:rPr>
        <w:t xml:space="preserve">данных в соответствии с Федеральным законом от 27.06.2006 № 152-ФЗ                                                   «О персональных данных», личную подпись заявителя и дату. </w:t>
      </w:r>
    </w:p>
    <w:p w:rsidR="00293A4B" w:rsidRPr="00014C79" w:rsidRDefault="00293A4B" w:rsidP="00293A4B">
      <w:pPr>
        <w:pStyle w:val="a9"/>
        <w:ind w:left="0" w:firstLine="709"/>
        <w:jc w:val="both"/>
        <w:rPr>
          <w:szCs w:val="28"/>
        </w:rPr>
      </w:pPr>
      <w:r w:rsidRPr="00014C79">
        <w:rPr>
          <w:szCs w:val="28"/>
        </w:rPr>
        <w:t xml:space="preserve">К заявлению должен прилагаться документ, подтверждающий право </w:t>
      </w:r>
      <w:r>
        <w:rPr>
          <w:szCs w:val="28"/>
        </w:rPr>
        <w:t xml:space="preserve">                    </w:t>
      </w:r>
      <w:r w:rsidRPr="00014C79">
        <w:rPr>
          <w:szCs w:val="28"/>
        </w:rPr>
        <w:t xml:space="preserve">собственности на демонтированный объект (договор купли-продажи,                                          и (или) иной документ, подтверждающий право собственности на объект), </w:t>
      </w:r>
      <w:r w:rsidRPr="00014C79">
        <w:rPr>
          <w:szCs w:val="28"/>
        </w:rPr>
        <w:br/>
        <w:t xml:space="preserve">а также перечень находящегося в нем на момент демонтажа имущества.                                  В случае подачи заявления представителем владельца (собственника, правообладателя) демонтированного объекта к заявлению дополнительно прилагается </w:t>
      </w:r>
      <w:r>
        <w:rPr>
          <w:szCs w:val="28"/>
        </w:rPr>
        <w:t xml:space="preserve">                 </w:t>
      </w:r>
      <w:r w:rsidRPr="00014C79">
        <w:rPr>
          <w:szCs w:val="28"/>
        </w:rPr>
        <w:t xml:space="preserve">документ, подтверждающий полномочия лица на осуществление действий </w:t>
      </w:r>
      <w:r>
        <w:rPr>
          <w:szCs w:val="28"/>
        </w:rPr>
        <w:t xml:space="preserve">                  </w:t>
      </w:r>
      <w:r w:rsidRPr="00014C79">
        <w:rPr>
          <w:szCs w:val="28"/>
        </w:rPr>
        <w:t xml:space="preserve">от имени заявителя (копия доверенности). </w:t>
      </w:r>
    </w:p>
    <w:p w:rsidR="00293A4B" w:rsidRPr="00014C79" w:rsidRDefault="00293A4B" w:rsidP="00293A4B">
      <w:pPr>
        <w:pStyle w:val="a9"/>
        <w:ind w:left="0" w:firstLine="709"/>
        <w:jc w:val="both"/>
        <w:rPr>
          <w:szCs w:val="28"/>
        </w:rPr>
      </w:pPr>
      <w:r w:rsidRPr="00014C79">
        <w:rPr>
          <w:szCs w:val="28"/>
        </w:rPr>
        <w:t xml:space="preserve">О принятых решениях лицо, от которого поступило соответствующее </w:t>
      </w:r>
      <w:r>
        <w:rPr>
          <w:szCs w:val="28"/>
        </w:rPr>
        <w:t xml:space="preserve">               </w:t>
      </w:r>
      <w:r w:rsidRPr="00293A4B">
        <w:rPr>
          <w:spacing w:val="-4"/>
          <w:szCs w:val="28"/>
        </w:rPr>
        <w:t>заявление, уведомляется в порядке и сроки, установленные Федеральным законом</w:t>
      </w:r>
      <w:r w:rsidRPr="00014C79">
        <w:rPr>
          <w:szCs w:val="28"/>
        </w:rPr>
        <w:t xml:space="preserve"> от 02.05.2006 № 59-ФЗ «О порядке рассмотрения обращений граждан Российской Федерации».</w:t>
      </w:r>
    </w:p>
    <w:p w:rsidR="00293A4B" w:rsidRPr="00014C79" w:rsidRDefault="00293A4B" w:rsidP="00293A4B">
      <w:pPr>
        <w:pStyle w:val="a9"/>
        <w:ind w:left="0" w:firstLine="709"/>
        <w:jc w:val="both"/>
        <w:rPr>
          <w:szCs w:val="28"/>
        </w:rPr>
      </w:pPr>
      <w:r w:rsidRPr="00014C79">
        <w:rPr>
          <w:szCs w:val="28"/>
        </w:rPr>
        <w:t>Основания для отказа в возврате демонтированного объекта:</w:t>
      </w:r>
    </w:p>
    <w:p w:rsidR="00293A4B" w:rsidRPr="00014C79" w:rsidRDefault="00293A4B" w:rsidP="00293A4B">
      <w:pPr>
        <w:pStyle w:val="a9"/>
        <w:ind w:left="0" w:firstLine="709"/>
        <w:jc w:val="both"/>
        <w:rPr>
          <w:szCs w:val="28"/>
        </w:rPr>
      </w:pPr>
      <w:r w:rsidRPr="00014C79">
        <w:rPr>
          <w:szCs w:val="28"/>
        </w:rPr>
        <w:t xml:space="preserve">- не предоставлены документы, подтверждающие право собственности </w:t>
      </w:r>
      <w:r>
        <w:rPr>
          <w:szCs w:val="28"/>
        </w:rPr>
        <w:t xml:space="preserve">              </w:t>
      </w:r>
      <w:r w:rsidRPr="00014C79">
        <w:rPr>
          <w:szCs w:val="28"/>
        </w:rPr>
        <w:t>заявителя на демонтированный объект;</w:t>
      </w:r>
    </w:p>
    <w:p w:rsidR="00293A4B" w:rsidRPr="00014C79" w:rsidRDefault="00293A4B" w:rsidP="00293A4B">
      <w:pPr>
        <w:pStyle w:val="a9"/>
        <w:ind w:left="0" w:firstLine="709"/>
        <w:jc w:val="both"/>
        <w:rPr>
          <w:szCs w:val="28"/>
        </w:rPr>
      </w:pPr>
      <w:r w:rsidRPr="00014C79">
        <w:rPr>
          <w:szCs w:val="28"/>
        </w:rPr>
        <w:t>- истечение срока, установленного пунктом 1 настоящего раздела.</w:t>
      </w:r>
    </w:p>
    <w:p w:rsidR="00293A4B" w:rsidRPr="00014C79" w:rsidRDefault="00293A4B" w:rsidP="00293A4B">
      <w:pPr>
        <w:pStyle w:val="a9"/>
        <w:ind w:left="0" w:firstLine="709"/>
        <w:jc w:val="both"/>
        <w:rPr>
          <w:szCs w:val="28"/>
        </w:rPr>
      </w:pPr>
      <w:r w:rsidRPr="00014C79">
        <w:rPr>
          <w:szCs w:val="28"/>
        </w:rPr>
        <w:t xml:space="preserve">В случае получения отказа в возврате демонтированного объекта заявитель </w:t>
      </w:r>
      <w:r w:rsidRPr="00014C79">
        <w:rPr>
          <w:szCs w:val="28"/>
        </w:rPr>
        <w:br/>
        <w:t xml:space="preserve">не лишается права повторного обращения для предоставления недостающих </w:t>
      </w:r>
      <w:r>
        <w:rPr>
          <w:szCs w:val="28"/>
        </w:rPr>
        <w:t xml:space="preserve">               </w:t>
      </w:r>
      <w:r w:rsidRPr="00014C79">
        <w:rPr>
          <w:szCs w:val="28"/>
        </w:rPr>
        <w:t>документов в пределах срока хранения демонтированного объекта, предусмотренного пунктом 1 настоящего раздела.</w:t>
      </w:r>
    </w:p>
    <w:p w:rsidR="00293A4B" w:rsidRPr="00014C79" w:rsidRDefault="00293A4B" w:rsidP="00293A4B">
      <w:pPr>
        <w:pStyle w:val="a9"/>
        <w:ind w:left="0" w:firstLine="709"/>
        <w:jc w:val="both"/>
        <w:rPr>
          <w:szCs w:val="28"/>
        </w:rPr>
      </w:pPr>
      <w:r w:rsidRPr="00014C79">
        <w:rPr>
          <w:szCs w:val="28"/>
        </w:rPr>
        <w:t xml:space="preserve">4. В течение трех рабочих дней  с даты поступления заявления управление направляет в МКУ «ЛПХ» запрос расчета суммы расходов на демонтаж, </w:t>
      </w:r>
      <w:r>
        <w:rPr>
          <w:szCs w:val="28"/>
        </w:rPr>
        <w:t xml:space="preserve">                    </w:t>
      </w:r>
      <w:r w:rsidRPr="00293A4B">
        <w:rPr>
          <w:spacing w:val="-4"/>
          <w:szCs w:val="28"/>
        </w:rPr>
        <w:t>перевозку и хранение демонтированного объекта и находящегося в нем на момент</w:t>
      </w:r>
      <w:r w:rsidRPr="00014C79">
        <w:rPr>
          <w:szCs w:val="28"/>
        </w:rPr>
        <w:t xml:space="preserve"> демонтажа имущества с приложением копии заявления владельца (собственника, правообладателя) либо его представителя, о возврате демонтированного объекта и находящегося в нем на момент демонтажа имущества, поступившего </w:t>
      </w:r>
      <w:r w:rsidRPr="00293A4B">
        <w:rPr>
          <w:spacing w:val="-4"/>
          <w:szCs w:val="28"/>
        </w:rPr>
        <w:t>в управление в пределах нормативного срока хранения, установленного пунктом 1</w:t>
      </w:r>
      <w:r w:rsidRPr="00014C79">
        <w:rPr>
          <w:szCs w:val="28"/>
        </w:rPr>
        <w:t xml:space="preserve"> настоящего раздела, на дату такого обращения.</w:t>
      </w:r>
    </w:p>
    <w:p w:rsidR="00293A4B" w:rsidRPr="00014C79" w:rsidRDefault="00293A4B" w:rsidP="00293A4B">
      <w:pPr>
        <w:pStyle w:val="a9"/>
        <w:ind w:left="0" w:firstLine="709"/>
        <w:jc w:val="both"/>
        <w:rPr>
          <w:szCs w:val="28"/>
        </w:rPr>
      </w:pPr>
      <w:r w:rsidRPr="00014C79">
        <w:rPr>
          <w:szCs w:val="28"/>
        </w:rPr>
        <w:t xml:space="preserve">Расчет суммы фактических расходов МКУ «ЛПХ» на демонтаж, перевозку </w:t>
      </w:r>
      <w:r w:rsidRPr="00014C79">
        <w:rPr>
          <w:szCs w:val="28"/>
        </w:rPr>
        <w:br/>
        <w:t xml:space="preserve">и хранение демонтированного объекта и находящегося в нем на момент демонтажа имущества, подлежащих к возмещению в бюджет муниципального </w:t>
      </w:r>
      <w:r w:rsidRPr="00293A4B">
        <w:rPr>
          <w:spacing w:val="-4"/>
          <w:szCs w:val="28"/>
        </w:rPr>
        <w:t>образования городской округ Сургут, направляется МКУ «ЛПХ» в управление в течение</w:t>
      </w:r>
      <w:r w:rsidRPr="00014C79">
        <w:rPr>
          <w:szCs w:val="28"/>
        </w:rPr>
        <w:t xml:space="preserve"> пяти рабочих дней.</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Возмещение заявителем – владельцем (собственником, правообладателем) демонтированного объекта, расходов по демонтажу, перевозке и хранению </w:t>
      </w:r>
      <w:r>
        <w:rPr>
          <w:szCs w:val="28"/>
        </w:rPr>
        <w:t xml:space="preserve">                  </w:t>
      </w:r>
      <w:r w:rsidRPr="00014C79">
        <w:rPr>
          <w:szCs w:val="28"/>
        </w:rPr>
        <w:t>демонтированного объекта осуществляется в сроки, установленные пунктом 1 настоящего раздела, по расчету суммы фактических расходов МКУ «ЛПХ».</w:t>
      </w:r>
    </w:p>
    <w:p w:rsidR="00293A4B" w:rsidRPr="00293A4B" w:rsidRDefault="00293A4B" w:rsidP="00293A4B">
      <w:pPr>
        <w:pStyle w:val="a9"/>
        <w:ind w:left="0" w:firstLine="709"/>
        <w:jc w:val="both"/>
        <w:rPr>
          <w:spacing w:val="-4"/>
          <w:szCs w:val="28"/>
        </w:rPr>
      </w:pPr>
      <w:r w:rsidRPr="00293A4B">
        <w:rPr>
          <w:spacing w:val="-4"/>
          <w:szCs w:val="28"/>
        </w:rPr>
        <w:t xml:space="preserve">5. По факту возврата демонтированного объекта и находящегося в нем </w:t>
      </w:r>
      <w:r>
        <w:rPr>
          <w:spacing w:val="-4"/>
          <w:szCs w:val="28"/>
        </w:rPr>
        <w:t xml:space="preserve">          </w:t>
      </w:r>
      <w:r w:rsidRPr="00293A4B">
        <w:rPr>
          <w:spacing w:val="-4"/>
          <w:szCs w:val="28"/>
        </w:rPr>
        <w:t xml:space="preserve">   на момент демонтажа имущества составляется акт приема-передачи демонтированного объекта и находящегося в нем на момент демонтажа имущества, по форме </w:t>
      </w:r>
      <w:r>
        <w:rPr>
          <w:spacing w:val="-4"/>
          <w:szCs w:val="28"/>
        </w:rPr>
        <w:t xml:space="preserve">     </w:t>
      </w:r>
      <w:r w:rsidRPr="00293A4B">
        <w:rPr>
          <w:szCs w:val="28"/>
        </w:rPr>
        <w:t xml:space="preserve">согласно приложению 4 к настоящему порядку. Акт составляется в трех </w:t>
      </w:r>
      <w:r>
        <w:rPr>
          <w:szCs w:val="28"/>
        </w:rPr>
        <w:t xml:space="preserve">                                 </w:t>
      </w:r>
      <w:r w:rsidRPr="00293A4B">
        <w:rPr>
          <w:szCs w:val="28"/>
        </w:rPr>
        <w:t>экземплярах.</w:t>
      </w:r>
      <w:r w:rsidRPr="00293A4B">
        <w:rPr>
          <w:spacing w:val="-4"/>
          <w:szCs w:val="28"/>
        </w:rPr>
        <w:t xml:space="preserve"> Один экземпляр передается владельцу (собственнику, правообладателю) демонтированного объекта либо его представителю, один остается </w:t>
      </w:r>
      <w:r>
        <w:rPr>
          <w:spacing w:val="-4"/>
          <w:szCs w:val="28"/>
        </w:rPr>
        <w:t xml:space="preserve">                                    </w:t>
      </w:r>
      <w:r w:rsidRPr="00293A4B">
        <w:rPr>
          <w:spacing w:val="-4"/>
          <w:szCs w:val="28"/>
        </w:rPr>
        <w:t>в МКУ «ЛПХ» и один экземпляр акта направляется МКУ «ЛПХ» в управление</w:t>
      </w:r>
      <w:r>
        <w:rPr>
          <w:spacing w:val="-4"/>
          <w:szCs w:val="28"/>
        </w:rPr>
        <w:t xml:space="preserve">           </w:t>
      </w:r>
      <w:r w:rsidRPr="00293A4B">
        <w:rPr>
          <w:spacing w:val="-4"/>
          <w:szCs w:val="28"/>
        </w:rPr>
        <w:t xml:space="preserve"> в течение пяти рабочих дней с даты его подписания. </w:t>
      </w:r>
    </w:p>
    <w:p w:rsidR="00293A4B" w:rsidRPr="00014C79" w:rsidRDefault="00293A4B" w:rsidP="00293A4B">
      <w:pPr>
        <w:pStyle w:val="a9"/>
        <w:ind w:left="0" w:firstLine="709"/>
        <w:jc w:val="both"/>
        <w:rPr>
          <w:szCs w:val="28"/>
        </w:rPr>
      </w:pPr>
      <w:r w:rsidRPr="00014C79">
        <w:rPr>
          <w:szCs w:val="28"/>
        </w:rPr>
        <w:t xml:space="preserve">6. Демонтированные объекты, от права собственности на которые владелец отказался, по решению управления могут обращаться в муниципальную </w:t>
      </w:r>
      <w:r>
        <w:rPr>
          <w:szCs w:val="28"/>
        </w:rPr>
        <w:t xml:space="preserve">                        </w:t>
      </w:r>
      <w:r w:rsidRPr="00014C79">
        <w:rPr>
          <w:szCs w:val="28"/>
        </w:rPr>
        <w:t xml:space="preserve">собственность в порядке, установленном статьей 226 Гражданского кодекса </w:t>
      </w:r>
      <w:r>
        <w:rPr>
          <w:szCs w:val="28"/>
        </w:rPr>
        <w:t xml:space="preserve">  </w:t>
      </w:r>
      <w:r w:rsidRPr="00014C79">
        <w:rPr>
          <w:szCs w:val="28"/>
        </w:rPr>
        <w:t>Российской Федерации.</w:t>
      </w:r>
    </w:p>
    <w:p w:rsidR="00293A4B" w:rsidRPr="00014C79" w:rsidRDefault="00293A4B" w:rsidP="00293A4B">
      <w:pPr>
        <w:pStyle w:val="a9"/>
        <w:ind w:left="0" w:firstLine="709"/>
        <w:jc w:val="both"/>
        <w:rPr>
          <w:szCs w:val="28"/>
        </w:rPr>
      </w:pPr>
      <w:r w:rsidRPr="00293A4B">
        <w:rPr>
          <w:spacing w:val="-4"/>
          <w:szCs w:val="28"/>
        </w:rPr>
        <w:t>Все действия, связанные с обращением демонтированных объектов в муниципальную</w:t>
      </w:r>
      <w:r w:rsidRPr="00014C79">
        <w:rPr>
          <w:szCs w:val="28"/>
        </w:rPr>
        <w:t xml:space="preserve"> собственность, осуществляет МКУ «ЛПХ» (сбор необходимых </w:t>
      </w:r>
      <w:r w:rsidRPr="00293A4B">
        <w:rPr>
          <w:spacing w:val="-4"/>
          <w:szCs w:val="28"/>
        </w:rPr>
        <w:t>документов и направление их в Администрацию города с целью обращения в судебные</w:t>
      </w:r>
      <w:r w:rsidRPr="00014C79">
        <w:rPr>
          <w:szCs w:val="28"/>
        </w:rPr>
        <w:t xml:space="preserve"> органы).</w:t>
      </w:r>
    </w:p>
    <w:p w:rsidR="00293A4B" w:rsidRPr="00014C79" w:rsidRDefault="00293A4B" w:rsidP="00293A4B">
      <w:pPr>
        <w:pStyle w:val="a9"/>
        <w:ind w:left="0" w:firstLine="709"/>
        <w:jc w:val="both"/>
        <w:rPr>
          <w:szCs w:val="28"/>
        </w:rPr>
      </w:pPr>
      <w:r w:rsidRPr="00293A4B">
        <w:rPr>
          <w:spacing w:val="-4"/>
          <w:szCs w:val="28"/>
        </w:rPr>
        <w:t>Все расходы, связанные с обращением демонтированных объектов в муниципальную</w:t>
      </w:r>
      <w:r w:rsidRPr="00014C79">
        <w:rPr>
          <w:szCs w:val="28"/>
        </w:rPr>
        <w:t xml:space="preserve"> собственность</w:t>
      </w:r>
      <w:r>
        <w:rPr>
          <w:szCs w:val="28"/>
        </w:rPr>
        <w:t>,</w:t>
      </w:r>
      <w:r w:rsidRPr="00014C79">
        <w:rPr>
          <w:szCs w:val="28"/>
        </w:rPr>
        <w:t xml:space="preserve"> несет МКУ «ЛПХ».</w:t>
      </w:r>
    </w:p>
    <w:p w:rsidR="00293A4B" w:rsidRPr="00014C79" w:rsidRDefault="00293A4B" w:rsidP="00293A4B">
      <w:pPr>
        <w:pStyle w:val="a9"/>
        <w:ind w:left="0" w:firstLine="709"/>
        <w:jc w:val="both"/>
        <w:rPr>
          <w:szCs w:val="28"/>
        </w:rPr>
      </w:pPr>
      <w:r w:rsidRPr="00014C79">
        <w:rPr>
          <w:szCs w:val="28"/>
        </w:rPr>
        <w:t>Копия решения суда о признании демонтированного объекта бесхозяйным и передаче в муниципальную собственность, в десятидневный срок</w:t>
      </w:r>
      <w:r>
        <w:rPr>
          <w:szCs w:val="28"/>
        </w:rPr>
        <w:t xml:space="preserve"> </w:t>
      </w:r>
      <w:r w:rsidRPr="00293A4B">
        <w:rPr>
          <w:spacing w:val="-4"/>
          <w:szCs w:val="28"/>
        </w:rPr>
        <w:t>со дня вступления в законную силу направляется правовым управлением Администрации</w:t>
      </w:r>
      <w:r w:rsidRPr="00014C79">
        <w:rPr>
          <w:szCs w:val="28"/>
        </w:rPr>
        <w:t xml:space="preserve"> </w:t>
      </w:r>
      <w:r>
        <w:rPr>
          <w:szCs w:val="28"/>
        </w:rPr>
        <w:t xml:space="preserve">                    </w:t>
      </w:r>
      <w:r w:rsidRPr="00014C79">
        <w:rPr>
          <w:szCs w:val="28"/>
        </w:rPr>
        <w:t>города в МКУ «ЛПХ» и управление.</w:t>
      </w:r>
    </w:p>
    <w:p w:rsidR="00293A4B" w:rsidRPr="00014C79" w:rsidRDefault="00293A4B" w:rsidP="00293A4B">
      <w:pPr>
        <w:pStyle w:val="a9"/>
        <w:ind w:left="0" w:firstLine="709"/>
        <w:jc w:val="both"/>
        <w:rPr>
          <w:szCs w:val="28"/>
        </w:rPr>
      </w:pPr>
      <w:r w:rsidRPr="00014C79">
        <w:rPr>
          <w:szCs w:val="28"/>
        </w:rPr>
        <w:t xml:space="preserve">7. Если в течение трех месяцев с даты передачи на хранение демонтированного объекта и находящегося в нем на момент демонтажа имущества </w:t>
      </w:r>
      <w:r>
        <w:rPr>
          <w:szCs w:val="28"/>
        </w:rPr>
        <w:t xml:space="preserve">                           </w:t>
      </w:r>
      <w:r w:rsidRPr="00014C79">
        <w:rPr>
          <w:szCs w:val="28"/>
        </w:rPr>
        <w:t xml:space="preserve">не установлен владелец (собственник, правообладатель) демонтированного </w:t>
      </w:r>
      <w:r>
        <w:rPr>
          <w:szCs w:val="28"/>
        </w:rPr>
        <w:t xml:space="preserve">             </w:t>
      </w:r>
      <w:r w:rsidRPr="00014C79">
        <w:rPr>
          <w:szCs w:val="28"/>
        </w:rPr>
        <w:t xml:space="preserve">объекта, МКУ «ЛПХ» направляет необходимый пакет документов в правовое управление Администрации города для обращения в судебные органы с целью признания объекта и имущества, находящегося в нем, бесхозяйным имуществом и обращения его в муниципальную собственность в порядке, установленном </w:t>
      </w:r>
      <w:r>
        <w:rPr>
          <w:szCs w:val="28"/>
        </w:rPr>
        <w:t xml:space="preserve">             </w:t>
      </w:r>
      <w:r w:rsidRPr="00014C79">
        <w:rPr>
          <w:szCs w:val="28"/>
        </w:rPr>
        <w:t>статьей 226 Гражданского кодекса Российской Федерации.</w:t>
      </w:r>
    </w:p>
    <w:p w:rsidR="00293A4B" w:rsidRPr="00014C79" w:rsidRDefault="00293A4B" w:rsidP="00293A4B">
      <w:pPr>
        <w:pStyle w:val="a9"/>
        <w:ind w:left="0" w:firstLine="709"/>
        <w:jc w:val="both"/>
        <w:rPr>
          <w:szCs w:val="28"/>
        </w:rPr>
      </w:pPr>
      <w:r w:rsidRPr="00014C79">
        <w:rPr>
          <w:szCs w:val="28"/>
        </w:rPr>
        <w:t xml:space="preserve">Копия решения суда о признании демонтированного объекта бесхозяйным и передаче в муниципальную собственность, в десятидневный срок со дня вступления в законную силу направляется правовым управлением Администрации </w:t>
      </w:r>
      <w:r>
        <w:rPr>
          <w:szCs w:val="28"/>
        </w:rPr>
        <w:t xml:space="preserve">               </w:t>
      </w:r>
      <w:r w:rsidRPr="00014C79">
        <w:rPr>
          <w:szCs w:val="28"/>
        </w:rPr>
        <w:t>города в МКУ «ЛПХ» и управление.</w:t>
      </w:r>
    </w:p>
    <w:p w:rsidR="00293A4B" w:rsidRPr="00014C79" w:rsidRDefault="00293A4B" w:rsidP="00293A4B">
      <w:pPr>
        <w:pStyle w:val="a9"/>
        <w:ind w:left="0" w:firstLine="709"/>
        <w:jc w:val="both"/>
        <w:rPr>
          <w:szCs w:val="28"/>
        </w:rPr>
      </w:pPr>
      <w:r w:rsidRPr="00293A4B">
        <w:rPr>
          <w:spacing w:val="-4"/>
          <w:szCs w:val="28"/>
        </w:rPr>
        <w:t>8. МКУ «ЛПХ» организовывает мероприятия по реализации в установленном</w:t>
      </w:r>
      <w:r w:rsidRPr="00014C79">
        <w:rPr>
          <w:szCs w:val="28"/>
        </w:rPr>
        <w:t xml:space="preserve"> порядке демонтированных объектов, в отношении которых в соответствии </w:t>
      </w:r>
      <w:r>
        <w:rPr>
          <w:szCs w:val="28"/>
        </w:rPr>
        <w:t xml:space="preserve">                          </w:t>
      </w:r>
      <w:r w:rsidRPr="00014C79">
        <w:rPr>
          <w:szCs w:val="28"/>
        </w:rPr>
        <w:t xml:space="preserve">с пунктами 6, 7 настоящего раздела выполнены установленные процедуры </w:t>
      </w:r>
      <w:r>
        <w:rPr>
          <w:szCs w:val="28"/>
        </w:rPr>
        <w:t xml:space="preserve">                     </w:t>
      </w:r>
      <w:r w:rsidRPr="00014C79">
        <w:rPr>
          <w:szCs w:val="28"/>
        </w:rPr>
        <w:t>обращения их в муниципальную собственность, или уничтожению (утилизации) демонтированных объектов.</w:t>
      </w:r>
    </w:p>
    <w:p w:rsidR="00293A4B" w:rsidRDefault="00293A4B" w:rsidP="00293A4B">
      <w:pPr>
        <w:pStyle w:val="a9"/>
        <w:ind w:left="0" w:firstLine="709"/>
        <w:jc w:val="both"/>
        <w:rPr>
          <w:szCs w:val="28"/>
        </w:rPr>
      </w:pPr>
      <w:r w:rsidRPr="00014C79">
        <w:rPr>
          <w:szCs w:val="28"/>
        </w:rPr>
        <w:t xml:space="preserve">При уничтожении (утилизации) демонтированного объекта МКУ «ЛПХ» составляется акт об уничтожении (утилизации) демонтированного объекта,                    по форме согласно приложению 6 к настоящему порядку. Акт составляется                     в двух экземплярах. Один экземпляр акта направляется в течение пяти рабочих дней с даты его подписания в управление, второй экземпляр акта остается </w:t>
      </w:r>
      <w:r>
        <w:rPr>
          <w:szCs w:val="28"/>
        </w:rPr>
        <w:t xml:space="preserve">                               </w:t>
      </w:r>
      <w:r w:rsidRPr="00014C79">
        <w:rPr>
          <w:szCs w:val="28"/>
        </w:rPr>
        <w:t>в МКУ «ЛПХ».</w:t>
      </w:r>
    </w:p>
    <w:p w:rsidR="00293A4B" w:rsidRDefault="00293A4B" w:rsidP="00293A4B">
      <w:pPr>
        <w:pStyle w:val="a9"/>
        <w:ind w:left="0" w:firstLine="709"/>
        <w:jc w:val="both"/>
        <w:rPr>
          <w:szCs w:val="28"/>
        </w:rPr>
      </w:pPr>
    </w:p>
    <w:p w:rsidR="00293A4B" w:rsidRDefault="00293A4B" w:rsidP="00293A4B">
      <w:pPr>
        <w:pStyle w:val="a9"/>
        <w:ind w:left="0" w:firstLine="709"/>
        <w:jc w:val="both"/>
        <w:rPr>
          <w:szCs w:val="28"/>
        </w:rPr>
      </w:pPr>
    </w:p>
    <w:p w:rsidR="00293A4B" w:rsidRPr="00014C79" w:rsidRDefault="00293A4B" w:rsidP="00293A4B">
      <w:pPr>
        <w:pStyle w:val="a9"/>
        <w:ind w:left="0" w:firstLine="709"/>
        <w:jc w:val="both"/>
        <w:rPr>
          <w:szCs w:val="28"/>
        </w:rPr>
      </w:pPr>
    </w:p>
    <w:p w:rsidR="00293A4B" w:rsidRPr="00014C79" w:rsidRDefault="00293A4B" w:rsidP="00293A4B">
      <w:pPr>
        <w:pStyle w:val="a9"/>
        <w:ind w:left="0" w:firstLine="709"/>
        <w:jc w:val="both"/>
        <w:rPr>
          <w:szCs w:val="28"/>
        </w:rPr>
      </w:pPr>
      <w:r w:rsidRPr="00014C79">
        <w:rPr>
          <w:szCs w:val="28"/>
        </w:rPr>
        <w:t>Раздел I</w:t>
      </w:r>
      <w:r w:rsidRPr="00014C79">
        <w:rPr>
          <w:szCs w:val="28"/>
          <w:lang w:val="en-US"/>
        </w:rPr>
        <w:t>V</w:t>
      </w:r>
      <w:r w:rsidRPr="00014C79">
        <w:rPr>
          <w:szCs w:val="28"/>
        </w:rPr>
        <w:t xml:space="preserve">. Основания и порядок возмещения расходов на демонтаж, </w:t>
      </w:r>
      <w:r>
        <w:rPr>
          <w:szCs w:val="28"/>
        </w:rPr>
        <w:t xml:space="preserve">                           </w:t>
      </w:r>
      <w:r w:rsidRPr="00014C79">
        <w:rPr>
          <w:szCs w:val="28"/>
        </w:rPr>
        <w:t>перевозку и хр</w:t>
      </w:r>
      <w:r w:rsidR="00A62481">
        <w:rPr>
          <w:szCs w:val="28"/>
        </w:rPr>
        <w:t>анение демонтированных объектов</w:t>
      </w:r>
    </w:p>
    <w:p w:rsidR="00293A4B" w:rsidRPr="00014C79" w:rsidRDefault="00293A4B" w:rsidP="00293A4B">
      <w:pPr>
        <w:pStyle w:val="a9"/>
        <w:ind w:left="0" w:firstLine="709"/>
        <w:jc w:val="both"/>
        <w:rPr>
          <w:szCs w:val="28"/>
        </w:rPr>
      </w:pPr>
      <w:r w:rsidRPr="00293A4B">
        <w:rPr>
          <w:spacing w:val="-4"/>
          <w:szCs w:val="28"/>
        </w:rPr>
        <w:t>1. МКУ «ЛПХ» осуществляет расходы по демонтажу, перевозке и хранению</w:t>
      </w:r>
      <w:r w:rsidRPr="00014C79">
        <w:rPr>
          <w:szCs w:val="28"/>
        </w:rPr>
        <w:t xml:space="preserve"> демонтированного объекта за счет средств, предусмотренных в бюджетной смете учреждения на текущий финансовый год.</w:t>
      </w:r>
      <w:r>
        <w:rPr>
          <w:szCs w:val="28"/>
        </w:rPr>
        <w:t xml:space="preserve"> </w:t>
      </w:r>
    </w:p>
    <w:p w:rsidR="00293A4B" w:rsidRPr="00014C79" w:rsidRDefault="00293A4B" w:rsidP="00293A4B">
      <w:pPr>
        <w:pStyle w:val="a9"/>
        <w:ind w:left="0" w:firstLine="709"/>
        <w:jc w:val="both"/>
        <w:rPr>
          <w:szCs w:val="28"/>
        </w:rPr>
      </w:pPr>
      <w:r w:rsidRPr="00014C79">
        <w:rPr>
          <w:szCs w:val="28"/>
        </w:rPr>
        <w:t>2. Администратором доходов бюджета по возмещению расходов по демонтажу, перевозке и хранению демонтированного объекта является МКУ «ЛПХ».</w:t>
      </w:r>
    </w:p>
    <w:p w:rsidR="00293A4B" w:rsidRPr="00014C79" w:rsidRDefault="00293A4B" w:rsidP="00293A4B">
      <w:pPr>
        <w:pStyle w:val="a9"/>
        <w:ind w:left="0" w:firstLine="709"/>
        <w:jc w:val="both"/>
        <w:rPr>
          <w:szCs w:val="28"/>
        </w:rPr>
      </w:pPr>
      <w:r w:rsidRPr="00014C79">
        <w:rPr>
          <w:szCs w:val="28"/>
        </w:rPr>
        <w:t xml:space="preserve">МКУ «ЛПХ» производит расчет фактических расходов на демонтаж, </w:t>
      </w:r>
      <w:r>
        <w:rPr>
          <w:szCs w:val="28"/>
        </w:rPr>
        <w:t xml:space="preserve">                     </w:t>
      </w:r>
      <w:r w:rsidRPr="00014C79">
        <w:rPr>
          <w:szCs w:val="28"/>
        </w:rPr>
        <w:t xml:space="preserve">перевозку и хранение демонтированного объекта, подлежащего к возмещению                     в бюджет муниципального образования городской округ Сургут, собственник которых установлен, по форме согласно приложению 5 к настоящему порядку. Произведенный расчет МКУ «ЛПХ» направляет в управление в сроки, установленные абзацем вторым пункта 4 раздела </w:t>
      </w:r>
      <w:r w:rsidRPr="00014C79">
        <w:rPr>
          <w:szCs w:val="28"/>
          <w:lang w:val="en-US"/>
        </w:rPr>
        <w:t>III</w:t>
      </w:r>
      <w:r w:rsidRPr="00014C79">
        <w:rPr>
          <w:szCs w:val="28"/>
        </w:rPr>
        <w:t xml:space="preserve"> настоящего порядка.</w:t>
      </w:r>
      <w:r>
        <w:rPr>
          <w:szCs w:val="28"/>
        </w:rPr>
        <w:t xml:space="preserve"> </w:t>
      </w:r>
    </w:p>
    <w:p w:rsidR="00293A4B" w:rsidRPr="00014C79" w:rsidRDefault="00293A4B" w:rsidP="00293A4B">
      <w:pPr>
        <w:pStyle w:val="a9"/>
        <w:ind w:left="0" w:firstLine="709"/>
        <w:jc w:val="both"/>
        <w:rPr>
          <w:szCs w:val="28"/>
        </w:rPr>
      </w:pPr>
      <w:r w:rsidRPr="00014C79">
        <w:rPr>
          <w:szCs w:val="28"/>
        </w:rPr>
        <w:t xml:space="preserve">3. Управление направляет требование владельцу объекта не позднее </w:t>
      </w:r>
      <w:r>
        <w:rPr>
          <w:szCs w:val="28"/>
        </w:rPr>
        <w:t xml:space="preserve">                      </w:t>
      </w:r>
      <w:r w:rsidRPr="00014C79">
        <w:rPr>
          <w:szCs w:val="28"/>
        </w:rPr>
        <w:t xml:space="preserve">пяти рабочих дней с даты поступления расчета о необходимости возмещения расходов бюджета на демонтаж, перевозку и хранение демонтированного </w:t>
      </w:r>
      <w:r>
        <w:rPr>
          <w:szCs w:val="28"/>
        </w:rPr>
        <w:t xml:space="preserve">                   </w:t>
      </w:r>
      <w:r w:rsidRPr="00014C79">
        <w:rPr>
          <w:szCs w:val="28"/>
        </w:rPr>
        <w:t xml:space="preserve">объекта, подлежащего к возмещению в бюджет муниципального образования </w:t>
      </w:r>
      <w:r>
        <w:rPr>
          <w:szCs w:val="28"/>
        </w:rPr>
        <w:t xml:space="preserve">          </w:t>
      </w:r>
      <w:r w:rsidRPr="00014C79">
        <w:rPr>
          <w:szCs w:val="28"/>
        </w:rPr>
        <w:t>городской округ Сургут. МКУ «ЛПХ» не позднее трех рабочих дней, следующих за поступлением средств в доход бюджета, уведомляет управление.</w:t>
      </w:r>
    </w:p>
    <w:p w:rsidR="00293A4B" w:rsidRPr="00014C79" w:rsidRDefault="00293A4B" w:rsidP="00293A4B">
      <w:pPr>
        <w:pStyle w:val="a9"/>
        <w:ind w:left="0" w:firstLine="709"/>
        <w:jc w:val="both"/>
        <w:rPr>
          <w:szCs w:val="28"/>
        </w:rPr>
      </w:pPr>
      <w:r w:rsidRPr="00014C79">
        <w:rPr>
          <w:szCs w:val="28"/>
        </w:rPr>
        <w:t xml:space="preserve">В случае отсутствия поступления денежных средств в срок, установленный пунктом 1 раздела </w:t>
      </w:r>
      <w:r w:rsidRPr="00014C79">
        <w:rPr>
          <w:szCs w:val="28"/>
          <w:lang w:val="en-US"/>
        </w:rPr>
        <w:t>III</w:t>
      </w:r>
      <w:r w:rsidRPr="00014C79">
        <w:rPr>
          <w:szCs w:val="28"/>
        </w:rPr>
        <w:t xml:space="preserve"> настоящего порядка, управление направляет материалы                     в правовое управление Администрации города для взыскания понесенных </w:t>
      </w:r>
      <w:r>
        <w:rPr>
          <w:szCs w:val="28"/>
        </w:rPr>
        <w:t xml:space="preserve">                    </w:t>
      </w:r>
      <w:r w:rsidRPr="00014C79">
        <w:rPr>
          <w:szCs w:val="28"/>
        </w:rPr>
        <w:t>расходов в судебном порядке. Работу с исполнительными документами ведет управление в порядке, определенном распоряжением Администрации города                    от 08.04.2022 № 597 «Об утверждении регламента работы с исполнительными документами в Администрации города».</w:t>
      </w:r>
    </w:p>
    <w:p w:rsidR="00293A4B" w:rsidRDefault="00293A4B" w:rsidP="00293A4B">
      <w:pPr>
        <w:pStyle w:val="a9"/>
        <w:ind w:left="0" w:firstLine="709"/>
        <w:jc w:val="both"/>
        <w:rPr>
          <w:szCs w:val="28"/>
        </w:rPr>
      </w:pPr>
    </w:p>
    <w:p w:rsidR="00293A4B" w:rsidRDefault="00293A4B" w:rsidP="00293A4B">
      <w:pPr>
        <w:pStyle w:val="a9"/>
        <w:ind w:left="0" w:firstLine="709"/>
        <w:jc w:val="both"/>
        <w:rPr>
          <w:szCs w:val="28"/>
        </w:rPr>
      </w:pPr>
    </w:p>
    <w:p w:rsidR="00293A4B" w:rsidRDefault="00293A4B">
      <w:pPr>
        <w:spacing w:after="160" w:line="259" w:lineRule="auto"/>
        <w:rPr>
          <w:szCs w:val="28"/>
        </w:rPr>
      </w:pPr>
      <w:r>
        <w:rPr>
          <w:szCs w:val="28"/>
        </w:rPr>
        <w:br w:type="page"/>
      </w:r>
    </w:p>
    <w:p w:rsidR="00293A4B" w:rsidRDefault="00293A4B" w:rsidP="00293A4B">
      <w:pPr>
        <w:pStyle w:val="a9"/>
        <w:ind w:left="5670"/>
        <w:rPr>
          <w:szCs w:val="28"/>
        </w:rPr>
      </w:pPr>
      <w:r w:rsidRPr="00014C79">
        <w:rPr>
          <w:szCs w:val="28"/>
        </w:rPr>
        <w:t>Приложение 1</w:t>
      </w:r>
    </w:p>
    <w:p w:rsidR="00293A4B" w:rsidRDefault="00293A4B" w:rsidP="00293A4B">
      <w:pPr>
        <w:pStyle w:val="a9"/>
        <w:ind w:left="5670"/>
        <w:rPr>
          <w:szCs w:val="28"/>
        </w:rPr>
      </w:pPr>
      <w:r w:rsidRPr="00014C79">
        <w:rPr>
          <w:szCs w:val="28"/>
        </w:rPr>
        <w:t>к порядку выявления</w:t>
      </w:r>
      <w:r>
        <w:rPr>
          <w:szCs w:val="28"/>
        </w:rPr>
        <w:t xml:space="preserve"> </w:t>
      </w:r>
    </w:p>
    <w:p w:rsidR="00293A4B" w:rsidRDefault="00293A4B" w:rsidP="00293A4B">
      <w:pPr>
        <w:pStyle w:val="a9"/>
        <w:ind w:left="5670"/>
        <w:rPr>
          <w:szCs w:val="28"/>
        </w:rPr>
      </w:pPr>
      <w:r w:rsidRPr="00014C79">
        <w:rPr>
          <w:szCs w:val="28"/>
        </w:rPr>
        <w:t xml:space="preserve">и демонтажа самовольно </w:t>
      </w:r>
    </w:p>
    <w:p w:rsidR="00293A4B" w:rsidRDefault="00293A4B" w:rsidP="00293A4B">
      <w:pPr>
        <w:pStyle w:val="a9"/>
        <w:ind w:left="5670"/>
        <w:rPr>
          <w:szCs w:val="28"/>
        </w:rPr>
      </w:pPr>
      <w:r w:rsidRPr="00014C79">
        <w:rPr>
          <w:szCs w:val="28"/>
        </w:rPr>
        <w:t>(незаконно) установленн</w:t>
      </w:r>
      <w:r w:rsidR="00A62481">
        <w:rPr>
          <w:szCs w:val="28"/>
        </w:rPr>
        <w:t>ых</w:t>
      </w:r>
      <w:r w:rsidRPr="00014C79">
        <w:rPr>
          <w:szCs w:val="28"/>
        </w:rPr>
        <w:t xml:space="preserve"> </w:t>
      </w:r>
    </w:p>
    <w:p w:rsidR="00293A4B" w:rsidRDefault="00293A4B" w:rsidP="00293A4B">
      <w:pPr>
        <w:pStyle w:val="a9"/>
        <w:ind w:left="5670"/>
        <w:rPr>
          <w:szCs w:val="28"/>
        </w:rPr>
      </w:pPr>
      <w:r>
        <w:rPr>
          <w:szCs w:val="28"/>
        </w:rPr>
        <w:t>н</w:t>
      </w:r>
      <w:r w:rsidRPr="00014C79">
        <w:rPr>
          <w:szCs w:val="28"/>
        </w:rPr>
        <w:t>екапитальн</w:t>
      </w:r>
      <w:r w:rsidR="00A62481">
        <w:rPr>
          <w:szCs w:val="28"/>
        </w:rPr>
        <w:t>ых</w:t>
      </w:r>
      <w:r>
        <w:rPr>
          <w:szCs w:val="28"/>
        </w:rPr>
        <w:t xml:space="preserve"> </w:t>
      </w:r>
      <w:r w:rsidRPr="00014C79">
        <w:rPr>
          <w:szCs w:val="28"/>
        </w:rPr>
        <w:t>строени</w:t>
      </w:r>
      <w:r w:rsidR="00A62481">
        <w:rPr>
          <w:szCs w:val="28"/>
        </w:rPr>
        <w:t>й</w:t>
      </w:r>
      <w:r w:rsidRPr="00014C79">
        <w:rPr>
          <w:szCs w:val="28"/>
        </w:rPr>
        <w:t xml:space="preserve">, </w:t>
      </w:r>
    </w:p>
    <w:p w:rsidR="00293A4B" w:rsidRDefault="00293A4B" w:rsidP="00293A4B">
      <w:pPr>
        <w:pStyle w:val="a9"/>
        <w:ind w:left="5670"/>
        <w:rPr>
          <w:szCs w:val="28"/>
        </w:rPr>
      </w:pPr>
      <w:r w:rsidRPr="00014C79">
        <w:rPr>
          <w:szCs w:val="28"/>
        </w:rPr>
        <w:t>сооружени</w:t>
      </w:r>
      <w:r w:rsidR="00A62481">
        <w:rPr>
          <w:szCs w:val="28"/>
        </w:rPr>
        <w:t>й</w:t>
      </w:r>
      <w:r>
        <w:rPr>
          <w:szCs w:val="28"/>
        </w:rPr>
        <w:t xml:space="preserve"> </w:t>
      </w:r>
      <w:r w:rsidRPr="00014C79">
        <w:rPr>
          <w:szCs w:val="28"/>
        </w:rPr>
        <w:t xml:space="preserve">на территории </w:t>
      </w:r>
    </w:p>
    <w:p w:rsidR="00293A4B" w:rsidRDefault="00293A4B" w:rsidP="00293A4B">
      <w:pPr>
        <w:pStyle w:val="a9"/>
        <w:ind w:left="5670"/>
        <w:rPr>
          <w:szCs w:val="28"/>
        </w:rPr>
      </w:pPr>
      <w:r w:rsidRPr="00014C79">
        <w:rPr>
          <w:szCs w:val="28"/>
        </w:rPr>
        <w:t>муниципального</w:t>
      </w:r>
      <w:r>
        <w:rPr>
          <w:szCs w:val="28"/>
        </w:rPr>
        <w:t xml:space="preserve"> </w:t>
      </w:r>
      <w:r w:rsidRPr="00014C79">
        <w:rPr>
          <w:szCs w:val="28"/>
        </w:rPr>
        <w:t>образования городской округ Сургут</w:t>
      </w:r>
    </w:p>
    <w:p w:rsidR="00293A4B" w:rsidRDefault="00293A4B" w:rsidP="00293A4B">
      <w:pPr>
        <w:pStyle w:val="a9"/>
        <w:ind w:left="5670"/>
        <w:rPr>
          <w:szCs w:val="28"/>
        </w:rPr>
      </w:pPr>
      <w:r w:rsidRPr="00014C79">
        <w:rPr>
          <w:szCs w:val="28"/>
        </w:rPr>
        <w:t xml:space="preserve">Ханты-Мансийского </w:t>
      </w:r>
    </w:p>
    <w:p w:rsidR="00293A4B" w:rsidRDefault="00293A4B" w:rsidP="00293A4B">
      <w:pPr>
        <w:pStyle w:val="a9"/>
        <w:ind w:left="5670"/>
        <w:rPr>
          <w:szCs w:val="28"/>
        </w:rPr>
      </w:pPr>
      <w:r>
        <w:rPr>
          <w:szCs w:val="28"/>
        </w:rPr>
        <w:t>а</w:t>
      </w:r>
      <w:r w:rsidRPr="00014C79">
        <w:rPr>
          <w:szCs w:val="28"/>
        </w:rPr>
        <w:t>втономного</w:t>
      </w:r>
      <w:r>
        <w:rPr>
          <w:szCs w:val="28"/>
        </w:rPr>
        <w:t xml:space="preserve"> </w:t>
      </w:r>
      <w:r w:rsidRPr="00014C79">
        <w:rPr>
          <w:szCs w:val="28"/>
        </w:rPr>
        <w:t>округа – Югры</w:t>
      </w:r>
    </w:p>
    <w:p w:rsidR="00293A4B" w:rsidRDefault="00293A4B" w:rsidP="00293A4B">
      <w:pPr>
        <w:pStyle w:val="a9"/>
        <w:ind w:left="5103"/>
        <w:rPr>
          <w:szCs w:val="28"/>
        </w:rPr>
      </w:pPr>
    </w:p>
    <w:p w:rsidR="00293A4B" w:rsidRPr="00014C79" w:rsidRDefault="00293A4B" w:rsidP="00293A4B">
      <w:pPr>
        <w:pStyle w:val="a9"/>
        <w:ind w:left="5103"/>
        <w:rPr>
          <w:szCs w:val="28"/>
        </w:rPr>
      </w:pPr>
    </w:p>
    <w:p w:rsidR="00293A4B" w:rsidRPr="00014C79" w:rsidRDefault="00293A4B" w:rsidP="00293A4B">
      <w:pPr>
        <w:pStyle w:val="a9"/>
        <w:ind w:left="0" w:firstLine="709"/>
        <w:jc w:val="right"/>
        <w:rPr>
          <w:szCs w:val="28"/>
        </w:rPr>
      </w:pPr>
      <w:r w:rsidRPr="00014C79">
        <w:rPr>
          <w:szCs w:val="28"/>
        </w:rPr>
        <w:t>Форма</w:t>
      </w:r>
    </w:p>
    <w:p w:rsidR="00293A4B" w:rsidRPr="00014C79" w:rsidRDefault="00293A4B" w:rsidP="00293A4B">
      <w:pPr>
        <w:pStyle w:val="a9"/>
        <w:ind w:left="0" w:firstLine="709"/>
        <w:jc w:val="right"/>
        <w:rPr>
          <w:szCs w:val="28"/>
        </w:rPr>
      </w:pPr>
    </w:p>
    <w:p w:rsidR="00293A4B" w:rsidRDefault="00293A4B" w:rsidP="00293A4B">
      <w:pPr>
        <w:pStyle w:val="a9"/>
        <w:ind w:left="0"/>
        <w:jc w:val="center"/>
        <w:rPr>
          <w:szCs w:val="28"/>
        </w:rPr>
      </w:pPr>
      <w:r w:rsidRPr="00014C79">
        <w:rPr>
          <w:szCs w:val="28"/>
        </w:rPr>
        <w:t>Акт № ______</w:t>
      </w:r>
    </w:p>
    <w:p w:rsidR="00293A4B" w:rsidRDefault="00293A4B" w:rsidP="00293A4B">
      <w:pPr>
        <w:pStyle w:val="a9"/>
        <w:ind w:left="0"/>
        <w:jc w:val="center"/>
        <w:rPr>
          <w:szCs w:val="28"/>
        </w:rPr>
      </w:pPr>
      <w:r w:rsidRPr="00014C79">
        <w:rPr>
          <w:szCs w:val="28"/>
        </w:rPr>
        <w:t xml:space="preserve">осмотра самовольно (незаконно) установленного некапитального </w:t>
      </w:r>
    </w:p>
    <w:p w:rsidR="00293A4B" w:rsidRDefault="00293A4B" w:rsidP="00293A4B">
      <w:pPr>
        <w:pStyle w:val="a9"/>
        <w:ind w:left="0"/>
        <w:jc w:val="center"/>
        <w:rPr>
          <w:szCs w:val="28"/>
        </w:rPr>
      </w:pPr>
      <w:r w:rsidRPr="00014C79">
        <w:rPr>
          <w:szCs w:val="28"/>
        </w:rPr>
        <w:t xml:space="preserve">строения, сооружения на территории муниципального образования </w:t>
      </w:r>
    </w:p>
    <w:p w:rsidR="00293A4B" w:rsidRDefault="00293A4B" w:rsidP="00293A4B">
      <w:pPr>
        <w:pStyle w:val="a9"/>
        <w:ind w:left="0"/>
        <w:jc w:val="center"/>
        <w:rPr>
          <w:szCs w:val="28"/>
        </w:rPr>
      </w:pPr>
      <w:r w:rsidRPr="00014C79">
        <w:rPr>
          <w:szCs w:val="28"/>
        </w:rPr>
        <w:t>городской округ Сургут Ханты-Мансийского автономного округа – Югры</w:t>
      </w:r>
    </w:p>
    <w:p w:rsidR="00293A4B" w:rsidRDefault="00293A4B" w:rsidP="00293A4B">
      <w:pPr>
        <w:pStyle w:val="a9"/>
        <w:ind w:left="0" w:firstLine="709"/>
        <w:jc w:val="center"/>
        <w:rPr>
          <w:szCs w:val="28"/>
        </w:rPr>
      </w:pPr>
    </w:p>
    <w:p w:rsidR="00293A4B" w:rsidRPr="00014C79" w:rsidRDefault="00293A4B" w:rsidP="00293A4B">
      <w:pPr>
        <w:pStyle w:val="a9"/>
        <w:ind w:left="0"/>
        <w:jc w:val="right"/>
        <w:rPr>
          <w:szCs w:val="28"/>
        </w:rPr>
      </w:pPr>
      <w:r w:rsidRPr="00014C79">
        <w:rPr>
          <w:szCs w:val="28"/>
        </w:rPr>
        <w:t>город Сургут                                                                 «____» ____________ 20__</w:t>
      </w:r>
      <w:r w:rsidRPr="00293A4B">
        <w:rPr>
          <w:szCs w:val="28"/>
        </w:rPr>
        <w:t xml:space="preserve"> г.</w:t>
      </w:r>
    </w:p>
    <w:p w:rsidR="00293A4B" w:rsidRPr="00014C79" w:rsidRDefault="00293A4B" w:rsidP="00293A4B">
      <w:pPr>
        <w:pStyle w:val="a9"/>
        <w:ind w:left="0" w:firstLine="709"/>
        <w:jc w:val="right"/>
        <w:rPr>
          <w:szCs w:val="28"/>
        </w:rPr>
      </w:pPr>
      <w:r w:rsidRPr="00014C79">
        <w:rPr>
          <w:szCs w:val="28"/>
        </w:rPr>
        <w:t>«____» часов «_____» минут</w:t>
      </w:r>
    </w:p>
    <w:p w:rsidR="00293A4B" w:rsidRPr="00014C79" w:rsidRDefault="00293A4B" w:rsidP="00293A4B">
      <w:pPr>
        <w:pStyle w:val="a9"/>
        <w:ind w:left="0" w:firstLine="709"/>
        <w:jc w:val="right"/>
        <w:rPr>
          <w:sz w:val="26"/>
          <w:szCs w:val="26"/>
        </w:rPr>
      </w:pPr>
    </w:p>
    <w:p w:rsidR="00293A4B" w:rsidRPr="00014C79" w:rsidRDefault="00293A4B" w:rsidP="00293A4B">
      <w:pPr>
        <w:pStyle w:val="a9"/>
        <w:ind w:left="0"/>
        <w:rPr>
          <w:sz w:val="26"/>
          <w:szCs w:val="26"/>
        </w:rPr>
      </w:pPr>
      <w:r w:rsidRPr="00014C79">
        <w:rPr>
          <w:sz w:val="26"/>
          <w:szCs w:val="26"/>
        </w:rPr>
        <w:t>__________________________________________________________________________</w:t>
      </w:r>
    </w:p>
    <w:p w:rsidR="00293A4B" w:rsidRPr="00014C79" w:rsidRDefault="00293A4B" w:rsidP="00293A4B">
      <w:pPr>
        <w:pStyle w:val="a9"/>
        <w:ind w:left="0"/>
        <w:jc w:val="center"/>
        <w:rPr>
          <w:sz w:val="20"/>
          <w:szCs w:val="20"/>
        </w:rPr>
      </w:pPr>
      <w:r w:rsidRPr="00014C79">
        <w:rPr>
          <w:sz w:val="20"/>
          <w:szCs w:val="20"/>
        </w:rPr>
        <w:t>(должность, Ф.И.О. (последнее – при наличии) лица, проводящего осмотр)</w:t>
      </w:r>
    </w:p>
    <w:p w:rsidR="00293A4B" w:rsidRPr="00014C79" w:rsidRDefault="00293A4B" w:rsidP="00293A4B">
      <w:pPr>
        <w:pStyle w:val="a9"/>
        <w:ind w:left="0"/>
        <w:jc w:val="both"/>
        <w:rPr>
          <w:szCs w:val="28"/>
        </w:rPr>
      </w:pPr>
      <w:r w:rsidRPr="00014C79">
        <w:rPr>
          <w:sz w:val="26"/>
          <w:szCs w:val="26"/>
        </w:rPr>
        <w:t>__________________________________________________________________________</w:t>
      </w:r>
      <w:r w:rsidRPr="00014C79">
        <w:rPr>
          <w:szCs w:val="28"/>
        </w:rPr>
        <w:t>проведен осмотр некапитального строения, сооружения, находящегося                               по адресу:</w:t>
      </w:r>
    </w:p>
    <w:p w:rsidR="00293A4B" w:rsidRPr="00014C79" w:rsidRDefault="00293A4B" w:rsidP="00293A4B">
      <w:pPr>
        <w:pStyle w:val="a9"/>
        <w:ind w:left="0"/>
        <w:jc w:val="both"/>
        <w:rPr>
          <w:sz w:val="24"/>
          <w:szCs w:val="24"/>
        </w:rPr>
      </w:pPr>
      <w:r w:rsidRPr="00014C79">
        <w:rPr>
          <w:sz w:val="26"/>
          <w:szCs w:val="26"/>
        </w:rPr>
        <w:t>____________________________________________________________________________________________________________________________________________________</w:t>
      </w:r>
      <w:r w:rsidRPr="00014C79">
        <w:rPr>
          <w:sz w:val="26"/>
          <w:szCs w:val="26"/>
        </w:rPr>
        <w:br/>
      </w:r>
      <w:r w:rsidRPr="00014C79">
        <w:rPr>
          <w:szCs w:val="28"/>
        </w:rPr>
        <w:t>Осмотром установлено:</w:t>
      </w:r>
    </w:p>
    <w:p w:rsidR="00293A4B" w:rsidRPr="00014C79" w:rsidRDefault="00293A4B" w:rsidP="00293A4B">
      <w:pPr>
        <w:pStyle w:val="a9"/>
        <w:ind w:left="0"/>
        <w:jc w:val="both"/>
        <w:rPr>
          <w:sz w:val="24"/>
          <w:szCs w:val="24"/>
        </w:rPr>
      </w:pPr>
      <w:r w:rsidRPr="00014C79">
        <w:rPr>
          <w:sz w:val="24"/>
          <w:szCs w:val="24"/>
        </w:rPr>
        <w:t>________________________________________________________________________________</w:t>
      </w:r>
    </w:p>
    <w:p w:rsidR="00293A4B" w:rsidRPr="00014C79" w:rsidRDefault="00293A4B" w:rsidP="00293A4B">
      <w:pPr>
        <w:pStyle w:val="a9"/>
        <w:ind w:left="0"/>
        <w:jc w:val="center"/>
        <w:rPr>
          <w:sz w:val="26"/>
          <w:szCs w:val="26"/>
        </w:rPr>
      </w:pPr>
      <w:r w:rsidRPr="00014C79">
        <w:rPr>
          <w:sz w:val="20"/>
          <w:szCs w:val="20"/>
        </w:rPr>
        <w:t>(краткое описание состояния некапитального строения, сооружения)</w:t>
      </w:r>
      <w:r w:rsidRPr="00014C79">
        <w:rPr>
          <w:sz w:val="26"/>
          <w:szCs w:val="26"/>
        </w:rPr>
        <w:t xml:space="preserve"> _____________________________________________________________________________________________________________________________________________________________________________________________________________________________</w:t>
      </w:r>
    </w:p>
    <w:p w:rsidR="00293A4B" w:rsidRPr="00014C79" w:rsidRDefault="00293A4B" w:rsidP="00293A4B">
      <w:pPr>
        <w:pStyle w:val="a9"/>
        <w:ind w:left="0"/>
        <w:jc w:val="both"/>
        <w:rPr>
          <w:sz w:val="26"/>
          <w:szCs w:val="26"/>
        </w:rPr>
      </w:pPr>
    </w:p>
    <w:p w:rsidR="00293A4B" w:rsidRPr="00014C79" w:rsidRDefault="00293A4B" w:rsidP="00293A4B">
      <w:pPr>
        <w:pStyle w:val="a9"/>
        <w:ind w:left="0"/>
        <w:jc w:val="both"/>
        <w:rPr>
          <w:sz w:val="26"/>
          <w:szCs w:val="26"/>
        </w:rPr>
      </w:pPr>
      <w:r w:rsidRPr="00014C79">
        <w:rPr>
          <w:sz w:val="26"/>
          <w:szCs w:val="26"/>
        </w:rPr>
        <w:t>Сведения о владельце (если имеются):</w:t>
      </w:r>
    </w:p>
    <w:p w:rsidR="00293A4B" w:rsidRPr="00014C79" w:rsidRDefault="00293A4B" w:rsidP="00293A4B">
      <w:pPr>
        <w:pStyle w:val="a9"/>
        <w:ind w:left="0"/>
        <w:rPr>
          <w:sz w:val="26"/>
          <w:szCs w:val="26"/>
        </w:rPr>
      </w:pPr>
      <w:r w:rsidRPr="00014C79">
        <w:rPr>
          <w:sz w:val="26"/>
          <w:szCs w:val="26"/>
        </w:rPr>
        <w:t>__________________________________________________________________________</w:t>
      </w:r>
    </w:p>
    <w:p w:rsidR="00293A4B" w:rsidRPr="00014C79" w:rsidRDefault="00293A4B" w:rsidP="00293A4B">
      <w:pPr>
        <w:pStyle w:val="a9"/>
        <w:ind w:left="0"/>
        <w:jc w:val="center"/>
        <w:rPr>
          <w:sz w:val="24"/>
          <w:szCs w:val="24"/>
        </w:rPr>
      </w:pPr>
      <w:r w:rsidRPr="00014C79">
        <w:rPr>
          <w:sz w:val="20"/>
          <w:szCs w:val="20"/>
        </w:rPr>
        <w:t>(фамилия, имя, отчество (при наличии), место жительства)</w:t>
      </w:r>
      <w:r w:rsidRPr="00014C79">
        <w:rPr>
          <w:sz w:val="26"/>
          <w:szCs w:val="26"/>
        </w:rPr>
        <w:t xml:space="preserve"> </w:t>
      </w:r>
      <w:r w:rsidRPr="00014C79">
        <w:rPr>
          <w:sz w:val="24"/>
          <w:szCs w:val="24"/>
        </w:rPr>
        <w:t>________________________________________________________________________________</w:t>
      </w:r>
    </w:p>
    <w:p w:rsidR="00293A4B" w:rsidRPr="00014C79" w:rsidRDefault="00293A4B" w:rsidP="00293A4B">
      <w:pPr>
        <w:pStyle w:val="a9"/>
        <w:tabs>
          <w:tab w:val="left" w:pos="2694"/>
          <w:tab w:val="left" w:pos="5529"/>
          <w:tab w:val="left" w:pos="5812"/>
          <w:tab w:val="left" w:pos="6521"/>
          <w:tab w:val="left" w:pos="6804"/>
          <w:tab w:val="left" w:pos="6946"/>
          <w:tab w:val="left" w:pos="9214"/>
        </w:tabs>
        <w:ind w:left="0"/>
        <w:jc w:val="both"/>
        <w:rPr>
          <w:sz w:val="24"/>
          <w:szCs w:val="24"/>
        </w:rPr>
      </w:pPr>
      <w:r w:rsidRPr="00014C79">
        <w:rPr>
          <w:sz w:val="24"/>
          <w:szCs w:val="24"/>
        </w:rPr>
        <w:br/>
        <w:t>_______________________                ________________                 ______________________</w:t>
      </w:r>
    </w:p>
    <w:p w:rsidR="00293A4B" w:rsidRPr="00014C79" w:rsidRDefault="00293A4B" w:rsidP="00293A4B">
      <w:pPr>
        <w:pStyle w:val="a9"/>
        <w:ind w:left="0"/>
        <w:jc w:val="both"/>
        <w:rPr>
          <w:sz w:val="20"/>
          <w:szCs w:val="20"/>
        </w:rPr>
      </w:pPr>
      <w:r w:rsidRPr="00014C79">
        <w:rPr>
          <w:sz w:val="20"/>
          <w:szCs w:val="20"/>
        </w:rPr>
        <w:t xml:space="preserve">                 (должность)                                           </w:t>
      </w:r>
      <w:r>
        <w:rPr>
          <w:sz w:val="20"/>
          <w:szCs w:val="20"/>
        </w:rPr>
        <w:t xml:space="preserve"> </w:t>
      </w:r>
      <w:r w:rsidRPr="00014C79">
        <w:rPr>
          <w:sz w:val="20"/>
          <w:szCs w:val="20"/>
        </w:rPr>
        <w:t xml:space="preserve">   (подпись)                                        (инициалы, фамилия)</w:t>
      </w:r>
    </w:p>
    <w:p w:rsidR="00293A4B" w:rsidRPr="00014C79" w:rsidRDefault="00293A4B" w:rsidP="00293A4B">
      <w:pPr>
        <w:pStyle w:val="a9"/>
        <w:ind w:left="0"/>
        <w:rPr>
          <w:sz w:val="24"/>
          <w:szCs w:val="24"/>
        </w:rPr>
      </w:pPr>
    </w:p>
    <w:p w:rsidR="00293A4B" w:rsidRPr="00014C79" w:rsidRDefault="00293A4B" w:rsidP="00293A4B">
      <w:pPr>
        <w:pStyle w:val="a9"/>
        <w:tabs>
          <w:tab w:val="left" w:pos="2552"/>
          <w:tab w:val="left" w:pos="2694"/>
          <w:tab w:val="left" w:pos="3544"/>
          <w:tab w:val="left" w:pos="3686"/>
        </w:tabs>
        <w:ind w:left="0"/>
        <w:rPr>
          <w:sz w:val="26"/>
          <w:szCs w:val="26"/>
        </w:rPr>
      </w:pPr>
      <w:r w:rsidRPr="00014C79">
        <w:rPr>
          <w:sz w:val="26"/>
          <w:szCs w:val="26"/>
        </w:rPr>
        <w:t>Участвующие лица:</w:t>
      </w:r>
      <w:r w:rsidRPr="00014C79">
        <w:rPr>
          <w:sz w:val="24"/>
          <w:szCs w:val="24"/>
        </w:rPr>
        <w:br/>
        <w:t>_______________________</w:t>
      </w:r>
      <w:r>
        <w:rPr>
          <w:sz w:val="24"/>
          <w:szCs w:val="24"/>
        </w:rPr>
        <w:t xml:space="preserve">                </w:t>
      </w:r>
      <w:r w:rsidRPr="00014C79">
        <w:rPr>
          <w:sz w:val="24"/>
          <w:szCs w:val="24"/>
        </w:rPr>
        <w:t>________________                 ______________________</w:t>
      </w:r>
    </w:p>
    <w:p w:rsidR="00293A4B" w:rsidRPr="00014C79" w:rsidRDefault="00293A4B" w:rsidP="00293A4B">
      <w:pPr>
        <w:pStyle w:val="a9"/>
        <w:ind w:left="0"/>
        <w:jc w:val="both"/>
        <w:rPr>
          <w:sz w:val="20"/>
          <w:szCs w:val="20"/>
        </w:rPr>
      </w:pPr>
      <w:r w:rsidRPr="00014C79">
        <w:rPr>
          <w:sz w:val="20"/>
          <w:szCs w:val="20"/>
        </w:rPr>
        <w:t xml:space="preserve">                 (должность)                                                (подпись)                                      (инициалы, фамилия)</w:t>
      </w:r>
    </w:p>
    <w:p w:rsidR="00293A4B" w:rsidRDefault="00293A4B">
      <w:pPr>
        <w:spacing w:after="160" w:line="259" w:lineRule="auto"/>
        <w:rPr>
          <w:sz w:val="24"/>
          <w:szCs w:val="24"/>
        </w:rPr>
      </w:pPr>
      <w:r>
        <w:rPr>
          <w:sz w:val="24"/>
          <w:szCs w:val="24"/>
        </w:rPr>
        <w:br w:type="page"/>
      </w:r>
    </w:p>
    <w:p w:rsidR="00A62481" w:rsidRDefault="00A62481" w:rsidP="00A62481">
      <w:pPr>
        <w:pStyle w:val="a9"/>
        <w:ind w:left="5670"/>
        <w:rPr>
          <w:szCs w:val="28"/>
        </w:rPr>
      </w:pPr>
      <w:r w:rsidRPr="00014C79">
        <w:rPr>
          <w:szCs w:val="28"/>
        </w:rPr>
        <w:t xml:space="preserve">Приложение </w:t>
      </w:r>
      <w:r>
        <w:rPr>
          <w:szCs w:val="28"/>
        </w:rPr>
        <w:t>2</w:t>
      </w:r>
    </w:p>
    <w:p w:rsidR="00A62481" w:rsidRDefault="00A62481" w:rsidP="00A62481">
      <w:pPr>
        <w:pStyle w:val="a9"/>
        <w:ind w:left="5670"/>
        <w:rPr>
          <w:szCs w:val="28"/>
        </w:rPr>
      </w:pPr>
      <w:r w:rsidRPr="00014C79">
        <w:rPr>
          <w:szCs w:val="28"/>
        </w:rPr>
        <w:t>к порядку выявления</w:t>
      </w:r>
      <w:r>
        <w:rPr>
          <w:szCs w:val="28"/>
        </w:rPr>
        <w:t xml:space="preserve"> </w:t>
      </w:r>
    </w:p>
    <w:p w:rsidR="00A62481" w:rsidRDefault="00A62481" w:rsidP="00A62481">
      <w:pPr>
        <w:pStyle w:val="a9"/>
        <w:ind w:left="5670"/>
        <w:rPr>
          <w:szCs w:val="28"/>
        </w:rPr>
      </w:pPr>
      <w:r w:rsidRPr="00014C79">
        <w:rPr>
          <w:szCs w:val="28"/>
        </w:rPr>
        <w:t xml:space="preserve">и демонтажа самовольно </w:t>
      </w:r>
    </w:p>
    <w:p w:rsidR="00A62481" w:rsidRDefault="00A62481" w:rsidP="00A62481">
      <w:pPr>
        <w:pStyle w:val="a9"/>
        <w:ind w:left="5670"/>
        <w:rPr>
          <w:szCs w:val="28"/>
        </w:rPr>
      </w:pPr>
      <w:r w:rsidRPr="00014C79">
        <w:rPr>
          <w:szCs w:val="28"/>
        </w:rPr>
        <w:t>(незаконно) установленн</w:t>
      </w:r>
      <w:r>
        <w:rPr>
          <w:szCs w:val="28"/>
        </w:rPr>
        <w:t>ых</w:t>
      </w:r>
      <w:r w:rsidRPr="00014C79">
        <w:rPr>
          <w:szCs w:val="28"/>
        </w:rPr>
        <w:t xml:space="preserve"> </w:t>
      </w:r>
    </w:p>
    <w:p w:rsidR="00A62481" w:rsidRDefault="00A62481" w:rsidP="00A62481">
      <w:pPr>
        <w:pStyle w:val="a9"/>
        <w:ind w:left="5670"/>
        <w:rPr>
          <w:szCs w:val="28"/>
        </w:rPr>
      </w:pPr>
      <w:r>
        <w:rPr>
          <w:szCs w:val="28"/>
        </w:rPr>
        <w:t>н</w:t>
      </w:r>
      <w:r w:rsidRPr="00014C79">
        <w:rPr>
          <w:szCs w:val="28"/>
        </w:rPr>
        <w:t>екапитальн</w:t>
      </w:r>
      <w:r>
        <w:rPr>
          <w:szCs w:val="28"/>
        </w:rPr>
        <w:t xml:space="preserve">ых </w:t>
      </w:r>
      <w:r w:rsidRPr="00014C79">
        <w:rPr>
          <w:szCs w:val="28"/>
        </w:rPr>
        <w:t>строени</w:t>
      </w:r>
      <w:r>
        <w:rPr>
          <w:szCs w:val="28"/>
        </w:rPr>
        <w:t>й</w:t>
      </w:r>
      <w:r w:rsidRPr="00014C79">
        <w:rPr>
          <w:szCs w:val="28"/>
        </w:rPr>
        <w:t xml:space="preserve">, </w:t>
      </w:r>
    </w:p>
    <w:p w:rsidR="00A62481" w:rsidRDefault="00A62481" w:rsidP="00A62481">
      <w:pPr>
        <w:pStyle w:val="a9"/>
        <w:ind w:left="5670"/>
        <w:rPr>
          <w:szCs w:val="28"/>
        </w:rPr>
      </w:pPr>
      <w:r w:rsidRPr="00014C79">
        <w:rPr>
          <w:szCs w:val="28"/>
        </w:rPr>
        <w:t>сооружени</w:t>
      </w:r>
      <w:r>
        <w:rPr>
          <w:szCs w:val="28"/>
        </w:rPr>
        <w:t xml:space="preserve">й </w:t>
      </w:r>
      <w:r w:rsidRPr="00014C79">
        <w:rPr>
          <w:szCs w:val="28"/>
        </w:rPr>
        <w:t xml:space="preserve">на территории </w:t>
      </w:r>
    </w:p>
    <w:p w:rsidR="00A62481" w:rsidRDefault="00A62481" w:rsidP="00A62481">
      <w:pPr>
        <w:pStyle w:val="a9"/>
        <w:ind w:left="5670"/>
        <w:rPr>
          <w:szCs w:val="28"/>
        </w:rPr>
      </w:pPr>
      <w:r w:rsidRPr="00014C79">
        <w:rPr>
          <w:szCs w:val="28"/>
        </w:rPr>
        <w:t>муниципального</w:t>
      </w:r>
      <w:r>
        <w:rPr>
          <w:szCs w:val="28"/>
        </w:rPr>
        <w:t xml:space="preserve"> </w:t>
      </w:r>
      <w:r w:rsidRPr="00014C79">
        <w:rPr>
          <w:szCs w:val="28"/>
        </w:rPr>
        <w:t>образования городской округ Сургут</w:t>
      </w:r>
    </w:p>
    <w:p w:rsidR="00A62481" w:rsidRDefault="00A62481" w:rsidP="00A62481">
      <w:pPr>
        <w:pStyle w:val="a9"/>
        <w:ind w:left="5670"/>
        <w:rPr>
          <w:szCs w:val="28"/>
        </w:rPr>
      </w:pPr>
      <w:r w:rsidRPr="00014C79">
        <w:rPr>
          <w:szCs w:val="28"/>
        </w:rPr>
        <w:t xml:space="preserve">Ханты-Мансийского </w:t>
      </w:r>
    </w:p>
    <w:p w:rsidR="00A62481" w:rsidRDefault="00A62481" w:rsidP="00A62481">
      <w:pPr>
        <w:pStyle w:val="a9"/>
        <w:ind w:left="5670"/>
        <w:rPr>
          <w:szCs w:val="28"/>
        </w:rPr>
      </w:pPr>
      <w:r>
        <w:rPr>
          <w:szCs w:val="28"/>
        </w:rPr>
        <w:t>а</w:t>
      </w:r>
      <w:r w:rsidRPr="00014C79">
        <w:rPr>
          <w:szCs w:val="28"/>
        </w:rPr>
        <w:t>втономного</w:t>
      </w:r>
      <w:r>
        <w:rPr>
          <w:szCs w:val="28"/>
        </w:rPr>
        <w:t xml:space="preserve"> </w:t>
      </w:r>
      <w:r w:rsidRPr="00014C79">
        <w:rPr>
          <w:szCs w:val="28"/>
        </w:rPr>
        <w:t>округа – Югры</w:t>
      </w:r>
    </w:p>
    <w:p w:rsidR="00293A4B" w:rsidRDefault="00293A4B" w:rsidP="00293A4B">
      <w:pPr>
        <w:ind w:firstLine="709"/>
        <w:contextualSpacing/>
        <w:jc w:val="right"/>
        <w:rPr>
          <w:sz w:val="26"/>
          <w:szCs w:val="26"/>
        </w:rPr>
      </w:pPr>
    </w:p>
    <w:p w:rsidR="00293A4B" w:rsidRPr="00014C79" w:rsidRDefault="00293A4B" w:rsidP="00293A4B">
      <w:pPr>
        <w:ind w:firstLine="709"/>
        <w:contextualSpacing/>
        <w:jc w:val="right"/>
        <w:rPr>
          <w:sz w:val="26"/>
          <w:szCs w:val="26"/>
        </w:rPr>
      </w:pPr>
    </w:p>
    <w:p w:rsidR="00293A4B" w:rsidRDefault="00293A4B" w:rsidP="00293A4B">
      <w:pPr>
        <w:ind w:firstLine="709"/>
        <w:contextualSpacing/>
        <w:jc w:val="right"/>
        <w:rPr>
          <w:szCs w:val="28"/>
        </w:rPr>
      </w:pPr>
      <w:r w:rsidRPr="00014C79">
        <w:rPr>
          <w:szCs w:val="28"/>
        </w:rPr>
        <w:t>Форма</w:t>
      </w:r>
    </w:p>
    <w:p w:rsidR="00293A4B" w:rsidRPr="00014C79" w:rsidRDefault="00293A4B" w:rsidP="00293A4B">
      <w:pPr>
        <w:ind w:firstLine="709"/>
        <w:contextualSpacing/>
        <w:jc w:val="right"/>
        <w:rPr>
          <w:szCs w:val="28"/>
        </w:rPr>
      </w:pPr>
    </w:p>
    <w:p w:rsidR="00293A4B" w:rsidRDefault="00293A4B" w:rsidP="00293A4B">
      <w:pPr>
        <w:contextualSpacing/>
        <w:jc w:val="center"/>
        <w:rPr>
          <w:szCs w:val="28"/>
        </w:rPr>
      </w:pPr>
      <w:r w:rsidRPr="00014C79">
        <w:rPr>
          <w:szCs w:val="28"/>
        </w:rPr>
        <w:t>Опись</w:t>
      </w:r>
      <w:r w:rsidRPr="00014C79">
        <w:rPr>
          <w:szCs w:val="28"/>
        </w:rPr>
        <w:br/>
        <w:t xml:space="preserve">имущества и иных материальных ценностей, демонтируемого </w:t>
      </w:r>
    </w:p>
    <w:p w:rsidR="00293A4B" w:rsidRDefault="00293A4B" w:rsidP="00293A4B">
      <w:pPr>
        <w:contextualSpacing/>
        <w:jc w:val="center"/>
        <w:rPr>
          <w:szCs w:val="28"/>
        </w:rPr>
      </w:pPr>
      <w:r w:rsidRPr="00014C79">
        <w:rPr>
          <w:szCs w:val="28"/>
        </w:rPr>
        <w:t xml:space="preserve">самовольно (незаконно) установленного некапитального строения, </w:t>
      </w:r>
    </w:p>
    <w:p w:rsidR="002E7AA5" w:rsidRDefault="00293A4B" w:rsidP="00293A4B">
      <w:pPr>
        <w:contextualSpacing/>
        <w:jc w:val="center"/>
        <w:rPr>
          <w:szCs w:val="28"/>
        </w:rPr>
      </w:pPr>
      <w:r w:rsidRPr="00014C79">
        <w:rPr>
          <w:szCs w:val="28"/>
        </w:rPr>
        <w:t xml:space="preserve">сооружения на территории муниципального </w:t>
      </w:r>
      <w:r w:rsidR="002E7AA5">
        <w:rPr>
          <w:szCs w:val="28"/>
        </w:rPr>
        <w:t xml:space="preserve">образования </w:t>
      </w:r>
      <w:r w:rsidRPr="00014C79">
        <w:rPr>
          <w:szCs w:val="28"/>
        </w:rPr>
        <w:t xml:space="preserve">городской </w:t>
      </w:r>
    </w:p>
    <w:p w:rsidR="00293A4B" w:rsidRDefault="00293A4B" w:rsidP="00293A4B">
      <w:pPr>
        <w:contextualSpacing/>
        <w:jc w:val="center"/>
        <w:rPr>
          <w:szCs w:val="28"/>
        </w:rPr>
      </w:pPr>
      <w:r w:rsidRPr="00014C79">
        <w:rPr>
          <w:szCs w:val="28"/>
        </w:rPr>
        <w:t>округ Сургут Ханты-Мансийского автономного округа – Югры</w:t>
      </w:r>
    </w:p>
    <w:p w:rsidR="00293A4B" w:rsidRPr="00014C79" w:rsidRDefault="00293A4B" w:rsidP="00293A4B">
      <w:pPr>
        <w:contextualSpacing/>
        <w:jc w:val="center"/>
        <w:rPr>
          <w:szCs w:val="28"/>
        </w:rPr>
      </w:pPr>
    </w:p>
    <w:p w:rsidR="00293A4B" w:rsidRPr="00014C79" w:rsidRDefault="00293A4B" w:rsidP="00293A4B">
      <w:pPr>
        <w:contextualSpacing/>
        <w:jc w:val="both"/>
        <w:rPr>
          <w:szCs w:val="28"/>
        </w:rPr>
      </w:pPr>
      <w:r w:rsidRPr="00014C79">
        <w:rPr>
          <w:szCs w:val="28"/>
        </w:rPr>
        <w:t>«___» __________ 20___ г.                                                                           № ______</w:t>
      </w:r>
    </w:p>
    <w:p w:rsidR="00293A4B" w:rsidRPr="00014C79" w:rsidRDefault="00293A4B" w:rsidP="00293A4B">
      <w:pPr>
        <w:ind w:firstLine="709"/>
        <w:contextualSpacing/>
        <w:jc w:val="both"/>
        <w:rPr>
          <w:szCs w:val="28"/>
        </w:rPr>
      </w:pPr>
    </w:p>
    <w:p w:rsidR="00293A4B" w:rsidRPr="00014C79" w:rsidRDefault="00293A4B" w:rsidP="00293A4B">
      <w:pPr>
        <w:ind w:firstLine="709"/>
        <w:contextualSpacing/>
        <w:jc w:val="both"/>
        <w:rPr>
          <w:szCs w:val="28"/>
        </w:rPr>
      </w:pPr>
      <w:r w:rsidRPr="00014C79">
        <w:rPr>
          <w:szCs w:val="28"/>
        </w:rPr>
        <w:t xml:space="preserve">При осуществлении демонтажа самовольно (незаконно) установленного </w:t>
      </w:r>
      <w:r w:rsidRPr="00293A4B">
        <w:rPr>
          <w:spacing w:val="-4"/>
          <w:szCs w:val="28"/>
        </w:rPr>
        <w:t>некапитального строения, сооружения на территории муниципального образования</w:t>
      </w:r>
      <w:r w:rsidRPr="00014C79">
        <w:rPr>
          <w:szCs w:val="28"/>
        </w:rPr>
        <w:t xml:space="preserve"> городской округ Сургут Ханты-Мансийского автономного</w:t>
      </w:r>
      <w:r>
        <w:rPr>
          <w:szCs w:val="28"/>
        </w:rPr>
        <w:t xml:space="preserve"> </w:t>
      </w:r>
      <w:r w:rsidRPr="00014C79">
        <w:rPr>
          <w:szCs w:val="28"/>
        </w:rPr>
        <w:t xml:space="preserve">округа – Югры </w:t>
      </w:r>
      <w:r>
        <w:rPr>
          <w:szCs w:val="28"/>
        </w:rPr>
        <w:t xml:space="preserve">                 </w:t>
      </w:r>
      <w:r w:rsidRPr="00014C79">
        <w:rPr>
          <w:szCs w:val="28"/>
        </w:rPr>
        <w:t>(тип некапитального объекта)</w:t>
      </w:r>
    </w:p>
    <w:p w:rsidR="00293A4B" w:rsidRPr="00014C79" w:rsidRDefault="00293A4B" w:rsidP="00293A4B">
      <w:pPr>
        <w:contextualSpacing/>
      </w:pPr>
      <w:r w:rsidRPr="00014C79">
        <w:t xml:space="preserve">____________________________________________________________________, </w:t>
      </w:r>
    </w:p>
    <w:p w:rsidR="00293A4B" w:rsidRPr="00014C79" w:rsidRDefault="00293A4B" w:rsidP="00293A4B">
      <w:pPr>
        <w:contextualSpacing/>
        <w:rPr>
          <w:szCs w:val="28"/>
        </w:rPr>
      </w:pPr>
      <w:r w:rsidRPr="00014C79">
        <w:rPr>
          <w:szCs w:val="28"/>
        </w:rPr>
        <w:t>расположенного по адресу:</w:t>
      </w:r>
    </w:p>
    <w:p w:rsidR="00293A4B" w:rsidRPr="00014C79" w:rsidRDefault="00293A4B" w:rsidP="00293A4B">
      <w:pPr>
        <w:contextualSpacing/>
        <w:jc w:val="center"/>
        <w:rPr>
          <w:sz w:val="20"/>
          <w:szCs w:val="20"/>
        </w:rPr>
      </w:pPr>
      <w:r w:rsidRPr="00014C79">
        <w:t>________________________________________________________</w:t>
      </w:r>
      <w:r>
        <w:t>___________</w:t>
      </w:r>
      <w:r w:rsidRPr="00014C79">
        <w:t xml:space="preserve"> ____________________________________________________________________,</w:t>
      </w:r>
      <w:r w:rsidRPr="00014C79">
        <w:br/>
      </w:r>
      <w:r w:rsidRPr="00014C79">
        <w:rPr>
          <w:sz w:val="20"/>
          <w:szCs w:val="20"/>
        </w:rPr>
        <w:t>(адрес места размещения некапитального объекта, кадастровый номер земельного участка)</w:t>
      </w:r>
    </w:p>
    <w:p w:rsidR="00293A4B" w:rsidRDefault="00293A4B" w:rsidP="00293A4B">
      <w:pPr>
        <w:contextualSpacing/>
        <w:rPr>
          <w:sz w:val="20"/>
          <w:szCs w:val="20"/>
        </w:rPr>
      </w:pPr>
      <w:r>
        <w:rPr>
          <w:sz w:val="26"/>
          <w:szCs w:val="26"/>
        </w:rPr>
        <w:t>п</w:t>
      </w:r>
      <w:r w:rsidRPr="00014C79">
        <w:rPr>
          <w:sz w:val="26"/>
          <w:szCs w:val="26"/>
        </w:rPr>
        <w:t>ринадлежащего</w:t>
      </w:r>
      <w:r>
        <w:rPr>
          <w:sz w:val="26"/>
          <w:szCs w:val="26"/>
        </w:rPr>
        <w:t xml:space="preserve"> </w:t>
      </w:r>
      <w:r w:rsidRPr="00014C79">
        <w:t>________________________________________________________________________________________________________________________</w:t>
      </w:r>
      <w:r>
        <w:t>________________</w:t>
      </w:r>
      <w:r w:rsidRPr="00014C79">
        <w:br/>
      </w:r>
      <w:r w:rsidRPr="00014C79">
        <w:rPr>
          <w:sz w:val="20"/>
          <w:szCs w:val="20"/>
        </w:rPr>
        <w:t>(данные юридического или физического лица (индивидуального предпринимателя), адрес)</w:t>
      </w:r>
    </w:p>
    <w:p w:rsidR="00293A4B" w:rsidRDefault="00293A4B" w:rsidP="00293A4B">
      <w:pPr>
        <w:contextualSpacing/>
        <w:rPr>
          <w:sz w:val="26"/>
          <w:szCs w:val="26"/>
        </w:rPr>
      </w:pPr>
      <w:r w:rsidRPr="00014C79">
        <w:rPr>
          <w:sz w:val="26"/>
          <w:szCs w:val="26"/>
        </w:rPr>
        <w:t>обнаружено следующее имущество:</w:t>
      </w:r>
    </w:p>
    <w:p w:rsidR="00293A4B" w:rsidRPr="00293A4B" w:rsidRDefault="00293A4B" w:rsidP="00293A4B">
      <w:pPr>
        <w:contextualSpacing/>
        <w:rPr>
          <w:sz w:val="10"/>
          <w:szCs w:val="10"/>
        </w:rPr>
      </w:pPr>
    </w:p>
    <w:tbl>
      <w:tblPr>
        <w:tblStyle w:val="1"/>
        <w:tblW w:w="0" w:type="auto"/>
        <w:tblLook w:val="04A0" w:firstRow="1" w:lastRow="0" w:firstColumn="1" w:lastColumn="0" w:noHBand="0" w:noVBand="1"/>
      </w:tblPr>
      <w:tblGrid>
        <w:gridCol w:w="3209"/>
        <w:gridCol w:w="3209"/>
        <w:gridCol w:w="3210"/>
      </w:tblGrid>
      <w:tr w:rsidR="00293A4B" w:rsidRPr="00293A4B" w:rsidTr="00BF3582">
        <w:tc>
          <w:tcPr>
            <w:tcW w:w="3209" w:type="dxa"/>
          </w:tcPr>
          <w:p w:rsidR="00293A4B" w:rsidRPr="00293A4B" w:rsidRDefault="00293A4B" w:rsidP="00BF3582">
            <w:pPr>
              <w:jc w:val="center"/>
              <w:rPr>
                <w:rFonts w:eastAsiaTheme="minorHAnsi" w:cstheme="minorBidi"/>
                <w:sz w:val="24"/>
                <w:szCs w:val="24"/>
                <w:lang w:eastAsia="en-US"/>
              </w:rPr>
            </w:pPr>
            <w:r w:rsidRPr="00293A4B">
              <w:rPr>
                <w:rFonts w:eastAsiaTheme="minorHAnsi" w:cstheme="minorBidi"/>
                <w:sz w:val="24"/>
                <w:szCs w:val="24"/>
                <w:lang w:eastAsia="en-US"/>
              </w:rPr>
              <w:t>№ п/п</w:t>
            </w:r>
          </w:p>
        </w:tc>
        <w:tc>
          <w:tcPr>
            <w:tcW w:w="3209" w:type="dxa"/>
          </w:tcPr>
          <w:p w:rsidR="00293A4B" w:rsidRPr="00293A4B" w:rsidRDefault="00293A4B" w:rsidP="00BF3582">
            <w:pPr>
              <w:contextualSpacing/>
              <w:jc w:val="center"/>
              <w:rPr>
                <w:rFonts w:eastAsiaTheme="minorHAnsi" w:cstheme="minorBidi"/>
                <w:sz w:val="24"/>
                <w:szCs w:val="24"/>
                <w:lang w:eastAsia="en-US"/>
              </w:rPr>
            </w:pPr>
            <w:r w:rsidRPr="00293A4B">
              <w:rPr>
                <w:rFonts w:eastAsiaTheme="minorHAnsi" w:cstheme="minorBidi"/>
                <w:sz w:val="24"/>
                <w:szCs w:val="24"/>
                <w:lang w:eastAsia="en-US"/>
              </w:rPr>
              <w:t>Наименование</w:t>
            </w:r>
          </w:p>
        </w:tc>
        <w:tc>
          <w:tcPr>
            <w:tcW w:w="3210" w:type="dxa"/>
          </w:tcPr>
          <w:p w:rsidR="00293A4B" w:rsidRPr="00293A4B" w:rsidRDefault="00293A4B" w:rsidP="00BF3582">
            <w:pPr>
              <w:contextualSpacing/>
              <w:jc w:val="center"/>
              <w:rPr>
                <w:rFonts w:eastAsiaTheme="minorHAnsi" w:cstheme="minorBidi"/>
                <w:sz w:val="24"/>
                <w:szCs w:val="24"/>
                <w:lang w:eastAsia="en-US"/>
              </w:rPr>
            </w:pPr>
            <w:r w:rsidRPr="00293A4B">
              <w:rPr>
                <w:rFonts w:eastAsiaTheme="minorHAnsi" w:cstheme="minorBidi"/>
                <w:sz w:val="24"/>
                <w:szCs w:val="24"/>
                <w:lang w:eastAsia="en-US"/>
              </w:rPr>
              <w:t>Количество</w:t>
            </w:r>
          </w:p>
        </w:tc>
      </w:tr>
      <w:tr w:rsidR="00293A4B" w:rsidRPr="00293A4B" w:rsidTr="00BF3582">
        <w:trPr>
          <w:trHeight w:val="256"/>
        </w:trPr>
        <w:tc>
          <w:tcPr>
            <w:tcW w:w="3209" w:type="dxa"/>
          </w:tcPr>
          <w:p w:rsidR="00293A4B" w:rsidRPr="00293A4B" w:rsidRDefault="00293A4B" w:rsidP="00BF3582">
            <w:pPr>
              <w:contextualSpacing/>
              <w:rPr>
                <w:rFonts w:eastAsiaTheme="minorHAnsi" w:cstheme="minorBidi"/>
                <w:sz w:val="24"/>
                <w:szCs w:val="24"/>
                <w:lang w:eastAsia="en-US"/>
              </w:rPr>
            </w:pPr>
          </w:p>
        </w:tc>
        <w:tc>
          <w:tcPr>
            <w:tcW w:w="3209" w:type="dxa"/>
          </w:tcPr>
          <w:p w:rsidR="00293A4B" w:rsidRPr="00293A4B" w:rsidRDefault="00293A4B" w:rsidP="00BF3582">
            <w:pPr>
              <w:contextualSpacing/>
              <w:rPr>
                <w:rFonts w:eastAsiaTheme="minorHAnsi" w:cstheme="minorBidi"/>
                <w:sz w:val="24"/>
                <w:szCs w:val="24"/>
                <w:lang w:eastAsia="en-US"/>
              </w:rPr>
            </w:pPr>
          </w:p>
        </w:tc>
        <w:tc>
          <w:tcPr>
            <w:tcW w:w="3210" w:type="dxa"/>
          </w:tcPr>
          <w:p w:rsidR="00293A4B" w:rsidRPr="00293A4B" w:rsidRDefault="00293A4B" w:rsidP="00BF3582">
            <w:pPr>
              <w:contextualSpacing/>
              <w:rPr>
                <w:rFonts w:eastAsiaTheme="minorHAnsi" w:cstheme="minorBidi"/>
                <w:sz w:val="24"/>
                <w:szCs w:val="24"/>
                <w:lang w:eastAsia="en-US"/>
              </w:rPr>
            </w:pPr>
          </w:p>
        </w:tc>
      </w:tr>
      <w:tr w:rsidR="00293A4B" w:rsidRPr="00293A4B" w:rsidTr="00BF3582">
        <w:tc>
          <w:tcPr>
            <w:tcW w:w="3209" w:type="dxa"/>
          </w:tcPr>
          <w:p w:rsidR="00293A4B" w:rsidRPr="00293A4B" w:rsidRDefault="00293A4B" w:rsidP="00BF3582">
            <w:pPr>
              <w:contextualSpacing/>
              <w:rPr>
                <w:rFonts w:eastAsiaTheme="minorHAnsi" w:cstheme="minorBidi"/>
                <w:sz w:val="24"/>
                <w:szCs w:val="24"/>
                <w:lang w:eastAsia="en-US"/>
              </w:rPr>
            </w:pPr>
          </w:p>
        </w:tc>
        <w:tc>
          <w:tcPr>
            <w:tcW w:w="3209" w:type="dxa"/>
          </w:tcPr>
          <w:p w:rsidR="00293A4B" w:rsidRPr="00293A4B" w:rsidRDefault="00293A4B" w:rsidP="00BF3582">
            <w:pPr>
              <w:contextualSpacing/>
              <w:rPr>
                <w:rFonts w:eastAsiaTheme="minorHAnsi" w:cstheme="minorBidi"/>
                <w:sz w:val="24"/>
                <w:szCs w:val="24"/>
                <w:lang w:eastAsia="en-US"/>
              </w:rPr>
            </w:pPr>
          </w:p>
        </w:tc>
        <w:tc>
          <w:tcPr>
            <w:tcW w:w="3210" w:type="dxa"/>
          </w:tcPr>
          <w:p w:rsidR="00293A4B" w:rsidRPr="00293A4B" w:rsidRDefault="00293A4B" w:rsidP="00BF3582">
            <w:pPr>
              <w:contextualSpacing/>
              <w:rPr>
                <w:rFonts w:eastAsiaTheme="minorHAnsi" w:cstheme="minorBidi"/>
                <w:sz w:val="24"/>
                <w:szCs w:val="24"/>
                <w:lang w:eastAsia="en-US"/>
              </w:rPr>
            </w:pPr>
          </w:p>
        </w:tc>
      </w:tr>
      <w:tr w:rsidR="00293A4B" w:rsidRPr="00293A4B" w:rsidTr="00BF3582">
        <w:tc>
          <w:tcPr>
            <w:tcW w:w="3209" w:type="dxa"/>
          </w:tcPr>
          <w:p w:rsidR="00293A4B" w:rsidRPr="00293A4B" w:rsidRDefault="00293A4B" w:rsidP="00BF3582">
            <w:pPr>
              <w:contextualSpacing/>
              <w:rPr>
                <w:rFonts w:eastAsiaTheme="minorHAnsi" w:cstheme="minorBidi"/>
                <w:sz w:val="24"/>
                <w:szCs w:val="24"/>
                <w:lang w:eastAsia="en-US"/>
              </w:rPr>
            </w:pPr>
            <w:r w:rsidRPr="00293A4B">
              <w:rPr>
                <w:rFonts w:eastAsiaTheme="minorHAnsi" w:cstheme="minorBidi"/>
                <w:sz w:val="24"/>
                <w:szCs w:val="24"/>
                <w:lang w:eastAsia="en-US"/>
              </w:rPr>
              <w:t>Итого</w:t>
            </w:r>
          </w:p>
        </w:tc>
        <w:tc>
          <w:tcPr>
            <w:tcW w:w="6419" w:type="dxa"/>
            <w:gridSpan w:val="2"/>
          </w:tcPr>
          <w:p w:rsidR="00293A4B" w:rsidRPr="00293A4B" w:rsidRDefault="00293A4B" w:rsidP="00BF3582">
            <w:pPr>
              <w:contextualSpacing/>
              <w:rPr>
                <w:rFonts w:eastAsiaTheme="minorHAnsi" w:cstheme="minorBidi"/>
                <w:sz w:val="24"/>
                <w:szCs w:val="24"/>
                <w:lang w:eastAsia="en-US"/>
              </w:rPr>
            </w:pPr>
          </w:p>
        </w:tc>
      </w:tr>
    </w:tbl>
    <w:p w:rsidR="00293A4B" w:rsidRPr="00A62481" w:rsidRDefault="00293A4B" w:rsidP="00293A4B">
      <w:pPr>
        <w:contextualSpacing/>
        <w:rPr>
          <w:sz w:val="10"/>
          <w:szCs w:val="10"/>
        </w:rPr>
      </w:pPr>
    </w:p>
    <w:p w:rsidR="00293A4B" w:rsidRDefault="00293A4B" w:rsidP="00293A4B">
      <w:pPr>
        <w:contextualSpacing/>
        <w:rPr>
          <w:sz w:val="26"/>
          <w:szCs w:val="26"/>
        </w:rPr>
      </w:pPr>
      <w:r w:rsidRPr="00014C79">
        <w:rPr>
          <w:sz w:val="26"/>
          <w:szCs w:val="26"/>
        </w:rPr>
        <w:t>При выполнении демонтажа с разборкой объекта:</w:t>
      </w:r>
    </w:p>
    <w:p w:rsidR="00293A4B" w:rsidRPr="00293A4B" w:rsidRDefault="00293A4B" w:rsidP="00293A4B">
      <w:pPr>
        <w:contextualSpacing/>
        <w:rPr>
          <w:sz w:val="10"/>
          <w:szCs w:val="10"/>
        </w:rPr>
      </w:pPr>
    </w:p>
    <w:tbl>
      <w:tblPr>
        <w:tblStyle w:val="1"/>
        <w:tblW w:w="9634" w:type="dxa"/>
        <w:tblLook w:val="04A0" w:firstRow="1" w:lastRow="0" w:firstColumn="1" w:lastColumn="0" w:noHBand="0" w:noVBand="1"/>
      </w:tblPr>
      <w:tblGrid>
        <w:gridCol w:w="1555"/>
        <w:gridCol w:w="3543"/>
        <w:gridCol w:w="1985"/>
        <w:gridCol w:w="2551"/>
      </w:tblGrid>
      <w:tr w:rsidR="00293A4B" w:rsidRPr="00293A4B" w:rsidTr="00BF3582">
        <w:tc>
          <w:tcPr>
            <w:tcW w:w="1555" w:type="dxa"/>
          </w:tcPr>
          <w:p w:rsidR="00293A4B" w:rsidRPr="00293A4B" w:rsidRDefault="00293A4B" w:rsidP="00BF3582">
            <w:pPr>
              <w:contextualSpacing/>
              <w:jc w:val="center"/>
              <w:rPr>
                <w:rFonts w:eastAsiaTheme="minorHAnsi" w:cstheme="minorBidi"/>
                <w:sz w:val="24"/>
                <w:szCs w:val="24"/>
                <w:lang w:eastAsia="en-US"/>
              </w:rPr>
            </w:pPr>
            <w:r w:rsidRPr="00293A4B">
              <w:rPr>
                <w:rFonts w:eastAsiaTheme="minorHAnsi" w:cstheme="minorBidi"/>
                <w:sz w:val="24"/>
                <w:szCs w:val="24"/>
                <w:lang w:eastAsia="en-US"/>
              </w:rPr>
              <w:t>№ п/п</w:t>
            </w:r>
          </w:p>
        </w:tc>
        <w:tc>
          <w:tcPr>
            <w:tcW w:w="3543" w:type="dxa"/>
          </w:tcPr>
          <w:p w:rsidR="00293A4B" w:rsidRPr="00293A4B" w:rsidRDefault="00293A4B" w:rsidP="00BF3582">
            <w:pPr>
              <w:contextualSpacing/>
              <w:jc w:val="center"/>
              <w:rPr>
                <w:rFonts w:eastAsiaTheme="minorHAnsi" w:cstheme="minorBidi"/>
                <w:sz w:val="24"/>
                <w:szCs w:val="24"/>
                <w:lang w:eastAsia="en-US"/>
              </w:rPr>
            </w:pPr>
            <w:r w:rsidRPr="00293A4B">
              <w:rPr>
                <w:rFonts w:eastAsiaTheme="minorHAnsi" w:cstheme="minorBidi"/>
                <w:sz w:val="24"/>
                <w:szCs w:val="24"/>
                <w:lang w:eastAsia="en-US"/>
              </w:rPr>
              <w:t xml:space="preserve">Составные материалы </w:t>
            </w:r>
          </w:p>
          <w:p w:rsidR="00293A4B" w:rsidRPr="00293A4B" w:rsidRDefault="00293A4B" w:rsidP="00BF3582">
            <w:pPr>
              <w:contextualSpacing/>
              <w:jc w:val="center"/>
              <w:rPr>
                <w:rFonts w:eastAsiaTheme="minorHAnsi" w:cstheme="minorBidi"/>
                <w:sz w:val="24"/>
                <w:szCs w:val="24"/>
                <w:lang w:eastAsia="en-US"/>
              </w:rPr>
            </w:pPr>
            <w:r w:rsidRPr="00293A4B">
              <w:rPr>
                <w:rFonts w:eastAsiaTheme="minorHAnsi" w:cstheme="minorBidi"/>
                <w:sz w:val="24"/>
                <w:szCs w:val="24"/>
                <w:lang w:eastAsia="en-US"/>
              </w:rPr>
              <w:t>некапитального объекта</w:t>
            </w:r>
          </w:p>
        </w:tc>
        <w:tc>
          <w:tcPr>
            <w:tcW w:w="1985" w:type="dxa"/>
          </w:tcPr>
          <w:p w:rsidR="00293A4B" w:rsidRPr="00293A4B" w:rsidRDefault="00293A4B" w:rsidP="00BF3582">
            <w:pPr>
              <w:contextualSpacing/>
              <w:jc w:val="center"/>
              <w:rPr>
                <w:rFonts w:eastAsiaTheme="minorHAnsi" w:cstheme="minorBidi"/>
                <w:sz w:val="24"/>
                <w:szCs w:val="24"/>
                <w:lang w:eastAsia="en-US"/>
              </w:rPr>
            </w:pPr>
            <w:r w:rsidRPr="00293A4B">
              <w:rPr>
                <w:rFonts w:eastAsiaTheme="minorHAnsi" w:cstheme="minorBidi"/>
                <w:sz w:val="24"/>
                <w:szCs w:val="24"/>
                <w:lang w:eastAsia="en-US"/>
              </w:rPr>
              <w:t>Размер</w:t>
            </w:r>
          </w:p>
        </w:tc>
        <w:tc>
          <w:tcPr>
            <w:tcW w:w="2551" w:type="dxa"/>
          </w:tcPr>
          <w:p w:rsidR="00293A4B" w:rsidRPr="00293A4B" w:rsidRDefault="00293A4B" w:rsidP="00BF3582">
            <w:pPr>
              <w:contextualSpacing/>
              <w:jc w:val="center"/>
              <w:rPr>
                <w:rFonts w:eastAsiaTheme="minorHAnsi" w:cstheme="minorBidi"/>
                <w:sz w:val="24"/>
                <w:szCs w:val="24"/>
                <w:lang w:eastAsia="en-US"/>
              </w:rPr>
            </w:pPr>
            <w:r w:rsidRPr="00293A4B">
              <w:rPr>
                <w:rFonts w:eastAsiaTheme="minorHAnsi" w:cstheme="minorBidi"/>
                <w:sz w:val="24"/>
                <w:szCs w:val="24"/>
                <w:lang w:eastAsia="en-US"/>
              </w:rPr>
              <w:t>Количество</w:t>
            </w:r>
          </w:p>
        </w:tc>
      </w:tr>
      <w:tr w:rsidR="00293A4B" w:rsidRPr="00293A4B" w:rsidTr="00BF3582">
        <w:tc>
          <w:tcPr>
            <w:tcW w:w="1555" w:type="dxa"/>
          </w:tcPr>
          <w:p w:rsidR="00293A4B" w:rsidRPr="00293A4B" w:rsidRDefault="00293A4B" w:rsidP="00BF3582">
            <w:pPr>
              <w:contextualSpacing/>
              <w:rPr>
                <w:rFonts w:eastAsiaTheme="minorHAnsi" w:cstheme="minorBidi"/>
                <w:sz w:val="24"/>
                <w:szCs w:val="24"/>
                <w:lang w:eastAsia="en-US"/>
              </w:rPr>
            </w:pPr>
          </w:p>
        </w:tc>
        <w:tc>
          <w:tcPr>
            <w:tcW w:w="3543" w:type="dxa"/>
          </w:tcPr>
          <w:p w:rsidR="00293A4B" w:rsidRPr="00293A4B" w:rsidRDefault="00293A4B" w:rsidP="00BF3582">
            <w:pPr>
              <w:contextualSpacing/>
              <w:rPr>
                <w:rFonts w:eastAsiaTheme="minorHAnsi" w:cstheme="minorBidi"/>
                <w:sz w:val="24"/>
                <w:szCs w:val="24"/>
                <w:lang w:eastAsia="en-US"/>
              </w:rPr>
            </w:pPr>
          </w:p>
        </w:tc>
        <w:tc>
          <w:tcPr>
            <w:tcW w:w="1985" w:type="dxa"/>
          </w:tcPr>
          <w:p w:rsidR="00293A4B" w:rsidRPr="00293A4B" w:rsidRDefault="00293A4B" w:rsidP="00BF3582">
            <w:pPr>
              <w:contextualSpacing/>
              <w:rPr>
                <w:rFonts w:eastAsiaTheme="minorHAnsi" w:cstheme="minorBidi"/>
                <w:sz w:val="24"/>
                <w:szCs w:val="24"/>
                <w:lang w:eastAsia="en-US"/>
              </w:rPr>
            </w:pPr>
          </w:p>
        </w:tc>
        <w:tc>
          <w:tcPr>
            <w:tcW w:w="2551" w:type="dxa"/>
          </w:tcPr>
          <w:p w:rsidR="00293A4B" w:rsidRPr="00293A4B" w:rsidRDefault="00293A4B" w:rsidP="00BF3582">
            <w:pPr>
              <w:contextualSpacing/>
              <w:rPr>
                <w:rFonts w:eastAsiaTheme="minorHAnsi" w:cstheme="minorBidi"/>
                <w:sz w:val="24"/>
                <w:szCs w:val="24"/>
                <w:lang w:eastAsia="en-US"/>
              </w:rPr>
            </w:pPr>
          </w:p>
        </w:tc>
      </w:tr>
      <w:tr w:rsidR="00293A4B" w:rsidRPr="00293A4B" w:rsidTr="00BF3582">
        <w:tc>
          <w:tcPr>
            <w:tcW w:w="1555" w:type="dxa"/>
          </w:tcPr>
          <w:p w:rsidR="00293A4B" w:rsidRPr="00293A4B" w:rsidRDefault="00293A4B" w:rsidP="00BF3582">
            <w:pPr>
              <w:contextualSpacing/>
              <w:rPr>
                <w:rFonts w:eastAsiaTheme="minorHAnsi" w:cstheme="minorBidi"/>
                <w:sz w:val="24"/>
                <w:szCs w:val="24"/>
                <w:lang w:eastAsia="en-US"/>
              </w:rPr>
            </w:pPr>
          </w:p>
        </w:tc>
        <w:tc>
          <w:tcPr>
            <w:tcW w:w="3543" w:type="dxa"/>
          </w:tcPr>
          <w:p w:rsidR="00293A4B" w:rsidRPr="00293A4B" w:rsidRDefault="00293A4B" w:rsidP="00BF3582">
            <w:pPr>
              <w:contextualSpacing/>
              <w:rPr>
                <w:rFonts w:eastAsiaTheme="minorHAnsi" w:cstheme="minorBidi"/>
                <w:sz w:val="24"/>
                <w:szCs w:val="24"/>
                <w:lang w:eastAsia="en-US"/>
              </w:rPr>
            </w:pPr>
          </w:p>
        </w:tc>
        <w:tc>
          <w:tcPr>
            <w:tcW w:w="1985" w:type="dxa"/>
          </w:tcPr>
          <w:p w:rsidR="00293A4B" w:rsidRPr="00293A4B" w:rsidRDefault="00293A4B" w:rsidP="00BF3582">
            <w:pPr>
              <w:contextualSpacing/>
              <w:rPr>
                <w:rFonts w:eastAsiaTheme="minorHAnsi" w:cstheme="minorBidi"/>
                <w:sz w:val="24"/>
                <w:szCs w:val="24"/>
                <w:lang w:eastAsia="en-US"/>
              </w:rPr>
            </w:pPr>
          </w:p>
        </w:tc>
        <w:tc>
          <w:tcPr>
            <w:tcW w:w="2551" w:type="dxa"/>
          </w:tcPr>
          <w:p w:rsidR="00293A4B" w:rsidRPr="00293A4B" w:rsidRDefault="00293A4B" w:rsidP="00BF3582">
            <w:pPr>
              <w:contextualSpacing/>
              <w:rPr>
                <w:rFonts w:eastAsiaTheme="minorHAnsi" w:cstheme="minorBidi"/>
                <w:sz w:val="24"/>
                <w:szCs w:val="24"/>
                <w:lang w:eastAsia="en-US"/>
              </w:rPr>
            </w:pPr>
          </w:p>
        </w:tc>
      </w:tr>
      <w:tr w:rsidR="00293A4B" w:rsidRPr="00293A4B" w:rsidTr="00BF3582">
        <w:tc>
          <w:tcPr>
            <w:tcW w:w="1555" w:type="dxa"/>
          </w:tcPr>
          <w:p w:rsidR="00293A4B" w:rsidRPr="00293A4B" w:rsidRDefault="00293A4B" w:rsidP="00BF3582">
            <w:pPr>
              <w:contextualSpacing/>
              <w:rPr>
                <w:rFonts w:eastAsiaTheme="minorHAnsi" w:cstheme="minorBidi"/>
                <w:sz w:val="24"/>
                <w:szCs w:val="24"/>
                <w:lang w:eastAsia="en-US"/>
              </w:rPr>
            </w:pPr>
            <w:r w:rsidRPr="00293A4B">
              <w:rPr>
                <w:rFonts w:eastAsiaTheme="minorHAnsi" w:cstheme="minorBidi"/>
                <w:sz w:val="24"/>
                <w:szCs w:val="24"/>
                <w:lang w:eastAsia="en-US"/>
              </w:rPr>
              <w:t>Итого</w:t>
            </w:r>
          </w:p>
        </w:tc>
        <w:tc>
          <w:tcPr>
            <w:tcW w:w="8079" w:type="dxa"/>
            <w:gridSpan w:val="3"/>
          </w:tcPr>
          <w:p w:rsidR="00293A4B" w:rsidRPr="00293A4B" w:rsidRDefault="00293A4B" w:rsidP="00BF3582">
            <w:pPr>
              <w:contextualSpacing/>
              <w:rPr>
                <w:rFonts w:eastAsiaTheme="minorHAnsi" w:cstheme="minorBidi"/>
                <w:sz w:val="24"/>
                <w:szCs w:val="24"/>
                <w:lang w:eastAsia="en-US"/>
              </w:rPr>
            </w:pPr>
          </w:p>
        </w:tc>
      </w:tr>
    </w:tbl>
    <w:p w:rsidR="00293A4B" w:rsidRPr="00014C79" w:rsidRDefault="00293A4B" w:rsidP="00293A4B">
      <w:pPr>
        <w:contextualSpacing/>
        <w:rPr>
          <w:sz w:val="26"/>
          <w:szCs w:val="26"/>
        </w:rPr>
      </w:pPr>
      <w:r w:rsidRPr="00014C79">
        <w:rPr>
          <w:sz w:val="26"/>
          <w:szCs w:val="26"/>
        </w:rPr>
        <w:t>Специалисты контрольного управления и представители организации, производящей демонтаж:</w:t>
      </w:r>
    </w:p>
    <w:p w:rsidR="00293A4B" w:rsidRPr="00014C79" w:rsidRDefault="00293A4B" w:rsidP="00293A4B">
      <w:pPr>
        <w:contextualSpacing/>
        <w:jc w:val="center"/>
        <w:rPr>
          <w:sz w:val="20"/>
          <w:szCs w:val="20"/>
        </w:rPr>
      </w:pPr>
      <w:r w:rsidRPr="00014C79">
        <w:t>1.</w:t>
      </w:r>
      <w:r w:rsidR="00A62481">
        <w:t xml:space="preserve"> </w:t>
      </w:r>
      <w:r w:rsidRPr="00014C79">
        <w:t>__________________________________________________________________</w:t>
      </w:r>
      <w:r>
        <w:t xml:space="preserve"> </w:t>
      </w:r>
      <w:r w:rsidRPr="00014C79">
        <w:t>2.</w:t>
      </w:r>
      <w:r>
        <w:t xml:space="preserve"> </w:t>
      </w:r>
      <w:r w:rsidRPr="00014C79">
        <w:t xml:space="preserve">__________________________________________________________________ </w:t>
      </w:r>
      <w:r w:rsidRPr="00014C79">
        <w:br/>
      </w:r>
      <w:r w:rsidRPr="00014C79">
        <w:rPr>
          <w:sz w:val="20"/>
          <w:szCs w:val="20"/>
        </w:rPr>
        <w:t>(Ф.И.О. (последнее – при наличии), должность, подпись)</w:t>
      </w:r>
    </w:p>
    <w:p w:rsidR="00293A4B" w:rsidRPr="00014C79" w:rsidRDefault="00293A4B" w:rsidP="00293A4B">
      <w:pPr>
        <w:contextualSpacing/>
        <w:jc w:val="center"/>
        <w:rPr>
          <w:sz w:val="20"/>
          <w:szCs w:val="20"/>
        </w:rPr>
      </w:pPr>
    </w:p>
    <w:p w:rsidR="00293A4B" w:rsidRPr="00014C79" w:rsidRDefault="00293A4B" w:rsidP="00293A4B">
      <w:pPr>
        <w:contextualSpacing/>
        <w:jc w:val="center"/>
        <w:rPr>
          <w:sz w:val="20"/>
          <w:szCs w:val="20"/>
        </w:rPr>
      </w:pPr>
    </w:p>
    <w:p w:rsidR="00293A4B" w:rsidRDefault="00293A4B">
      <w:pPr>
        <w:spacing w:after="160" w:line="259" w:lineRule="auto"/>
        <w:rPr>
          <w:sz w:val="20"/>
          <w:szCs w:val="20"/>
        </w:rPr>
      </w:pPr>
      <w:r>
        <w:rPr>
          <w:sz w:val="20"/>
          <w:szCs w:val="20"/>
        </w:rPr>
        <w:br w:type="page"/>
      </w:r>
    </w:p>
    <w:p w:rsidR="00A62481" w:rsidRDefault="00A62481" w:rsidP="00A62481">
      <w:pPr>
        <w:pStyle w:val="a9"/>
        <w:ind w:left="5670"/>
        <w:rPr>
          <w:szCs w:val="28"/>
        </w:rPr>
      </w:pPr>
      <w:r w:rsidRPr="00014C79">
        <w:rPr>
          <w:szCs w:val="28"/>
        </w:rPr>
        <w:t xml:space="preserve">Приложение </w:t>
      </w:r>
      <w:r>
        <w:rPr>
          <w:szCs w:val="28"/>
        </w:rPr>
        <w:t>3</w:t>
      </w:r>
    </w:p>
    <w:p w:rsidR="00A62481" w:rsidRDefault="00A62481" w:rsidP="00A62481">
      <w:pPr>
        <w:pStyle w:val="a9"/>
        <w:ind w:left="5670"/>
        <w:rPr>
          <w:szCs w:val="28"/>
        </w:rPr>
      </w:pPr>
      <w:r w:rsidRPr="00014C79">
        <w:rPr>
          <w:szCs w:val="28"/>
        </w:rPr>
        <w:t>к порядку выявления</w:t>
      </w:r>
      <w:r>
        <w:rPr>
          <w:szCs w:val="28"/>
        </w:rPr>
        <w:t xml:space="preserve"> </w:t>
      </w:r>
    </w:p>
    <w:p w:rsidR="00A62481" w:rsidRDefault="00A62481" w:rsidP="00A62481">
      <w:pPr>
        <w:pStyle w:val="a9"/>
        <w:ind w:left="5670"/>
        <w:rPr>
          <w:szCs w:val="28"/>
        </w:rPr>
      </w:pPr>
      <w:r w:rsidRPr="00014C79">
        <w:rPr>
          <w:szCs w:val="28"/>
        </w:rPr>
        <w:t xml:space="preserve">и демонтажа самовольно </w:t>
      </w:r>
    </w:p>
    <w:p w:rsidR="00A62481" w:rsidRDefault="00A62481" w:rsidP="00A62481">
      <w:pPr>
        <w:pStyle w:val="a9"/>
        <w:ind w:left="5670"/>
        <w:rPr>
          <w:szCs w:val="28"/>
        </w:rPr>
      </w:pPr>
      <w:r w:rsidRPr="00014C79">
        <w:rPr>
          <w:szCs w:val="28"/>
        </w:rPr>
        <w:t>(незаконно) установленн</w:t>
      </w:r>
      <w:r>
        <w:rPr>
          <w:szCs w:val="28"/>
        </w:rPr>
        <w:t>ых</w:t>
      </w:r>
      <w:r w:rsidRPr="00014C79">
        <w:rPr>
          <w:szCs w:val="28"/>
        </w:rPr>
        <w:t xml:space="preserve"> </w:t>
      </w:r>
    </w:p>
    <w:p w:rsidR="00A62481" w:rsidRDefault="00A62481" w:rsidP="00A62481">
      <w:pPr>
        <w:pStyle w:val="a9"/>
        <w:ind w:left="5670"/>
        <w:rPr>
          <w:szCs w:val="28"/>
        </w:rPr>
      </w:pPr>
      <w:r>
        <w:rPr>
          <w:szCs w:val="28"/>
        </w:rPr>
        <w:t>н</w:t>
      </w:r>
      <w:r w:rsidRPr="00014C79">
        <w:rPr>
          <w:szCs w:val="28"/>
        </w:rPr>
        <w:t>екапитальн</w:t>
      </w:r>
      <w:r>
        <w:rPr>
          <w:szCs w:val="28"/>
        </w:rPr>
        <w:t xml:space="preserve">ых </w:t>
      </w:r>
      <w:r w:rsidRPr="00014C79">
        <w:rPr>
          <w:szCs w:val="28"/>
        </w:rPr>
        <w:t>строени</w:t>
      </w:r>
      <w:r>
        <w:rPr>
          <w:szCs w:val="28"/>
        </w:rPr>
        <w:t>й</w:t>
      </w:r>
      <w:r w:rsidRPr="00014C79">
        <w:rPr>
          <w:szCs w:val="28"/>
        </w:rPr>
        <w:t xml:space="preserve">, </w:t>
      </w:r>
    </w:p>
    <w:p w:rsidR="00A62481" w:rsidRDefault="00A62481" w:rsidP="00A62481">
      <w:pPr>
        <w:pStyle w:val="a9"/>
        <w:ind w:left="5670"/>
        <w:rPr>
          <w:szCs w:val="28"/>
        </w:rPr>
      </w:pPr>
      <w:r w:rsidRPr="00014C79">
        <w:rPr>
          <w:szCs w:val="28"/>
        </w:rPr>
        <w:t>сооружени</w:t>
      </w:r>
      <w:r>
        <w:rPr>
          <w:szCs w:val="28"/>
        </w:rPr>
        <w:t xml:space="preserve">й </w:t>
      </w:r>
      <w:r w:rsidRPr="00014C79">
        <w:rPr>
          <w:szCs w:val="28"/>
        </w:rPr>
        <w:t xml:space="preserve">на территории </w:t>
      </w:r>
    </w:p>
    <w:p w:rsidR="00A62481" w:rsidRDefault="00A62481" w:rsidP="00A62481">
      <w:pPr>
        <w:pStyle w:val="a9"/>
        <w:ind w:left="5670"/>
        <w:rPr>
          <w:szCs w:val="28"/>
        </w:rPr>
      </w:pPr>
      <w:r w:rsidRPr="00014C79">
        <w:rPr>
          <w:szCs w:val="28"/>
        </w:rPr>
        <w:t>муниципального</w:t>
      </w:r>
      <w:r>
        <w:rPr>
          <w:szCs w:val="28"/>
        </w:rPr>
        <w:t xml:space="preserve"> </w:t>
      </w:r>
      <w:r w:rsidRPr="00014C79">
        <w:rPr>
          <w:szCs w:val="28"/>
        </w:rPr>
        <w:t>образования городской округ Сургут</w:t>
      </w:r>
    </w:p>
    <w:p w:rsidR="00A62481" w:rsidRDefault="00A62481" w:rsidP="00A62481">
      <w:pPr>
        <w:pStyle w:val="a9"/>
        <w:ind w:left="5670"/>
        <w:rPr>
          <w:szCs w:val="28"/>
        </w:rPr>
      </w:pPr>
      <w:r w:rsidRPr="00014C79">
        <w:rPr>
          <w:szCs w:val="28"/>
        </w:rPr>
        <w:t xml:space="preserve">Ханты-Мансийского </w:t>
      </w:r>
    </w:p>
    <w:p w:rsidR="00A62481" w:rsidRDefault="00A62481" w:rsidP="00A62481">
      <w:pPr>
        <w:pStyle w:val="a9"/>
        <w:ind w:left="5670"/>
        <w:rPr>
          <w:szCs w:val="28"/>
        </w:rPr>
      </w:pPr>
      <w:r>
        <w:rPr>
          <w:szCs w:val="28"/>
        </w:rPr>
        <w:t>а</w:t>
      </w:r>
      <w:r w:rsidRPr="00014C79">
        <w:rPr>
          <w:szCs w:val="28"/>
        </w:rPr>
        <w:t>втономного</w:t>
      </w:r>
      <w:r>
        <w:rPr>
          <w:szCs w:val="28"/>
        </w:rPr>
        <w:t xml:space="preserve"> </w:t>
      </w:r>
      <w:r w:rsidRPr="00014C79">
        <w:rPr>
          <w:szCs w:val="28"/>
        </w:rPr>
        <w:t>округа – Югры</w:t>
      </w:r>
    </w:p>
    <w:p w:rsidR="00293A4B" w:rsidRDefault="00293A4B" w:rsidP="00293A4B">
      <w:pPr>
        <w:pStyle w:val="a9"/>
        <w:ind w:left="0" w:firstLine="709"/>
        <w:jc w:val="right"/>
        <w:rPr>
          <w:szCs w:val="28"/>
        </w:rPr>
      </w:pPr>
    </w:p>
    <w:p w:rsidR="00293A4B" w:rsidRPr="00014C79" w:rsidRDefault="00293A4B" w:rsidP="00293A4B">
      <w:pPr>
        <w:pStyle w:val="a9"/>
        <w:ind w:left="0" w:firstLine="709"/>
        <w:jc w:val="right"/>
        <w:rPr>
          <w:szCs w:val="28"/>
        </w:rPr>
      </w:pPr>
      <w:r w:rsidRPr="00014C79">
        <w:rPr>
          <w:szCs w:val="28"/>
        </w:rPr>
        <w:t>Форма</w:t>
      </w:r>
    </w:p>
    <w:p w:rsidR="00293A4B" w:rsidRPr="00014C79" w:rsidRDefault="00293A4B" w:rsidP="00293A4B">
      <w:pPr>
        <w:pStyle w:val="a9"/>
        <w:ind w:left="0" w:firstLine="709"/>
        <w:jc w:val="right"/>
        <w:rPr>
          <w:szCs w:val="28"/>
        </w:rPr>
      </w:pPr>
    </w:p>
    <w:p w:rsidR="00293A4B" w:rsidRDefault="00293A4B" w:rsidP="00293A4B">
      <w:pPr>
        <w:pStyle w:val="a9"/>
        <w:ind w:left="0"/>
        <w:jc w:val="center"/>
        <w:rPr>
          <w:szCs w:val="28"/>
        </w:rPr>
      </w:pPr>
      <w:r w:rsidRPr="00014C79">
        <w:rPr>
          <w:szCs w:val="28"/>
        </w:rPr>
        <w:t>Акт № ___________</w:t>
      </w:r>
      <w:r w:rsidRPr="00014C79">
        <w:rPr>
          <w:szCs w:val="28"/>
        </w:rPr>
        <w:br/>
        <w:t xml:space="preserve">демонтажа самовольно (незаконно) установленного некапитального </w:t>
      </w:r>
    </w:p>
    <w:p w:rsidR="00293A4B" w:rsidRDefault="00293A4B" w:rsidP="00293A4B">
      <w:pPr>
        <w:pStyle w:val="a9"/>
        <w:ind w:left="0"/>
        <w:jc w:val="center"/>
        <w:rPr>
          <w:szCs w:val="28"/>
        </w:rPr>
      </w:pPr>
      <w:r w:rsidRPr="00014C79">
        <w:rPr>
          <w:szCs w:val="28"/>
        </w:rPr>
        <w:t xml:space="preserve">строения, сооружения на территории муниципального образования </w:t>
      </w:r>
    </w:p>
    <w:p w:rsidR="00293A4B" w:rsidRPr="00014C79" w:rsidRDefault="00293A4B" w:rsidP="00293A4B">
      <w:pPr>
        <w:pStyle w:val="a9"/>
        <w:ind w:left="0"/>
        <w:jc w:val="center"/>
        <w:rPr>
          <w:szCs w:val="28"/>
        </w:rPr>
      </w:pPr>
      <w:r w:rsidRPr="00014C79">
        <w:rPr>
          <w:szCs w:val="28"/>
        </w:rPr>
        <w:t xml:space="preserve">городской округ Сургут Ханты-Мансийского автономного округа – Югры                                                                                                                   </w:t>
      </w:r>
    </w:p>
    <w:p w:rsidR="00293A4B" w:rsidRPr="00014C79" w:rsidRDefault="00293A4B" w:rsidP="00293A4B">
      <w:pPr>
        <w:pStyle w:val="a9"/>
        <w:ind w:left="0"/>
        <w:jc w:val="center"/>
        <w:rPr>
          <w:szCs w:val="28"/>
        </w:rPr>
      </w:pPr>
    </w:p>
    <w:p w:rsidR="00293A4B" w:rsidRPr="00014C79" w:rsidRDefault="00293A4B" w:rsidP="00293A4B">
      <w:pPr>
        <w:pStyle w:val="a9"/>
        <w:ind w:left="0"/>
        <w:jc w:val="right"/>
        <w:rPr>
          <w:szCs w:val="28"/>
        </w:rPr>
      </w:pPr>
      <w:r w:rsidRPr="00014C79">
        <w:rPr>
          <w:szCs w:val="28"/>
        </w:rPr>
        <w:t>город Сургут                                                                 «____» ____________ 20__ г.</w:t>
      </w:r>
      <w:r w:rsidRPr="00014C79">
        <w:rPr>
          <w:szCs w:val="28"/>
        </w:rPr>
        <w:br/>
        <w:t>«____» часов «_____» минут</w:t>
      </w:r>
    </w:p>
    <w:p w:rsidR="00293A4B" w:rsidRPr="00014C79" w:rsidRDefault="00293A4B" w:rsidP="00293A4B">
      <w:pPr>
        <w:pStyle w:val="a9"/>
        <w:ind w:left="0"/>
        <w:jc w:val="right"/>
        <w:rPr>
          <w:sz w:val="26"/>
          <w:szCs w:val="26"/>
        </w:rPr>
      </w:pPr>
    </w:p>
    <w:p w:rsidR="00293A4B" w:rsidRPr="00014C79" w:rsidRDefault="00293A4B" w:rsidP="00293A4B">
      <w:pPr>
        <w:pStyle w:val="a9"/>
        <w:ind w:left="0"/>
        <w:jc w:val="right"/>
        <w:rPr>
          <w:sz w:val="26"/>
          <w:szCs w:val="26"/>
        </w:rPr>
      </w:pPr>
      <w:r w:rsidRPr="00014C79">
        <w:t>____________________________________________________________________</w:t>
      </w:r>
    </w:p>
    <w:p w:rsidR="00293A4B" w:rsidRPr="00014C79" w:rsidRDefault="00293A4B" w:rsidP="00293A4B">
      <w:pPr>
        <w:pStyle w:val="a9"/>
        <w:ind w:left="0"/>
        <w:jc w:val="center"/>
        <w:rPr>
          <w:sz w:val="20"/>
          <w:szCs w:val="20"/>
        </w:rPr>
      </w:pPr>
      <w:r w:rsidRPr="00014C79">
        <w:rPr>
          <w:sz w:val="20"/>
          <w:szCs w:val="20"/>
        </w:rPr>
        <w:t>(должность, Ф.И.О. (последнее – при наличии) лица, проводящего осмотр)</w:t>
      </w:r>
    </w:p>
    <w:p w:rsidR="00293A4B" w:rsidRPr="00014C79" w:rsidRDefault="00293A4B" w:rsidP="00293A4B">
      <w:pPr>
        <w:pStyle w:val="a9"/>
        <w:ind w:left="0"/>
        <w:rPr>
          <w:sz w:val="26"/>
          <w:szCs w:val="26"/>
        </w:rPr>
      </w:pPr>
      <w:r w:rsidRPr="00014C79">
        <w:rPr>
          <w:sz w:val="26"/>
          <w:szCs w:val="26"/>
        </w:rPr>
        <w:t xml:space="preserve">В присутствии_____________________________________________________________ </w:t>
      </w:r>
    </w:p>
    <w:p w:rsidR="00293A4B" w:rsidRPr="00014C79" w:rsidRDefault="00293A4B" w:rsidP="00293A4B">
      <w:pPr>
        <w:pStyle w:val="a9"/>
        <w:ind w:left="0" w:firstLine="142"/>
        <w:jc w:val="center"/>
        <w:rPr>
          <w:sz w:val="20"/>
          <w:szCs w:val="20"/>
        </w:rPr>
      </w:pPr>
      <w:r w:rsidRPr="00014C79">
        <w:rPr>
          <w:sz w:val="20"/>
          <w:szCs w:val="20"/>
        </w:rPr>
        <w:t>(Ф.И.О. (последнее – при наличии), должность, подпись гражданина или уполномоченного представителя</w:t>
      </w:r>
    </w:p>
    <w:p w:rsidR="00293A4B" w:rsidRPr="00014C79" w:rsidRDefault="00293A4B" w:rsidP="00293A4B">
      <w:pPr>
        <w:pStyle w:val="a9"/>
        <w:ind w:left="0"/>
        <w:jc w:val="both"/>
        <w:rPr>
          <w:sz w:val="26"/>
          <w:szCs w:val="26"/>
        </w:rPr>
      </w:pPr>
      <w:r w:rsidRPr="00014C79">
        <w:rPr>
          <w:sz w:val="26"/>
          <w:szCs w:val="26"/>
        </w:rPr>
        <w:t xml:space="preserve">__________________________________________________________________________ </w:t>
      </w:r>
    </w:p>
    <w:p w:rsidR="00293A4B" w:rsidRPr="00014C79" w:rsidRDefault="00293A4B" w:rsidP="00293A4B">
      <w:pPr>
        <w:pStyle w:val="a9"/>
        <w:ind w:left="0"/>
        <w:jc w:val="center"/>
        <w:rPr>
          <w:sz w:val="20"/>
          <w:szCs w:val="20"/>
        </w:rPr>
      </w:pPr>
      <w:r w:rsidRPr="00014C79">
        <w:rPr>
          <w:sz w:val="20"/>
          <w:szCs w:val="20"/>
        </w:rPr>
        <w:t>юридического лица, самовольно (незаконно) установившего некапитальное строение, сооружение)</w:t>
      </w:r>
    </w:p>
    <w:p w:rsidR="00293A4B" w:rsidRPr="00014C79" w:rsidRDefault="00293A4B" w:rsidP="00293A4B">
      <w:pPr>
        <w:pStyle w:val="a9"/>
        <w:ind w:left="0"/>
        <w:jc w:val="both"/>
        <w:rPr>
          <w:sz w:val="20"/>
          <w:szCs w:val="20"/>
        </w:rPr>
      </w:pPr>
      <w:r w:rsidRPr="00014C79">
        <w:rPr>
          <w:sz w:val="26"/>
          <w:szCs w:val="26"/>
        </w:rPr>
        <w:t>_________________________________________________________________________</w:t>
      </w:r>
      <w:r w:rsidRPr="00014C79">
        <w:rPr>
          <w:sz w:val="26"/>
          <w:szCs w:val="26"/>
        </w:rPr>
        <w:br/>
      </w:r>
      <w:r w:rsidRPr="00014C79">
        <w:rPr>
          <w:szCs w:val="28"/>
        </w:rPr>
        <w:t>произведен принудительный демонтаж самовольно (незаконно) установленного некапитального строения, сооружения</w:t>
      </w:r>
      <w:r>
        <w:rPr>
          <w:szCs w:val="28"/>
        </w:rPr>
        <w:t xml:space="preserve"> </w:t>
      </w:r>
      <w:r w:rsidRPr="00014C79">
        <w:rPr>
          <w:sz w:val="26"/>
          <w:szCs w:val="26"/>
        </w:rPr>
        <w:t>______________________________________,</w:t>
      </w:r>
    </w:p>
    <w:p w:rsidR="00293A4B" w:rsidRPr="00014C79" w:rsidRDefault="00293A4B" w:rsidP="00293A4B">
      <w:pPr>
        <w:pStyle w:val="a9"/>
        <w:ind w:left="0"/>
        <w:jc w:val="center"/>
        <w:rPr>
          <w:sz w:val="20"/>
          <w:szCs w:val="20"/>
        </w:rPr>
      </w:pPr>
      <w:r w:rsidRPr="00014C79">
        <w:rPr>
          <w:sz w:val="20"/>
          <w:szCs w:val="20"/>
        </w:rPr>
        <w:t xml:space="preserve">                                                                      </w:t>
      </w:r>
      <w:r>
        <w:rPr>
          <w:sz w:val="20"/>
          <w:szCs w:val="20"/>
        </w:rPr>
        <w:t xml:space="preserve">          </w:t>
      </w:r>
      <w:r w:rsidRPr="00014C79">
        <w:rPr>
          <w:sz w:val="20"/>
          <w:szCs w:val="20"/>
        </w:rPr>
        <w:t xml:space="preserve">    (вид нестационарного объекта)</w:t>
      </w:r>
    </w:p>
    <w:p w:rsidR="00293A4B" w:rsidRPr="00014C79" w:rsidRDefault="00293A4B" w:rsidP="00293A4B">
      <w:pPr>
        <w:pStyle w:val="a9"/>
        <w:ind w:left="0"/>
        <w:jc w:val="both"/>
        <w:rPr>
          <w:sz w:val="26"/>
          <w:szCs w:val="26"/>
        </w:rPr>
      </w:pPr>
      <w:r w:rsidRPr="00014C79">
        <w:rPr>
          <w:szCs w:val="28"/>
        </w:rPr>
        <w:t>изготовленного из</w:t>
      </w:r>
      <w:r>
        <w:rPr>
          <w:szCs w:val="28"/>
        </w:rPr>
        <w:t xml:space="preserve"> </w:t>
      </w:r>
      <w:r w:rsidRPr="00014C79">
        <w:rPr>
          <w:sz w:val="26"/>
          <w:szCs w:val="26"/>
        </w:rPr>
        <w:t>________________________________________________________,</w:t>
      </w:r>
      <w:r w:rsidRPr="00014C79">
        <w:rPr>
          <w:sz w:val="26"/>
          <w:szCs w:val="26"/>
        </w:rPr>
        <w:br/>
      </w:r>
      <w:r w:rsidRPr="00014C79">
        <w:rPr>
          <w:szCs w:val="28"/>
        </w:rPr>
        <w:t>расположенного по адресу</w:t>
      </w:r>
      <w:r w:rsidRPr="00014C79">
        <w:rPr>
          <w:sz w:val="26"/>
          <w:szCs w:val="26"/>
        </w:rPr>
        <w:t>:</w:t>
      </w:r>
      <w:r>
        <w:rPr>
          <w:sz w:val="26"/>
          <w:szCs w:val="26"/>
        </w:rPr>
        <w:t xml:space="preserve"> </w:t>
      </w:r>
      <w:r w:rsidRPr="00014C79">
        <w:rPr>
          <w:sz w:val="26"/>
          <w:szCs w:val="26"/>
        </w:rPr>
        <w:t>________________________________________________,</w:t>
      </w:r>
      <w:r w:rsidRPr="00014C79">
        <w:rPr>
          <w:sz w:val="26"/>
          <w:szCs w:val="26"/>
        </w:rPr>
        <w:br/>
      </w:r>
      <w:r w:rsidRPr="00014C79">
        <w:rPr>
          <w:szCs w:val="28"/>
        </w:rPr>
        <w:t xml:space="preserve">Демонтаж самовольно (незаконно) установленного некапитального строения, </w:t>
      </w:r>
      <w:r>
        <w:rPr>
          <w:szCs w:val="28"/>
        </w:rPr>
        <w:t xml:space="preserve">    </w:t>
      </w:r>
      <w:r w:rsidRPr="00014C79">
        <w:rPr>
          <w:szCs w:val="28"/>
        </w:rPr>
        <w:t>сооружения произведен</w:t>
      </w:r>
      <w:r>
        <w:rPr>
          <w:szCs w:val="28"/>
        </w:rPr>
        <w:t xml:space="preserve"> </w:t>
      </w:r>
      <w:r w:rsidRPr="00014C79">
        <w:rPr>
          <w:sz w:val="26"/>
          <w:szCs w:val="26"/>
        </w:rPr>
        <w:t xml:space="preserve">___________________________________________________ </w:t>
      </w:r>
    </w:p>
    <w:p w:rsidR="00293A4B" w:rsidRPr="00014C79" w:rsidRDefault="00293A4B" w:rsidP="00293A4B">
      <w:pPr>
        <w:pStyle w:val="a9"/>
        <w:ind w:left="0"/>
        <w:jc w:val="center"/>
        <w:rPr>
          <w:sz w:val="20"/>
          <w:szCs w:val="20"/>
        </w:rPr>
      </w:pPr>
      <w:r w:rsidRPr="00014C79">
        <w:rPr>
          <w:sz w:val="20"/>
          <w:szCs w:val="20"/>
        </w:rPr>
        <w:t>(Ф.И.О. (последнее – при наличии) или наименование юридического лица, осуществившего демонтаж объекта)</w:t>
      </w:r>
    </w:p>
    <w:p w:rsidR="00293A4B" w:rsidRPr="00014C79" w:rsidRDefault="00293A4B" w:rsidP="00293A4B">
      <w:pPr>
        <w:pStyle w:val="a9"/>
        <w:ind w:left="0"/>
        <w:jc w:val="both"/>
        <w:rPr>
          <w:sz w:val="26"/>
          <w:szCs w:val="26"/>
        </w:rPr>
      </w:pPr>
      <w:r w:rsidRPr="00014C79">
        <w:rPr>
          <w:szCs w:val="28"/>
        </w:rPr>
        <w:t xml:space="preserve">на основании постановления Администрации города от «___» ________ 20__ г. </w:t>
      </w:r>
      <w:r w:rsidRPr="00014C79">
        <w:rPr>
          <w:szCs w:val="28"/>
        </w:rPr>
        <w:br/>
        <w:t>№ ________, информации уполномоченного органа о неисполнении указанного муниципального правового акта (исх. № ________ от «___» _______ 20__</w:t>
      </w:r>
      <w:r w:rsidR="00A62481">
        <w:rPr>
          <w:szCs w:val="28"/>
        </w:rPr>
        <w:t xml:space="preserve"> </w:t>
      </w:r>
      <w:r w:rsidRPr="00014C79">
        <w:rPr>
          <w:szCs w:val="28"/>
        </w:rPr>
        <w:t>г.).</w:t>
      </w:r>
      <w:r w:rsidR="00A62481">
        <w:rPr>
          <w:szCs w:val="28"/>
        </w:rPr>
        <w:t xml:space="preserve"> </w:t>
      </w:r>
      <w:r w:rsidRPr="00014C79">
        <w:rPr>
          <w:szCs w:val="28"/>
        </w:rPr>
        <w:t>Внешнее состояние объекта на момент демонтажа:</w:t>
      </w:r>
      <w:r>
        <w:rPr>
          <w:szCs w:val="28"/>
        </w:rPr>
        <w:t xml:space="preserve"> </w:t>
      </w:r>
      <w:r w:rsidRPr="00014C79">
        <w:rPr>
          <w:sz w:val="26"/>
          <w:szCs w:val="26"/>
        </w:rPr>
        <w:t>___________________________</w:t>
      </w:r>
    </w:p>
    <w:p w:rsidR="00293A4B" w:rsidRPr="00014C79" w:rsidRDefault="00293A4B" w:rsidP="00293A4B">
      <w:pPr>
        <w:pStyle w:val="a9"/>
        <w:ind w:left="0"/>
        <w:jc w:val="both"/>
        <w:rPr>
          <w:szCs w:val="28"/>
        </w:rPr>
      </w:pPr>
      <w:r w:rsidRPr="00014C79">
        <w:rPr>
          <w:szCs w:val="28"/>
        </w:rPr>
        <w:t>Вскрытие объекта не производилось (производилось).</w:t>
      </w:r>
    </w:p>
    <w:p w:rsidR="00293A4B" w:rsidRPr="00014C79" w:rsidRDefault="00293A4B" w:rsidP="00293A4B">
      <w:pPr>
        <w:pStyle w:val="a9"/>
        <w:ind w:left="0"/>
        <w:jc w:val="both"/>
        <w:rPr>
          <w:szCs w:val="28"/>
        </w:rPr>
      </w:pPr>
      <w:r w:rsidRPr="00014C79">
        <w:rPr>
          <w:szCs w:val="28"/>
        </w:rPr>
        <w:t>Разборка объекта не производилась (производилась).</w:t>
      </w:r>
    </w:p>
    <w:p w:rsidR="00293A4B" w:rsidRPr="00014C79" w:rsidRDefault="00293A4B" w:rsidP="00293A4B">
      <w:pPr>
        <w:pStyle w:val="a9"/>
        <w:ind w:left="0"/>
        <w:jc w:val="center"/>
        <w:rPr>
          <w:sz w:val="26"/>
          <w:szCs w:val="26"/>
        </w:rPr>
      </w:pPr>
      <w:r w:rsidRPr="00014C79">
        <w:rPr>
          <w:szCs w:val="28"/>
        </w:rPr>
        <w:t>Принудительно демонтированный объект помещен</w:t>
      </w:r>
      <w:r>
        <w:rPr>
          <w:szCs w:val="28"/>
        </w:rPr>
        <w:t xml:space="preserve"> </w:t>
      </w:r>
      <w:r w:rsidRPr="00014C79">
        <w:rPr>
          <w:sz w:val="26"/>
          <w:szCs w:val="26"/>
        </w:rPr>
        <w:t>__________________________</w:t>
      </w:r>
      <w:r w:rsidRPr="00014C79">
        <w:rPr>
          <w:sz w:val="26"/>
          <w:szCs w:val="26"/>
        </w:rPr>
        <w:br/>
      </w:r>
      <w:r w:rsidRPr="00014C79">
        <w:rPr>
          <w:sz w:val="20"/>
          <w:szCs w:val="20"/>
        </w:rPr>
        <w:t xml:space="preserve">                                                                                                           </w:t>
      </w:r>
      <w:r>
        <w:rPr>
          <w:sz w:val="20"/>
          <w:szCs w:val="20"/>
        </w:rPr>
        <w:t xml:space="preserve">        </w:t>
      </w:r>
      <w:r w:rsidRPr="00014C79">
        <w:rPr>
          <w:sz w:val="20"/>
          <w:szCs w:val="20"/>
        </w:rPr>
        <w:t xml:space="preserve">   (адрес)</w:t>
      </w:r>
    </w:p>
    <w:p w:rsidR="00293A4B" w:rsidRPr="00014C79" w:rsidRDefault="00293A4B" w:rsidP="00293A4B">
      <w:pPr>
        <w:pStyle w:val="a9"/>
        <w:ind w:left="0"/>
        <w:jc w:val="both"/>
        <w:rPr>
          <w:sz w:val="20"/>
          <w:szCs w:val="20"/>
        </w:rPr>
      </w:pPr>
      <w:r w:rsidRPr="00014C79">
        <w:rPr>
          <w:szCs w:val="28"/>
        </w:rPr>
        <w:t>и передан на ответственное хранение</w:t>
      </w:r>
      <w:r w:rsidRPr="00014C79">
        <w:rPr>
          <w:sz w:val="26"/>
          <w:szCs w:val="26"/>
        </w:rPr>
        <w:t xml:space="preserve"> </w:t>
      </w:r>
      <w:r w:rsidRPr="00014C79">
        <w:rPr>
          <w:sz w:val="24"/>
          <w:szCs w:val="24"/>
        </w:rPr>
        <w:t>___________________________________________</w:t>
      </w:r>
      <w:r w:rsidRPr="00014C79">
        <w:rPr>
          <w:sz w:val="26"/>
          <w:szCs w:val="26"/>
        </w:rPr>
        <w:t xml:space="preserve"> __________________________________________________________________________</w:t>
      </w:r>
    </w:p>
    <w:p w:rsidR="00293A4B" w:rsidRPr="00014C79" w:rsidRDefault="00293A4B" w:rsidP="00293A4B">
      <w:pPr>
        <w:pStyle w:val="a9"/>
        <w:ind w:left="0"/>
        <w:jc w:val="center"/>
        <w:rPr>
          <w:sz w:val="20"/>
          <w:szCs w:val="20"/>
        </w:rPr>
      </w:pPr>
      <w:r w:rsidRPr="00014C79">
        <w:rPr>
          <w:sz w:val="20"/>
          <w:szCs w:val="20"/>
        </w:rPr>
        <w:t>(наименование, Ф.И.О. (последнее – при наличии), должность)</w:t>
      </w:r>
    </w:p>
    <w:p w:rsidR="00293A4B" w:rsidRPr="00014C79" w:rsidRDefault="00293A4B" w:rsidP="00293A4B">
      <w:pPr>
        <w:pStyle w:val="a9"/>
        <w:ind w:left="0"/>
        <w:jc w:val="both"/>
        <w:rPr>
          <w:szCs w:val="28"/>
        </w:rPr>
      </w:pPr>
      <w:r w:rsidRPr="00014C79">
        <w:rPr>
          <w:szCs w:val="28"/>
        </w:rPr>
        <w:t xml:space="preserve">Приложение к акту: опись объекта и имущества, находящегося в объекте </w:t>
      </w:r>
      <w:r>
        <w:rPr>
          <w:szCs w:val="28"/>
        </w:rPr>
        <w:t xml:space="preserve">                                        </w:t>
      </w:r>
      <w:r w:rsidRPr="00014C79">
        <w:rPr>
          <w:szCs w:val="28"/>
        </w:rPr>
        <w:t>на момент его демонтажа (при необходимости).</w:t>
      </w:r>
      <w:r>
        <w:rPr>
          <w:szCs w:val="28"/>
        </w:rPr>
        <w:t xml:space="preserve"> </w:t>
      </w:r>
    </w:p>
    <w:p w:rsidR="00293A4B" w:rsidRPr="00014C79" w:rsidRDefault="00293A4B" w:rsidP="00293A4B">
      <w:pPr>
        <w:pStyle w:val="a9"/>
        <w:ind w:left="0"/>
        <w:rPr>
          <w:szCs w:val="28"/>
        </w:rPr>
      </w:pPr>
      <w:r w:rsidRPr="00014C79">
        <w:rPr>
          <w:szCs w:val="28"/>
        </w:rPr>
        <w:t>Настоящий акт составлен в трех экземплярах и вручен (направлен):</w:t>
      </w:r>
    </w:p>
    <w:p w:rsidR="00293A4B" w:rsidRPr="00014C79" w:rsidRDefault="00293A4B" w:rsidP="00293A4B">
      <w:pPr>
        <w:pStyle w:val="a9"/>
        <w:ind w:left="0"/>
        <w:rPr>
          <w:sz w:val="26"/>
          <w:szCs w:val="26"/>
        </w:rPr>
      </w:pPr>
      <w:r w:rsidRPr="00014C79">
        <w:rPr>
          <w:szCs w:val="28"/>
        </w:rPr>
        <w:t xml:space="preserve">- лицу, самовольно (незаконно) установившему объект (гражданину </w:t>
      </w:r>
      <w:r w:rsidRPr="00014C79">
        <w:rPr>
          <w:szCs w:val="28"/>
        </w:rPr>
        <w:br/>
        <w:t>или юридическому лицу)</w:t>
      </w:r>
      <w:r w:rsidRPr="00014C79">
        <w:rPr>
          <w:sz w:val="26"/>
          <w:szCs w:val="26"/>
        </w:rPr>
        <w:t xml:space="preserve"> _________________________________________________;</w:t>
      </w:r>
      <w:r w:rsidRPr="00014C79">
        <w:rPr>
          <w:sz w:val="26"/>
          <w:szCs w:val="26"/>
        </w:rPr>
        <w:br/>
        <w:t>- ________________________________________________________________________</w:t>
      </w:r>
    </w:p>
    <w:p w:rsidR="00293A4B" w:rsidRPr="00014C79" w:rsidRDefault="00293A4B" w:rsidP="00293A4B">
      <w:pPr>
        <w:pStyle w:val="a9"/>
        <w:ind w:left="0"/>
        <w:jc w:val="center"/>
        <w:rPr>
          <w:sz w:val="20"/>
          <w:szCs w:val="20"/>
        </w:rPr>
      </w:pPr>
      <w:r w:rsidRPr="00014C79">
        <w:rPr>
          <w:sz w:val="20"/>
          <w:szCs w:val="20"/>
        </w:rPr>
        <w:t>(наименование лица, принявшего объект на хранение)</w:t>
      </w:r>
    </w:p>
    <w:p w:rsidR="00293A4B" w:rsidRPr="00014C79" w:rsidRDefault="00293A4B" w:rsidP="00293A4B">
      <w:pPr>
        <w:pStyle w:val="a9"/>
        <w:ind w:left="0"/>
        <w:jc w:val="both"/>
        <w:rPr>
          <w:szCs w:val="28"/>
        </w:rPr>
      </w:pPr>
      <w:r w:rsidRPr="00014C79">
        <w:rPr>
          <w:szCs w:val="28"/>
        </w:rPr>
        <w:t>С актом ознакомлен</w:t>
      </w:r>
    </w:p>
    <w:p w:rsidR="00A62481" w:rsidRDefault="00293A4B" w:rsidP="00293A4B">
      <w:pPr>
        <w:pStyle w:val="a9"/>
        <w:ind w:left="0"/>
        <w:jc w:val="center"/>
        <w:rPr>
          <w:sz w:val="20"/>
          <w:szCs w:val="20"/>
        </w:rPr>
      </w:pPr>
      <w:r w:rsidRPr="00014C79">
        <w:rPr>
          <w:sz w:val="26"/>
          <w:szCs w:val="26"/>
        </w:rPr>
        <w:t>____________________________________________________________________________________________________________________________________________________</w:t>
      </w:r>
      <w:r w:rsidRPr="00014C79">
        <w:rPr>
          <w:sz w:val="26"/>
          <w:szCs w:val="26"/>
        </w:rPr>
        <w:br/>
      </w:r>
      <w:r w:rsidRPr="00014C79">
        <w:rPr>
          <w:sz w:val="20"/>
          <w:szCs w:val="20"/>
        </w:rPr>
        <w:t xml:space="preserve">(Ф.И.О. (последнее – при наличии), должность, подпись гражданина или уполномоченного представителя </w:t>
      </w:r>
    </w:p>
    <w:p w:rsidR="00293A4B" w:rsidRPr="00014C79" w:rsidRDefault="00293A4B" w:rsidP="00293A4B">
      <w:pPr>
        <w:pStyle w:val="a9"/>
        <w:ind w:left="0"/>
        <w:jc w:val="center"/>
        <w:rPr>
          <w:sz w:val="20"/>
          <w:szCs w:val="20"/>
        </w:rPr>
      </w:pPr>
      <w:r w:rsidRPr="00014C79">
        <w:rPr>
          <w:sz w:val="20"/>
          <w:szCs w:val="20"/>
        </w:rPr>
        <w:t>юридического лица, установившего объект)</w:t>
      </w:r>
    </w:p>
    <w:p w:rsidR="00293A4B" w:rsidRPr="00014C79" w:rsidRDefault="00293A4B" w:rsidP="00293A4B">
      <w:pPr>
        <w:pStyle w:val="a9"/>
        <w:ind w:left="0"/>
        <w:rPr>
          <w:sz w:val="2"/>
          <w:szCs w:val="2"/>
        </w:rPr>
      </w:pPr>
    </w:p>
    <w:p w:rsidR="00293A4B" w:rsidRPr="00014C79" w:rsidRDefault="00293A4B" w:rsidP="00293A4B">
      <w:pPr>
        <w:pStyle w:val="a9"/>
        <w:ind w:left="0"/>
        <w:jc w:val="both"/>
        <w:rPr>
          <w:sz w:val="26"/>
          <w:szCs w:val="26"/>
        </w:rPr>
      </w:pPr>
    </w:p>
    <w:p w:rsidR="00293A4B" w:rsidRPr="00014C79" w:rsidRDefault="00293A4B" w:rsidP="00293A4B">
      <w:pPr>
        <w:pStyle w:val="a9"/>
        <w:ind w:left="0"/>
        <w:jc w:val="both"/>
        <w:rPr>
          <w:sz w:val="26"/>
          <w:szCs w:val="26"/>
        </w:rPr>
      </w:pPr>
      <w:r w:rsidRPr="00014C79">
        <w:rPr>
          <w:sz w:val="26"/>
          <w:szCs w:val="26"/>
        </w:rPr>
        <w:t>__________________          ______________             ______________________________</w:t>
      </w:r>
    </w:p>
    <w:p w:rsidR="00293A4B" w:rsidRPr="00014C79" w:rsidRDefault="00293A4B" w:rsidP="00293A4B">
      <w:pPr>
        <w:pStyle w:val="a9"/>
        <w:ind w:left="0"/>
        <w:rPr>
          <w:sz w:val="20"/>
          <w:szCs w:val="20"/>
        </w:rPr>
      </w:pPr>
      <w:r w:rsidRPr="00014C79">
        <w:rPr>
          <w:sz w:val="20"/>
          <w:szCs w:val="20"/>
        </w:rPr>
        <w:t xml:space="preserve">             (должность)                              </w:t>
      </w:r>
      <w:r>
        <w:rPr>
          <w:sz w:val="20"/>
          <w:szCs w:val="20"/>
        </w:rPr>
        <w:t xml:space="preserve">  </w:t>
      </w:r>
      <w:r w:rsidRPr="00014C79">
        <w:rPr>
          <w:sz w:val="20"/>
          <w:szCs w:val="20"/>
        </w:rPr>
        <w:t xml:space="preserve">   (подпись)                                             (инициалы, фамилия)</w:t>
      </w:r>
    </w:p>
    <w:p w:rsidR="00293A4B" w:rsidRPr="00014C79" w:rsidRDefault="00293A4B" w:rsidP="00293A4B">
      <w:pPr>
        <w:pStyle w:val="a9"/>
        <w:ind w:left="0"/>
        <w:rPr>
          <w:sz w:val="20"/>
          <w:szCs w:val="20"/>
        </w:rPr>
      </w:pPr>
      <w:r w:rsidRPr="00014C79">
        <w:rPr>
          <w:sz w:val="20"/>
          <w:szCs w:val="20"/>
        </w:rPr>
        <w:br/>
      </w:r>
      <w:r w:rsidRPr="00014C79">
        <w:rPr>
          <w:sz w:val="26"/>
          <w:szCs w:val="26"/>
        </w:rPr>
        <w:t>Участвующие лица:</w:t>
      </w:r>
      <w:r w:rsidRPr="00014C79">
        <w:br/>
        <w:t>_________________         _____________            ____________________________</w:t>
      </w:r>
      <w:r w:rsidRPr="00014C79">
        <w:br/>
      </w:r>
      <w:r w:rsidRPr="00014C79">
        <w:rPr>
          <w:sz w:val="20"/>
          <w:szCs w:val="20"/>
        </w:rPr>
        <w:t xml:space="preserve">              (должность)                        </w:t>
      </w:r>
      <w:r>
        <w:rPr>
          <w:sz w:val="20"/>
          <w:szCs w:val="20"/>
        </w:rPr>
        <w:t xml:space="preserve"> </w:t>
      </w:r>
      <w:r w:rsidRPr="00014C79">
        <w:rPr>
          <w:sz w:val="20"/>
          <w:szCs w:val="20"/>
        </w:rPr>
        <w:t xml:space="preserve">         (подпись)                                     </w:t>
      </w:r>
      <w:r>
        <w:rPr>
          <w:sz w:val="20"/>
          <w:szCs w:val="20"/>
        </w:rPr>
        <w:t xml:space="preserve"> </w:t>
      </w:r>
      <w:r w:rsidRPr="00014C79">
        <w:rPr>
          <w:sz w:val="20"/>
          <w:szCs w:val="20"/>
        </w:rPr>
        <w:t xml:space="preserve">         (инициалы, фамилия)</w:t>
      </w:r>
    </w:p>
    <w:p w:rsidR="00293A4B" w:rsidRPr="00014C79" w:rsidRDefault="00293A4B" w:rsidP="00293A4B">
      <w:pPr>
        <w:pStyle w:val="a9"/>
        <w:ind w:left="0"/>
        <w:rPr>
          <w:szCs w:val="28"/>
        </w:rPr>
      </w:pPr>
    </w:p>
    <w:p w:rsidR="00293A4B" w:rsidRDefault="00293A4B" w:rsidP="00293A4B">
      <w:pPr>
        <w:pStyle w:val="a9"/>
        <w:ind w:left="0"/>
        <w:rPr>
          <w:szCs w:val="28"/>
        </w:rPr>
      </w:pPr>
    </w:p>
    <w:p w:rsidR="00293A4B" w:rsidRDefault="00293A4B">
      <w:pPr>
        <w:spacing w:after="160" w:line="259" w:lineRule="auto"/>
        <w:rPr>
          <w:szCs w:val="28"/>
        </w:rPr>
      </w:pPr>
      <w:r>
        <w:rPr>
          <w:szCs w:val="28"/>
        </w:rPr>
        <w:br w:type="page"/>
      </w:r>
    </w:p>
    <w:p w:rsidR="00A62481" w:rsidRDefault="00A62481" w:rsidP="00A62481">
      <w:pPr>
        <w:pStyle w:val="a9"/>
        <w:ind w:left="5670"/>
        <w:rPr>
          <w:szCs w:val="28"/>
        </w:rPr>
      </w:pPr>
      <w:r w:rsidRPr="00014C79">
        <w:rPr>
          <w:szCs w:val="28"/>
        </w:rPr>
        <w:t xml:space="preserve">Приложение </w:t>
      </w:r>
      <w:r>
        <w:rPr>
          <w:szCs w:val="28"/>
        </w:rPr>
        <w:t>4</w:t>
      </w:r>
    </w:p>
    <w:p w:rsidR="00A62481" w:rsidRDefault="00A62481" w:rsidP="00A62481">
      <w:pPr>
        <w:pStyle w:val="a9"/>
        <w:ind w:left="5670"/>
        <w:rPr>
          <w:szCs w:val="28"/>
        </w:rPr>
      </w:pPr>
      <w:r w:rsidRPr="00014C79">
        <w:rPr>
          <w:szCs w:val="28"/>
        </w:rPr>
        <w:t>к порядку выявления</w:t>
      </w:r>
      <w:r>
        <w:rPr>
          <w:szCs w:val="28"/>
        </w:rPr>
        <w:t xml:space="preserve"> </w:t>
      </w:r>
    </w:p>
    <w:p w:rsidR="00A62481" w:rsidRDefault="00A62481" w:rsidP="00A62481">
      <w:pPr>
        <w:pStyle w:val="a9"/>
        <w:ind w:left="5670"/>
        <w:rPr>
          <w:szCs w:val="28"/>
        </w:rPr>
      </w:pPr>
      <w:r w:rsidRPr="00014C79">
        <w:rPr>
          <w:szCs w:val="28"/>
        </w:rPr>
        <w:t xml:space="preserve">и демонтажа самовольно </w:t>
      </w:r>
    </w:p>
    <w:p w:rsidR="00A62481" w:rsidRDefault="00A62481" w:rsidP="00A62481">
      <w:pPr>
        <w:pStyle w:val="a9"/>
        <w:ind w:left="5670"/>
        <w:rPr>
          <w:szCs w:val="28"/>
        </w:rPr>
      </w:pPr>
      <w:r w:rsidRPr="00014C79">
        <w:rPr>
          <w:szCs w:val="28"/>
        </w:rPr>
        <w:t>(незаконно) установленн</w:t>
      </w:r>
      <w:r>
        <w:rPr>
          <w:szCs w:val="28"/>
        </w:rPr>
        <w:t>ых</w:t>
      </w:r>
      <w:r w:rsidRPr="00014C79">
        <w:rPr>
          <w:szCs w:val="28"/>
        </w:rPr>
        <w:t xml:space="preserve"> </w:t>
      </w:r>
    </w:p>
    <w:p w:rsidR="00A62481" w:rsidRDefault="00A62481" w:rsidP="00A62481">
      <w:pPr>
        <w:pStyle w:val="a9"/>
        <w:ind w:left="5670"/>
        <w:rPr>
          <w:szCs w:val="28"/>
        </w:rPr>
      </w:pPr>
      <w:r>
        <w:rPr>
          <w:szCs w:val="28"/>
        </w:rPr>
        <w:t>н</w:t>
      </w:r>
      <w:r w:rsidRPr="00014C79">
        <w:rPr>
          <w:szCs w:val="28"/>
        </w:rPr>
        <w:t>екапитальн</w:t>
      </w:r>
      <w:r>
        <w:rPr>
          <w:szCs w:val="28"/>
        </w:rPr>
        <w:t xml:space="preserve">ых </w:t>
      </w:r>
      <w:r w:rsidRPr="00014C79">
        <w:rPr>
          <w:szCs w:val="28"/>
        </w:rPr>
        <w:t>строени</w:t>
      </w:r>
      <w:r>
        <w:rPr>
          <w:szCs w:val="28"/>
        </w:rPr>
        <w:t>й</w:t>
      </w:r>
      <w:r w:rsidRPr="00014C79">
        <w:rPr>
          <w:szCs w:val="28"/>
        </w:rPr>
        <w:t xml:space="preserve">, </w:t>
      </w:r>
    </w:p>
    <w:p w:rsidR="00A62481" w:rsidRDefault="00A62481" w:rsidP="00A62481">
      <w:pPr>
        <w:pStyle w:val="a9"/>
        <w:ind w:left="5670"/>
        <w:rPr>
          <w:szCs w:val="28"/>
        </w:rPr>
      </w:pPr>
      <w:r w:rsidRPr="00014C79">
        <w:rPr>
          <w:szCs w:val="28"/>
        </w:rPr>
        <w:t>сооружени</w:t>
      </w:r>
      <w:r>
        <w:rPr>
          <w:szCs w:val="28"/>
        </w:rPr>
        <w:t xml:space="preserve">й </w:t>
      </w:r>
      <w:r w:rsidRPr="00014C79">
        <w:rPr>
          <w:szCs w:val="28"/>
        </w:rPr>
        <w:t xml:space="preserve">на территории </w:t>
      </w:r>
    </w:p>
    <w:p w:rsidR="00A62481" w:rsidRDefault="00A62481" w:rsidP="00A62481">
      <w:pPr>
        <w:pStyle w:val="a9"/>
        <w:ind w:left="5670"/>
        <w:rPr>
          <w:szCs w:val="28"/>
        </w:rPr>
      </w:pPr>
      <w:r w:rsidRPr="00014C79">
        <w:rPr>
          <w:szCs w:val="28"/>
        </w:rPr>
        <w:t>муниципального</w:t>
      </w:r>
      <w:r>
        <w:rPr>
          <w:szCs w:val="28"/>
        </w:rPr>
        <w:t xml:space="preserve"> </w:t>
      </w:r>
      <w:r w:rsidRPr="00014C79">
        <w:rPr>
          <w:szCs w:val="28"/>
        </w:rPr>
        <w:t>образования городской округ Сургут</w:t>
      </w:r>
    </w:p>
    <w:p w:rsidR="00A62481" w:rsidRDefault="00A62481" w:rsidP="00A62481">
      <w:pPr>
        <w:pStyle w:val="a9"/>
        <w:ind w:left="5670"/>
        <w:rPr>
          <w:szCs w:val="28"/>
        </w:rPr>
      </w:pPr>
      <w:r w:rsidRPr="00014C79">
        <w:rPr>
          <w:szCs w:val="28"/>
        </w:rPr>
        <w:t xml:space="preserve">Ханты-Мансийского </w:t>
      </w:r>
    </w:p>
    <w:p w:rsidR="00A62481" w:rsidRDefault="00A62481" w:rsidP="00A62481">
      <w:pPr>
        <w:pStyle w:val="a9"/>
        <w:ind w:left="5670"/>
        <w:rPr>
          <w:szCs w:val="28"/>
        </w:rPr>
      </w:pPr>
      <w:r>
        <w:rPr>
          <w:szCs w:val="28"/>
        </w:rPr>
        <w:t>а</w:t>
      </w:r>
      <w:r w:rsidRPr="00014C79">
        <w:rPr>
          <w:szCs w:val="28"/>
        </w:rPr>
        <w:t>втономного</w:t>
      </w:r>
      <w:r>
        <w:rPr>
          <w:szCs w:val="28"/>
        </w:rPr>
        <w:t xml:space="preserve"> </w:t>
      </w:r>
      <w:r w:rsidRPr="00014C79">
        <w:rPr>
          <w:szCs w:val="28"/>
        </w:rPr>
        <w:t>округа – Югры</w:t>
      </w:r>
    </w:p>
    <w:p w:rsidR="00293A4B" w:rsidRPr="00014C79" w:rsidRDefault="00293A4B" w:rsidP="00293A4B">
      <w:pPr>
        <w:pStyle w:val="a9"/>
        <w:ind w:left="5670"/>
        <w:rPr>
          <w:szCs w:val="28"/>
        </w:rPr>
      </w:pPr>
    </w:p>
    <w:p w:rsidR="00293A4B" w:rsidRPr="00014C79" w:rsidRDefault="00293A4B" w:rsidP="00293A4B">
      <w:pPr>
        <w:pStyle w:val="a9"/>
        <w:ind w:left="0" w:firstLine="709"/>
        <w:jc w:val="right"/>
        <w:rPr>
          <w:b/>
          <w:szCs w:val="28"/>
        </w:rPr>
      </w:pPr>
      <w:r w:rsidRPr="00014C79">
        <w:rPr>
          <w:szCs w:val="28"/>
        </w:rPr>
        <w:t>Форма</w:t>
      </w:r>
    </w:p>
    <w:p w:rsidR="00293A4B" w:rsidRPr="00014C79" w:rsidRDefault="00293A4B" w:rsidP="00293A4B">
      <w:pPr>
        <w:pStyle w:val="a9"/>
        <w:ind w:left="0"/>
        <w:jc w:val="right"/>
        <w:rPr>
          <w:szCs w:val="28"/>
        </w:rPr>
      </w:pPr>
    </w:p>
    <w:p w:rsidR="00293A4B" w:rsidRPr="00014C79" w:rsidRDefault="00293A4B" w:rsidP="00293A4B">
      <w:pPr>
        <w:pStyle w:val="a9"/>
        <w:ind w:left="0"/>
        <w:jc w:val="center"/>
        <w:rPr>
          <w:szCs w:val="28"/>
        </w:rPr>
      </w:pPr>
      <w:r w:rsidRPr="00014C79">
        <w:rPr>
          <w:szCs w:val="28"/>
        </w:rPr>
        <w:t xml:space="preserve">Акт приема-передачи </w:t>
      </w:r>
      <w:r w:rsidRPr="00014C79">
        <w:rPr>
          <w:szCs w:val="28"/>
        </w:rPr>
        <w:br/>
        <w:t xml:space="preserve">демонтированного объекта и находящегося </w:t>
      </w:r>
    </w:p>
    <w:p w:rsidR="00293A4B" w:rsidRPr="00014C79" w:rsidRDefault="00293A4B" w:rsidP="00293A4B">
      <w:pPr>
        <w:pStyle w:val="a9"/>
        <w:ind w:left="0"/>
        <w:jc w:val="center"/>
        <w:rPr>
          <w:szCs w:val="28"/>
        </w:rPr>
      </w:pPr>
      <w:r w:rsidRPr="00014C79">
        <w:rPr>
          <w:szCs w:val="28"/>
        </w:rPr>
        <w:t>в нем на момент демонтажа имущества</w:t>
      </w:r>
    </w:p>
    <w:p w:rsidR="00293A4B" w:rsidRPr="00014C79" w:rsidRDefault="00293A4B" w:rsidP="00293A4B">
      <w:pPr>
        <w:pStyle w:val="a9"/>
        <w:ind w:left="0"/>
        <w:jc w:val="center"/>
        <w:rPr>
          <w:b/>
          <w:szCs w:val="28"/>
        </w:rPr>
      </w:pPr>
    </w:p>
    <w:p w:rsidR="00293A4B" w:rsidRPr="00014C79" w:rsidRDefault="00293A4B" w:rsidP="00293A4B">
      <w:pPr>
        <w:pStyle w:val="a9"/>
        <w:ind w:left="0"/>
        <w:jc w:val="both"/>
        <w:rPr>
          <w:szCs w:val="28"/>
        </w:rPr>
      </w:pPr>
      <w:r w:rsidRPr="00014C79">
        <w:rPr>
          <w:szCs w:val="28"/>
        </w:rPr>
        <w:t xml:space="preserve">город Сургут                                                              </w:t>
      </w:r>
      <w:r>
        <w:rPr>
          <w:szCs w:val="28"/>
        </w:rPr>
        <w:t xml:space="preserve">      «___» ___________ 20___ </w:t>
      </w:r>
      <w:r w:rsidRPr="00014C79">
        <w:rPr>
          <w:szCs w:val="28"/>
        </w:rPr>
        <w:t>г.</w:t>
      </w:r>
    </w:p>
    <w:p w:rsidR="00293A4B" w:rsidRPr="00014C79" w:rsidRDefault="00293A4B" w:rsidP="00293A4B">
      <w:pPr>
        <w:pStyle w:val="a9"/>
        <w:ind w:left="0"/>
        <w:jc w:val="both"/>
        <w:rPr>
          <w:szCs w:val="28"/>
        </w:rPr>
      </w:pPr>
    </w:p>
    <w:p w:rsidR="00293A4B" w:rsidRPr="00014C79" w:rsidRDefault="00293A4B" w:rsidP="00293A4B">
      <w:pPr>
        <w:pStyle w:val="a9"/>
        <w:ind w:left="0" w:firstLine="709"/>
        <w:jc w:val="both"/>
        <w:rPr>
          <w:sz w:val="26"/>
          <w:szCs w:val="26"/>
        </w:rPr>
      </w:pPr>
      <w:r w:rsidRPr="00293A4B">
        <w:rPr>
          <w:spacing w:val="-6"/>
          <w:szCs w:val="28"/>
        </w:rPr>
        <w:t>Муниципальное казенное учреждение «Лесопарковое хозяйство», именуемое</w:t>
      </w:r>
      <w:r w:rsidRPr="00014C79">
        <w:rPr>
          <w:szCs w:val="28"/>
        </w:rPr>
        <w:t xml:space="preserve"> в дальнейшем «Хранитель», в лице:</w:t>
      </w:r>
    </w:p>
    <w:p w:rsidR="00293A4B" w:rsidRPr="00014C79" w:rsidRDefault="00293A4B" w:rsidP="00293A4B">
      <w:pPr>
        <w:pStyle w:val="a9"/>
        <w:ind w:left="0"/>
        <w:jc w:val="both"/>
        <w:rPr>
          <w:sz w:val="26"/>
          <w:szCs w:val="26"/>
        </w:rPr>
      </w:pPr>
      <w:r w:rsidRPr="00014C79">
        <w:rPr>
          <w:sz w:val="26"/>
          <w:szCs w:val="26"/>
        </w:rPr>
        <w:t>__________________________________________________________________________</w:t>
      </w:r>
      <w:r w:rsidRPr="00014C79">
        <w:rPr>
          <w:sz w:val="26"/>
          <w:szCs w:val="26"/>
        </w:rPr>
        <w:br/>
      </w:r>
    </w:p>
    <w:p w:rsidR="00293A4B" w:rsidRPr="00014C79" w:rsidRDefault="00293A4B" w:rsidP="00293A4B">
      <w:pPr>
        <w:pStyle w:val="a9"/>
        <w:ind w:left="0"/>
        <w:jc w:val="both"/>
        <w:rPr>
          <w:szCs w:val="28"/>
        </w:rPr>
      </w:pPr>
      <w:r w:rsidRPr="00014C79">
        <w:rPr>
          <w:szCs w:val="28"/>
        </w:rPr>
        <w:t>с одной стороны, и владелец (собственник, правообладатель) объекта:</w:t>
      </w:r>
    </w:p>
    <w:p w:rsidR="00293A4B" w:rsidRPr="00014C79" w:rsidRDefault="00293A4B" w:rsidP="00293A4B">
      <w:pPr>
        <w:pStyle w:val="a9"/>
        <w:ind w:left="0"/>
        <w:jc w:val="both"/>
        <w:rPr>
          <w:sz w:val="26"/>
          <w:szCs w:val="26"/>
        </w:rPr>
      </w:pPr>
      <w:r w:rsidRPr="00014C79">
        <w:rPr>
          <w:sz w:val="26"/>
          <w:szCs w:val="26"/>
        </w:rPr>
        <w:t xml:space="preserve">_________________________________________________________________________, </w:t>
      </w:r>
    </w:p>
    <w:p w:rsidR="00A62481" w:rsidRDefault="00293A4B" w:rsidP="00293A4B">
      <w:pPr>
        <w:pStyle w:val="a9"/>
        <w:ind w:left="0"/>
        <w:jc w:val="center"/>
        <w:rPr>
          <w:sz w:val="20"/>
          <w:szCs w:val="20"/>
        </w:rPr>
      </w:pPr>
      <w:r w:rsidRPr="00014C79">
        <w:rPr>
          <w:sz w:val="20"/>
          <w:szCs w:val="20"/>
        </w:rPr>
        <w:t xml:space="preserve">(указываются полные наименование юридического лица, Ф.И.О. (последнее – при наличии) </w:t>
      </w:r>
    </w:p>
    <w:p w:rsidR="00293A4B" w:rsidRPr="00014C79" w:rsidRDefault="00293A4B" w:rsidP="00293A4B">
      <w:pPr>
        <w:pStyle w:val="a9"/>
        <w:ind w:left="0"/>
        <w:jc w:val="center"/>
        <w:rPr>
          <w:sz w:val="20"/>
          <w:szCs w:val="20"/>
        </w:rPr>
      </w:pPr>
      <w:r w:rsidRPr="00014C79">
        <w:rPr>
          <w:sz w:val="20"/>
          <w:szCs w:val="20"/>
        </w:rPr>
        <w:t>физического лица, их представителей, оснований для представления интересов)</w:t>
      </w:r>
    </w:p>
    <w:p w:rsidR="00293A4B" w:rsidRDefault="00293A4B" w:rsidP="00293A4B">
      <w:pPr>
        <w:pStyle w:val="a9"/>
        <w:ind w:left="0"/>
        <w:jc w:val="both"/>
        <w:rPr>
          <w:szCs w:val="28"/>
        </w:rPr>
      </w:pPr>
      <w:r w:rsidRPr="00014C79">
        <w:rPr>
          <w:szCs w:val="28"/>
        </w:rPr>
        <w:t>именуемый в дальнейшем «Владелец», с другой стороны, составили настоящий акт о нижеследующем:</w:t>
      </w:r>
    </w:p>
    <w:p w:rsidR="00A62481" w:rsidRPr="00A62481" w:rsidRDefault="00A62481" w:rsidP="00293A4B">
      <w:pPr>
        <w:pStyle w:val="a9"/>
        <w:ind w:left="0"/>
        <w:jc w:val="both"/>
        <w:rPr>
          <w:sz w:val="10"/>
          <w:szCs w:val="10"/>
        </w:rPr>
      </w:pPr>
    </w:p>
    <w:p w:rsidR="00293A4B" w:rsidRPr="00014C79" w:rsidRDefault="00293A4B" w:rsidP="00293A4B">
      <w:pPr>
        <w:pStyle w:val="a9"/>
        <w:ind w:left="0"/>
        <w:jc w:val="both"/>
        <w:rPr>
          <w:szCs w:val="28"/>
        </w:rPr>
      </w:pPr>
      <w:r w:rsidRPr="00014C79">
        <w:rPr>
          <w:szCs w:val="28"/>
        </w:rPr>
        <w:t>Хранитель передает Владельцу, а Владелец принимает объект:</w:t>
      </w:r>
    </w:p>
    <w:p w:rsidR="00293A4B" w:rsidRPr="00014C79" w:rsidRDefault="00293A4B" w:rsidP="00293A4B">
      <w:pPr>
        <w:pStyle w:val="a9"/>
        <w:ind w:left="0"/>
        <w:jc w:val="center"/>
        <w:rPr>
          <w:sz w:val="20"/>
          <w:szCs w:val="20"/>
        </w:rPr>
      </w:pPr>
      <w:r w:rsidRPr="00014C7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4C79">
        <w:rPr>
          <w:sz w:val="24"/>
          <w:szCs w:val="24"/>
        </w:rPr>
        <w:br/>
      </w:r>
      <w:r w:rsidRPr="00014C79">
        <w:rPr>
          <w:sz w:val="20"/>
          <w:szCs w:val="20"/>
        </w:rPr>
        <w:t>(указывается размер, тип и вид объекта)</w:t>
      </w:r>
    </w:p>
    <w:p w:rsidR="00293A4B" w:rsidRPr="00014C79" w:rsidRDefault="00293A4B" w:rsidP="00293A4B">
      <w:pPr>
        <w:pStyle w:val="a9"/>
        <w:ind w:left="0"/>
        <w:jc w:val="both"/>
        <w:rPr>
          <w:szCs w:val="28"/>
        </w:rPr>
      </w:pPr>
      <w:r w:rsidRPr="00014C79">
        <w:rPr>
          <w:szCs w:val="28"/>
        </w:rPr>
        <w:t>Хранитель:</w:t>
      </w:r>
    </w:p>
    <w:p w:rsidR="00293A4B" w:rsidRPr="00014C79" w:rsidRDefault="00293A4B" w:rsidP="00293A4B">
      <w:pPr>
        <w:pStyle w:val="a9"/>
        <w:ind w:left="0"/>
        <w:jc w:val="center"/>
        <w:rPr>
          <w:sz w:val="20"/>
          <w:szCs w:val="20"/>
        </w:rPr>
      </w:pPr>
      <w:r w:rsidRPr="00014C79">
        <w:rPr>
          <w:sz w:val="24"/>
          <w:szCs w:val="24"/>
        </w:rPr>
        <w:t>_______________________________________________________________________________ _______________________________________________________________________________</w:t>
      </w:r>
      <w:r w:rsidRPr="00014C79">
        <w:rPr>
          <w:sz w:val="24"/>
          <w:szCs w:val="24"/>
        </w:rPr>
        <w:br/>
      </w:r>
      <w:r w:rsidRPr="00014C79">
        <w:rPr>
          <w:sz w:val="20"/>
          <w:szCs w:val="20"/>
        </w:rPr>
        <w:t>(Ф.И.О. (последнее – при наличии) уполномоченного лица) (подпись Хранителя)</w:t>
      </w:r>
    </w:p>
    <w:p w:rsidR="00293A4B" w:rsidRPr="00014C79" w:rsidRDefault="00293A4B" w:rsidP="00293A4B">
      <w:pPr>
        <w:pStyle w:val="a9"/>
        <w:ind w:left="0"/>
        <w:jc w:val="both"/>
        <w:rPr>
          <w:szCs w:val="28"/>
        </w:rPr>
      </w:pPr>
      <w:r w:rsidRPr="00014C79">
        <w:rPr>
          <w:szCs w:val="28"/>
        </w:rPr>
        <w:t>Владелец:</w:t>
      </w:r>
    </w:p>
    <w:p w:rsidR="00293A4B" w:rsidRPr="00014C79" w:rsidRDefault="00293A4B" w:rsidP="00293A4B">
      <w:pPr>
        <w:pStyle w:val="a9"/>
        <w:ind w:left="0"/>
        <w:jc w:val="center"/>
        <w:rPr>
          <w:sz w:val="20"/>
          <w:szCs w:val="20"/>
        </w:rPr>
      </w:pPr>
      <w:r w:rsidRPr="00014C79">
        <w:rPr>
          <w:sz w:val="24"/>
          <w:szCs w:val="24"/>
        </w:rPr>
        <w:t>________________________________________________________________________________________________________________________________________________________________</w:t>
      </w:r>
      <w:r w:rsidRPr="00014C79">
        <w:rPr>
          <w:sz w:val="24"/>
          <w:szCs w:val="24"/>
        </w:rPr>
        <w:br/>
      </w:r>
      <w:r w:rsidRPr="00014C79">
        <w:rPr>
          <w:sz w:val="20"/>
          <w:szCs w:val="20"/>
        </w:rPr>
        <w:t xml:space="preserve">(полное наименование юридического лица, Ф.И.О. (последнее – при наличии) </w:t>
      </w:r>
    </w:p>
    <w:p w:rsidR="00293A4B" w:rsidRDefault="00293A4B" w:rsidP="00293A4B">
      <w:pPr>
        <w:pStyle w:val="a9"/>
        <w:ind w:left="0"/>
        <w:jc w:val="center"/>
        <w:rPr>
          <w:sz w:val="20"/>
          <w:szCs w:val="20"/>
        </w:rPr>
      </w:pPr>
      <w:r w:rsidRPr="00014C79">
        <w:rPr>
          <w:sz w:val="20"/>
          <w:szCs w:val="20"/>
        </w:rPr>
        <w:t>физического лица либо их представителей) (подпись Владельца)</w:t>
      </w:r>
    </w:p>
    <w:p w:rsidR="00293A4B" w:rsidRDefault="00293A4B" w:rsidP="00293A4B">
      <w:pPr>
        <w:pStyle w:val="a9"/>
        <w:ind w:left="0"/>
        <w:jc w:val="center"/>
        <w:rPr>
          <w:sz w:val="20"/>
          <w:szCs w:val="20"/>
        </w:rPr>
      </w:pPr>
    </w:p>
    <w:p w:rsidR="00293A4B" w:rsidRDefault="00293A4B" w:rsidP="00293A4B">
      <w:pPr>
        <w:pStyle w:val="a9"/>
        <w:ind w:left="0"/>
        <w:jc w:val="center"/>
        <w:rPr>
          <w:sz w:val="20"/>
          <w:szCs w:val="20"/>
        </w:rPr>
      </w:pPr>
    </w:p>
    <w:p w:rsidR="00293A4B" w:rsidRDefault="00293A4B">
      <w:pPr>
        <w:spacing w:after="160" w:line="259" w:lineRule="auto"/>
        <w:rPr>
          <w:sz w:val="20"/>
          <w:szCs w:val="20"/>
        </w:rPr>
      </w:pPr>
      <w:r>
        <w:rPr>
          <w:sz w:val="20"/>
          <w:szCs w:val="20"/>
        </w:rPr>
        <w:br w:type="page"/>
      </w:r>
    </w:p>
    <w:p w:rsidR="00A62481" w:rsidRDefault="00A62481" w:rsidP="00A62481">
      <w:pPr>
        <w:pStyle w:val="a9"/>
        <w:ind w:left="5670"/>
        <w:rPr>
          <w:szCs w:val="28"/>
        </w:rPr>
      </w:pPr>
      <w:r w:rsidRPr="00014C79">
        <w:rPr>
          <w:szCs w:val="28"/>
        </w:rPr>
        <w:t xml:space="preserve">Приложение </w:t>
      </w:r>
      <w:r>
        <w:rPr>
          <w:szCs w:val="28"/>
        </w:rPr>
        <w:t>5</w:t>
      </w:r>
    </w:p>
    <w:p w:rsidR="00A62481" w:rsidRDefault="00A62481" w:rsidP="00A62481">
      <w:pPr>
        <w:pStyle w:val="a9"/>
        <w:ind w:left="5670"/>
        <w:rPr>
          <w:szCs w:val="28"/>
        </w:rPr>
      </w:pPr>
      <w:r w:rsidRPr="00014C79">
        <w:rPr>
          <w:szCs w:val="28"/>
        </w:rPr>
        <w:t>к порядку выявления</w:t>
      </w:r>
      <w:r>
        <w:rPr>
          <w:szCs w:val="28"/>
        </w:rPr>
        <w:t xml:space="preserve"> </w:t>
      </w:r>
    </w:p>
    <w:p w:rsidR="00A62481" w:rsidRDefault="00A62481" w:rsidP="00A62481">
      <w:pPr>
        <w:pStyle w:val="a9"/>
        <w:ind w:left="5670"/>
        <w:rPr>
          <w:szCs w:val="28"/>
        </w:rPr>
      </w:pPr>
      <w:r w:rsidRPr="00014C79">
        <w:rPr>
          <w:szCs w:val="28"/>
        </w:rPr>
        <w:t xml:space="preserve">и демонтажа самовольно </w:t>
      </w:r>
    </w:p>
    <w:p w:rsidR="00A62481" w:rsidRDefault="00A62481" w:rsidP="00A62481">
      <w:pPr>
        <w:pStyle w:val="a9"/>
        <w:ind w:left="5670"/>
        <w:rPr>
          <w:szCs w:val="28"/>
        </w:rPr>
      </w:pPr>
      <w:r w:rsidRPr="00014C79">
        <w:rPr>
          <w:szCs w:val="28"/>
        </w:rPr>
        <w:t>(незаконно) установленн</w:t>
      </w:r>
      <w:r>
        <w:rPr>
          <w:szCs w:val="28"/>
        </w:rPr>
        <w:t>ых</w:t>
      </w:r>
      <w:r w:rsidRPr="00014C79">
        <w:rPr>
          <w:szCs w:val="28"/>
        </w:rPr>
        <w:t xml:space="preserve"> </w:t>
      </w:r>
    </w:p>
    <w:p w:rsidR="00A62481" w:rsidRDefault="00A62481" w:rsidP="00A62481">
      <w:pPr>
        <w:pStyle w:val="a9"/>
        <w:ind w:left="5670"/>
        <w:rPr>
          <w:szCs w:val="28"/>
        </w:rPr>
      </w:pPr>
      <w:r>
        <w:rPr>
          <w:szCs w:val="28"/>
        </w:rPr>
        <w:t>н</w:t>
      </w:r>
      <w:r w:rsidRPr="00014C79">
        <w:rPr>
          <w:szCs w:val="28"/>
        </w:rPr>
        <w:t>екапитальн</w:t>
      </w:r>
      <w:r>
        <w:rPr>
          <w:szCs w:val="28"/>
        </w:rPr>
        <w:t xml:space="preserve">ых </w:t>
      </w:r>
      <w:r w:rsidRPr="00014C79">
        <w:rPr>
          <w:szCs w:val="28"/>
        </w:rPr>
        <w:t>строени</w:t>
      </w:r>
      <w:r>
        <w:rPr>
          <w:szCs w:val="28"/>
        </w:rPr>
        <w:t>й</w:t>
      </w:r>
      <w:r w:rsidRPr="00014C79">
        <w:rPr>
          <w:szCs w:val="28"/>
        </w:rPr>
        <w:t xml:space="preserve">, </w:t>
      </w:r>
    </w:p>
    <w:p w:rsidR="00A62481" w:rsidRDefault="00A62481" w:rsidP="00A62481">
      <w:pPr>
        <w:pStyle w:val="a9"/>
        <w:ind w:left="5670"/>
        <w:rPr>
          <w:szCs w:val="28"/>
        </w:rPr>
      </w:pPr>
      <w:r w:rsidRPr="00014C79">
        <w:rPr>
          <w:szCs w:val="28"/>
        </w:rPr>
        <w:t>сооружени</w:t>
      </w:r>
      <w:r>
        <w:rPr>
          <w:szCs w:val="28"/>
        </w:rPr>
        <w:t xml:space="preserve">й </w:t>
      </w:r>
      <w:r w:rsidRPr="00014C79">
        <w:rPr>
          <w:szCs w:val="28"/>
        </w:rPr>
        <w:t xml:space="preserve">на территории </w:t>
      </w:r>
    </w:p>
    <w:p w:rsidR="00A62481" w:rsidRDefault="00A62481" w:rsidP="00A62481">
      <w:pPr>
        <w:pStyle w:val="a9"/>
        <w:ind w:left="5670"/>
        <w:rPr>
          <w:szCs w:val="28"/>
        </w:rPr>
      </w:pPr>
      <w:r w:rsidRPr="00014C79">
        <w:rPr>
          <w:szCs w:val="28"/>
        </w:rPr>
        <w:t>муниципального</w:t>
      </w:r>
      <w:r>
        <w:rPr>
          <w:szCs w:val="28"/>
        </w:rPr>
        <w:t xml:space="preserve"> </w:t>
      </w:r>
      <w:r w:rsidRPr="00014C79">
        <w:rPr>
          <w:szCs w:val="28"/>
        </w:rPr>
        <w:t>образования городской округ Сургут</w:t>
      </w:r>
    </w:p>
    <w:p w:rsidR="00A62481" w:rsidRDefault="00A62481" w:rsidP="00A62481">
      <w:pPr>
        <w:pStyle w:val="a9"/>
        <w:ind w:left="5670"/>
        <w:rPr>
          <w:szCs w:val="28"/>
        </w:rPr>
      </w:pPr>
      <w:r w:rsidRPr="00014C79">
        <w:rPr>
          <w:szCs w:val="28"/>
        </w:rPr>
        <w:t xml:space="preserve">Ханты-Мансийского </w:t>
      </w:r>
    </w:p>
    <w:p w:rsidR="00A62481" w:rsidRDefault="00A62481" w:rsidP="00A62481">
      <w:pPr>
        <w:pStyle w:val="a9"/>
        <w:ind w:left="5670"/>
        <w:rPr>
          <w:szCs w:val="28"/>
        </w:rPr>
      </w:pPr>
      <w:r>
        <w:rPr>
          <w:szCs w:val="28"/>
        </w:rPr>
        <w:t>а</w:t>
      </w:r>
      <w:r w:rsidRPr="00014C79">
        <w:rPr>
          <w:szCs w:val="28"/>
        </w:rPr>
        <w:t>втономного</w:t>
      </w:r>
      <w:r>
        <w:rPr>
          <w:szCs w:val="28"/>
        </w:rPr>
        <w:t xml:space="preserve"> </w:t>
      </w:r>
      <w:r w:rsidRPr="00014C79">
        <w:rPr>
          <w:szCs w:val="28"/>
        </w:rPr>
        <w:t>округа – Югры</w:t>
      </w:r>
    </w:p>
    <w:p w:rsidR="00293A4B" w:rsidRDefault="00293A4B" w:rsidP="00293A4B">
      <w:pPr>
        <w:pStyle w:val="a9"/>
        <w:ind w:left="5670"/>
        <w:rPr>
          <w:szCs w:val="28"/>
        </w:rPr>
      </w:pPr>
    </w:p>
    <w:p w:rsidR="00293A4B" w:rsidRPr="00014C79" w:rsidRDefault="00293A4B" w:rsidP="00293A4B">
      <w:pPr>
        <w:pStyle w:val="a9"/>
        <w:ind w:left="5670"/>
        <w:jc w:val="right"/>
        <w:rPr>
          <w:szCs w:val="28"/>
        </w:rPr>
      </w:pPr>
      <w:r w:rsidRPr="00014C79">
        <w:rPr>
          <w:szCs w:val="28"/>
        </w:rPr>
        <w:t>Форма</w:t>
      </w:r>
    </w:p>
    <w:p w:rsidR="00293A4B" w:rsidRPr="00014C79" w:rsidRDefault="00293A4B" w:rsidP="00293A4B">
      <w:pPr>
        <w:pStyle w:val="a9"/>
        <w:ind w:left="0"/>
        <w:jc w:val="right"/>
        <w:rPr>
          <w:szCs w:val="28"/>
        </w:rPr>
      </w:pPr>
    </w:p>
    <w:p w:rsidR="00293A4B" w:rsidRDefault="00293A4B" w:rsidP="00293A4B">
      <w:pPr>
        <w:pStyle w:val="a9"/>
        <w:ind w:left="0"/>
        <w:jc w:val="center"/>
        <w:rPr>
          <w:szCs w:val="28"/>
        </w:rPr>
      </w:pPr>
      <w:r w:rsidRPr="00014C79">
        <w:rPr>
          <w:szCs w:val="28"/>
        </w:rPr>
        <w:t>Расчет № ____</w:t>
      </w:r>
      <w:r w:rsidRPr="00014C79">
        <w:rPr>
          <w:szCs w:val="28"/>
        </w:rPr>
        <w:br/>
        <w:t xml:space="preserve">фактических расходов муниципального казенного учреждения </w:t>
      </w:r>
    </w:p>
    <w:p w:rsidR="00293A4B" w:rsidRDefault="00293A4B" w:rsidP="00293A4B">
      <w:pPr>
        <w:pStyle w:val="a9"/>
        <w:ind w:left="0"/>
        <w:jc w:val="center"/>
        <w:rPr>
          <w:szCs w:val="28"/>
        </w:rPr>
      </w:pPr>
      <w:r w:rsidRPr="00014C79">
        <w:rPr>
          <w:szCs w:val="28"/>
        </w:rPr>
        <w:t xml:space="preserve">«Лесопарковое хозяйство» на демонтаж, перевозку и хранение </w:t>
      </w:r>
    </w:p>
    <w:p w:rsidR="00293A4B" w:rsidRDefault="00293A4B" w:rsidP="00293A4B">
      <w:pPr>
        <w:pStyle w:val="a9"/>
        <w:ind w:left="0"/>
        <w:jc w:val="center"/>
        <w:rPr>
          <w:szCs w:val="28"/>
        </w:rPr>
      </w:pPr>
      <w:r w:rsidRPr="00014C79">
        <w:rPr>
          <w:szCs w:val="28"/>
        </w:rPr>
        <w:t xml:space="preserve">демонтированного объекта, подлежащего к возмещению в бюджет </w:t>
      </w:r>
    </w:p>
    <w:p w:rsidR="00293A4B" w:rsidRPr="00014C79" w:rsidRDefault="00293A4B" w:rsidP="00293A4B">
      <w:pPr>
        <w:pStyle w:val="a9"/>
        <w:ind w:left="0"/>
        <w:jc w:val="center"/>
        <w:rPr>
          <w:szCs w:val="28"/>
        </w:rPr>
      </w:pPr>
      <w:r w:rsidRPr="00014C79">
        <w:rPr>
          <w:szCs w:val="28"/>
        </w:rPr>
        <w:t>муниципального образования городской округ Сургут</w:t>
      </w:r>
    </w:p>
    <w:p w:rsidR="00293A4B" w:rsidRPr="00014C79" w:rsidRDefault="00293A4B" w:rsidP="00293A4B">
      <w:pPr>
        <w:pStyle w:val="a9"/>
        <w:ind w:left="0"/>
        <w:jc w:val="center"/>
        <w:rPr>
          <w:szCs w:val="28"/>
        </w:rPr>
      </w:pPr>
      <w:r w:rsidRPr="00014C79">
        <w:rPr>
          <w:szCs w:val="28"/>
        </w:rPr>
        <w:t>Ханты-Мансийского автономного округа – Югры</w:t>
      </w:r>
    </w:p>
    <w:p w:rsidR="00293A4B" w:rsidRPr="00014C79" w:rsidRDefault="00293A4B" w:rsidP="00293A4B">
      <w:pPr>
        <w:pStyle w:val="a9"/>
        <w:ind w:left="0"/>
        <w:jc w:val="center"/>
        <w:rPr>
          <w:sz w:val="26"/>
          <w:szCs w:val="26"/>
        </w:rPr>
      </w:pPr>
    </w:p>
    <w:p w:rsidR="00293A4B" w:rsidRPr="00014C79" w:rsidRDefault="00293A4B" w:rsidP="00293A4B">
      <w:pPr>
        <w:pStyle w:val="a9"/>
        <w:ind w:left="0"/>
        <w:jc w:val="center"/>
        <w:rPr>
          <w:sz w:val="26"/>
          <w:szCs w:val="26"/>
        </w:rPr>
      </w:pPr>
      <w:r w:rsidRPr="00014C79">
        <w:rPr>
          <w:sz w:val="26"/>
          <w:szCs w:val="26"/>
        </w:rPr>
        <w:t>от «______» ______________20___г.</w:t>
      </w:r>
    </w:p>
    <w:p w:rsidR="00293A4B" w:rsidRPr="00014C79" w:rsidRDefault="00293A4B" w:rsidP="00293A4B">
      <w:pPr>
        <w:pStyle w:val="a9"/>
        <w:ind w:left="0"/>
        <w:jc w:val="center"/>
        <w:rPr>
          <w:sz w:val="26"/>
          <w:szCs w:val="26"/>
        </w:rPr>
      </w:pPr>
    </w:p>
    <w:tbl>
      <w:tblPr>
        <w:tblStyle w:val="a7"/>
        <w:tblW w:w="0" w:type="auto"/>
        <w:tblLook w:val="04A0" w:firstRow="1" w:lastRow="0" w:firstColumn="1" w:lastColumn="0" w:noHBand="0" w:noVBand="1"/>
      </w:tblPr>
      <w:tblGrid>
        <w:gridCol w:w="541"/>
        <w:gridCol w:w="738"/>
        <w:gridCol w:w="1050"/>
        <w:gridCol w:w="1635"/>
        <w:gridCol w:w="1296"/>
        <w:gridCol w:w="890"/>
        <w:gridCol w:w="1356"/>
        <w:gridCol w:w="969"/>
        <w:gridCol w:w="23"/>
        <w:gridCol w:w="1068"/>
      </w:tblGrid>
      <w:tr w:rsidR="00293A4B" w:rsidRPr="00014C79" w:rsidTr="00BF3582">
        <w:tc>
          <w:tcPr>
            <w:tcW w:w="541" w:type="dxa"/>
            <w:vMerge w:val="restart"/>
          </w:tcPr>
          <w:p w:rsidR="00293A4B" w:rsidRPr="00014C79" w:rsidRDefault="00293A4B" w:rsidP="00BF3582">
            <w:pPr>
              <w:pStyle w:val="a9"/>
              <w:ind w:left="0"/>
              <w:jc w:val="center"/>
              <w:rPr>
                <w:sz w:val="24"/>
                <w:szCs w:val="24"/>
              </w:rPr>
            </w:pPr>
            <w:r w:rsidRPr="00014C79">
              <w:rPr>
                <w:sz w:val="24"/>
                <w:szCs w:val="24"/>
              </w:rPr>
              <w:t>№ п/п</w:t>
            </w:r>
          </w:p>
        </w:tc>
        <w:tc>
          <w:tcPr>
            <w:tcW w:w="1788" w:type="dxa"/>
            <w:gridSpan w:val="2"/>
          </w:tcPr>
          <w:p w:rsidR="00293A4B" w:rsidRDefault="00293A4B" w:rsidP="00293A4B">
            <w:pPr>
              <w:pStyle w:val="a9"/>
              <w:ind w:left="0" w:right="93"/>
              <w:jc w:val="center"/>
              <w:rPr>
                <w:sz w:val="24"/>
                <w:szCs w:val="24"/>
              </w:rPr>
            </w:pPr>
            <w:r w:rsidRPr="00014C79">
              <w:rPr>
                <w:sz w:val="24"/>
                <w:szCs w:val="24"/>
              </w:rPr>
              <w:t>Предприятие (или физи</w:t>
            </w:r>
            <w:r>
              <w:rPr>
                <w:sz w:val="24"/>
                <w:szCs w:val="24"/>
              </w:rPr>
              <w:t>-</w:t>
            </w:r>
          </w:p>
          <w:p w:rsidR="00293A4B" w:rsidRPr="00014C79" w:rsidRDefault="00293A4B" w:rsidP="00293A4B">
            <w:pPr>
              <w:pStyle w:val="a9"/>
              <w:ind w:left="0" w:right="93"/>
              <w:jc w:val="center"/>
              <w:rPr>
                <w:sz w:val="24"/>
                <w:szCs w:val="24"/>
              </w:rPr>
            </w:pPr>
            <w:r w:rsidRPr="00014C79">
              <w:rPr>
                <w:sz w:val="24"/>
                <w:szCs w:val="24"/>
              </w:rPr>
              <w:t>ческое лицо)</w:t>
            </w:r>
          </w:p>
        </w:tc>
        <w:tc>
          <w:tcPr>
            <w:tcW w:w="1635" w:type="dxa"/>
            <w:vMerge w:val="restart"/>
          </w:tcPr>
          <w:p w:rsidR="00293A4B" w:rsidRDefault="00293A4B" w:rsidP="00293A4B">
            <w:pPr>
              <w:pStyle w:val="a9"/>
              <w:ind w:left="-35" w:right="-108"/>
              <w:jc w:val="center"/>
              <w:rPr>
                <w:sz w:val="24"/>
                <w:szCs w:val="24"/>
              </w:rPr>
            </w:pPr>
            <w:r w:rsidRPr="00014C79">
              <w:rPr>
                <w:sz w:val="24"/>
                <w:szCs w:val="24"/>
              </w:rPr>
              <w:t>Наимено-</w:t>
            </w:r>
            <w:r w:rsidRPr="00014C79">
              <w:rPr>
                <w:sz w:val="24"/>
                <w:szCs w:val="24"/>
              </w:rPr>
              <w:br/>
              <w:t xml:space="preserve">вание работ, </w:t>
            </w:r>
            <w:r w:rsidRPr="00293A4B">
              <w:rPr>
                <w:spacing w:val="-4"/>
                <w:sz w:val="24"/>
                <w:szCs w:val="24"/>
              </w:rPr>
              <w:t>услуг, краткое</w:t>
            </w:r>
            <w:r w:rsidRPr="00014C79">
              <w:rPr>
                <w:sz w:val="24"/>
                <w:szCs w:val="24"/>
              </w:rPr>
              <w:t xml:space="preserve"> описание </w:t>
            </w:r>
          </w:p>
          <w:p w:rsidR="00293A4B" w:rsidRDefault="00293A4B" w:rsidP="00293A4B">
            <w:pPr>
              <w:pStyle w:val="a9"/>
              <w:ind w:left="-35" w:right="-108"/>
              <w:jc w:val="center"/>
              <w:rPr>
                <w:sz w:val="24"/>
                <w:szCs w:val="24"/>
              </w:rPr>
            </w:pPr>
            <w:r w:rsidRPr="00014C79">
              <w:rPr>
                <w:sz w:val="24"/>
                <w:szCs w:val="24"/>
              </w:rPr>
              <w:t xml:space="preserve">объекта, </w:t>
            </w:r>
          </w:p>
          <w:p w:rsidR="00293A4B" w:rsidRDefault="00293A4B" w:rsidP="00293A4B">
            <w:pPr>
              <w:pStyle w:val="a9"/>
              <w:ind w:left="-35" w:right="-108"/>
              <w:jc w:val="center"/>
              <w:rPr>
                <w:sz w:val="24"/>
                <w:szCs w:val="24"/>
              </w:rPr>
            </w:pPr>
            <w:r w:rsidRPr="00014C79">
              <w:rPr>
                <w:sz w:val="24"/>
                <w:szCs w:val="24"/>
              </w:rPr>
              <w:t xml:space="preserve">реквизиты акта </w:t>
            </w:r>
          </w:p>
          <w:p w:rsidR="00293A4B" w:rsidRPr="00014C79" w:rsidRDefault="00293A4B" w:rsidP="00293A4B">
            <w:pPr>
              <w:pStyle w:val="a9"/>
              <w:ind w:left="-35" w:right="-108"/>
              <w:jc w:val="center"/>
              <w:rPr>
                <w:sz w:val="24"/>
                <w:szCs w:val="24"/>
              </w:rPr>
            </w:pPr>
            <w:r w:rsidRPr="00014C79">
              <w:rPr>
                <w:sz w:val="24"/>
                <w:szCs w:val="24"/>
              </w:rPr>
              <w:t>о демонтаже</w:t>
            </w:r>
          </w:p>
        </w:tc>
        <w:tc>
          <w:tcPr>
            <w:tcW w:w="1296" w:type="dxa"/>
            <w:vMerge w:val="restart"/>
          </w:tcPr>
          <w:p w:rsidR="00293A4B" w:rsidRPr="00014C79" w:rsidRDefault="00293A4B" w:rsidP="00293A4B">
            <w:pPr>
              <w:pStyle w:val="a9"/>
              <w:ind w:left="0"/>
              <w:jc w:val="center"/>
              <w:rPr>
                <w:sz w:val="24"/>
                <w:szCs w:val="24"/>
              </w:rPr>
            </w:pPr>
            <w:r w:rsidRPr="00014C79">
              <w:rPr>
                <w:sz w:val="24"/>
                <w:szCs w:val="24"/>
              </w:rPr>
              <w:t>Единица измерения</w:t>
            </w:r>
          </w:p>
        </w:tc>
        <w:tc>
          <w:tcPr>
            <w:tcW w:w="890" w:type="dxa"/>
            <w:vMerge w:val="restart"/>
          </w:tcPr>
          <w:p w:rsidR="00293A4B" w:rsidRPr="00014C79" w:rsidRDefault="00293A4B" w:rsidP="00BF3582">
            <w:pPr>
              <w:pStyle w:val="a9"/>
              <w:ind w:left="0"/>
              <w:jc w:val="center"/>
              <w:rPr>
                <w:sz w:val="24"/>
                <w:szCs w:val="24"/>
              </w:rPr>
            </w:pPr>
            <w:r w:rsidRPr="00014C79">
              <w:rPr>
                <w:sz w:val="24"/>
                <w:szCs w:val="24"/>
              </w:rPr>
              <w:t>Коли-</w:t>
            </w:r>
            <w:r w:rsidRPr="00014C79">
              <w:rPr>
                <w:sz w:val="24"/>
                <w:szCs w:val="24"/>
              </w:rPr>
              <w:br/>
              <w:t>чество</w:t>
            </w:r>
          </w:p>
        </w:tc>
        <w:tc>
          <w:tcPr>
            <w:tcW w:w="1356" w:type="dxa"/>
            <w:vMerge w:val="restart"/>
          </w:tcPr>
          <w:p w:rsidR="00293A4B" w:rsidRPr="00014C79" w:rsidRDefault="00293A4B" w:rsidP="00BF3582">
            <w:pPr>
              <w:pStyle w:val="a9"/>
              <w:ind w:left="0"/>
              <w:jc w:val="center"/>
              <w:rPr>
                <w:sz w:val="24"/>
                <w:szCs w:val="24"/>
              </w:rPr>
            </w:pPr>
            <w:r w:rsidRPr="00014C79">
              <w:rPr>
                <w:sz w:val="24"/>
                <w:szCs w:val="24"/>
              </w:rPr>
              <w:t>Стоимость за единицу измерения (руб.)</w:t>
            </w:r>
          </w:p>
        </w:tc>
        <w:tc>
          <w:tcPr>
            <w:tcW w:w="969" w:type="dxa"/>
            <w:vMerge w:val="restart"/>
          </w:tcPr>
          <w:p w:rsidR="00293A4B" w:rsidRPr="00014C79" w:rsidRDefault="00293A4B" w:rsidP="00BF3582">
            <w:pPr>
              <w:pStyle w:val="a9"/>
              <w:ind w:left="0"/>
              <w:jc w:val="center"/>
              <w:rPr>
                <w:sz w:val="24"/>
                <w:szCs w:val="24"/>
              </w:rPr>
            </w:pPr>
            <w:r w:rsidRPr="00014C79">
              <w:rPr>
                <w:sz w:val="24"/>
                <w:szCs w:val="24"/>
              </w:rPr>
              <w:t>Сумма (руб.)</w:t>
            </w:r>
          </w:p>
        </w:tc>
        <w:tc>
          <w:tcPr>
            <w:tcW w:w="1080" w:type="dxa"/>
            <w:gridSpan w:val="2"/>
            <w:vMerge w:val="restart"/>
          </w:tcPr>
          <w:p w:rsidR="00293A4B" w:rsidRPr="00014C79" w:rsidRDefault="00293A4B" w:rsidP="00BF3582">
            <w:pPr>
              <w:pStyle w:val="a9"/>
              <w:ind w:left="0"/>
              <w:jc w:val="center"/>
              <w:rPr>
                <w:sz w:val="24"/>
                <w:szCs w:val="24"/>
              </w:rPr>
            </w:pPr>
            <w:r w:rsidRPr="00014C79">
              <w:rPr>
                <w:sz w:val="24"/>
                <w:szCs w:val="24"/>
              </w:rPr>
              <w:t>Приме-чание</w:t>
            </w:r>
          </w:p>
        </w:tc>
      </w:tr>
      <w:tr w:rsidR="00293A4B" w:rsidRPr="00014C79" w:rsidTr="00BF3582">
        <w:tc>
          <w:tcPr>
            <w:tcW w:w="541" w:type="dxa"/>
            <w:vMerge/>
          </w:tcPr>
          <w:p w:rsidR="00293A4B" w:rsidRPr="00014C79" w:rsidRDefault="00293A4B" w:rsidP="00BF3582">
            <w:pPr>
              <w:pStyle w:val="a9"/>
              <w:ind w:left="0"/>
              <w:jc w:val="both"/>
              <w:rPr>
                <w:sz w:val="24"/>
                <w:szCs w:val="24"/>
              </w:rPr>
            </w:pPr>
          </w:p>
        </w:tc>
        <w:tc>
          <w:tcPr>
            <w:tcW w:w="738" w:type="dxa"/>
          </w:tcPr>
          <w:p w:rsidR="00293A4B" w:rsidRPr="00014C79" w:rsidRDefault="00293A4B" w:rsidP="00BF3582">
            <w:pPr>
              <w:pStyle w:val="a9"/>
              <w:ind w:left="0"/>
              <w:jc w:val="center"/>
              <w:rPr>
                <w:sz w:val="24"/>
                <w:szCs w:val="24"/>
              </w:rPr>
            </w:pPr>
            <w:r w:rsidRPr="00014C79">
              <w:rPr>
                <w:sz w:val="24"/>
                <w:szCs w:val="24"/>
              </w:rPr>
              <w:t>ИНН</w:t>
            </w:r>
          </w:p>
        </w:tc>
        <w:tc>
          <w:tcPr>
            <w:tcW w:w="1050" w:type="dxa"/>
          </w:tcPr>
          <w:p w:rsidR="00293A4B" w:rsidRPr="00014C79" w:rsidRDefault="00293A4B" w:rsidP="00293A4B">
            <w:pPr>
              <w:pStyle w:val="a9"/>
              <w:ind w:left="0"/>
              <w:jc w:val="center"/>
              <w:rPr>
                <w:sz w:val="24"/>
                <w:szCs w:val="24"/>
              </w:rPr>
            </w:pPr>
            <w:r>
              <w:rPr>
                <w:sz w:val="24"/>
                <w:szCs w:val="24"/>
              </w:rPr>
              <w:t>н</w:t>
            </w:r>
            <w:r w:rsidRPr="00014C79">
              <w:rPr>
                <w:sz w:val="24"/>
                <w:szCs w:val="24"/>
              </w:rPr>
              <w:t>аиме-</w:t>
            </w:r>
            <w:r w:rsidRPr="00014C79">
              <w:rPr>
                <w:sz w:val="24"/>
                <w:szCs w:val="24"/>
              </w:rPr>
              <w:br/>
              <w:t>нование</w:t>
            </w:r>
          </w:p>
        </w:tc>
        <w:tc>
          <w:tcPr>
            <w:tcW w:w="1635" w:type="dxa"/>
            <w:vMerge/>
          </w:tcPr>
          <w:p w:rsidR="00293A4B" w:rsidRPr="00014C79" w:rsidRDefault="00293A4B" w:rsidP="00BF3582">
            <w:pPr>
              <w:pStyle w:val="a9"/>
              <w:ind w:left="0"/>
              <w:jc w:val="both"/>
              <w:rPr>
                <w:sz w:val="24"/>
                <w:szCs w:val="24"/>
              </w:rPr>
            </w:pPr>
          </w:p>
        </w:tc>
        <w:tc>
          <w:tcPr>
            <w:tcW w:w="1296" w:type="dxa"/>
            <w:vMerge/>
          </w:tcPr>
          <w:p w:rsidR="00293A4B" w:rsidRPr="00014C79" w:rsidRDefault="00293A4B" w:rsidP="00BF3582">
            <w:pPr>
              <w:pStyle w:val="a9"/>
              <w:ind w:left="0"/>
              <w:jc w:val="both"/>
              <w:rPr>
                <w:sz w:val="24"/>
                <w:szCs w:val="24"/>
              </w:rPr>
            </w:pPr>
          </w:p>
        </w:tc>
        <w:tc>
          <w:tcPr>
            <w:tcW w:w="890" w:type="dxa"/>
            <w:vMerge/>
          </w:tcPr>
          <w:p w:rsidR="00293A4B" w:rsidRPr="00014C79" w:rsidRDefault="00293A4B" w:rsidP="00BF3582">
            <w:pPr>
              <w:pStyle w:val="a9"/>
              <w:ind w:left="0"/>
              <w:jc w:val="both"/>
              <w:rPr>
                <w:sz w:val="24"/>
                <w:szCs w:val="24"/>
              </w:rPr>
            </w:pPr>
          </w:p>
        </w:tc>
        <w:tc>
          <w:tcPr>
            <w:tcW w:w="1356" w:type="dxa"/>
            <w:vMerge/>
          </w:tcPr>
          <w:p w:rsidR="00293A4B" w:rsidRPr="00014C79" w:rsidRDefault="00293A4B" w:rsidP="00BF3582">
            <w:pPr>
              <w:pStyle w:val="a9"/>
              <w:ind w:left="0"/>
              <w:jc w:val="both"/>
              <w:rPr>
                <w:sz w:val="24"/>
                <w:szCs w:val="24"/>
              </w:rPr>
            </w:pPr>
          </w:p>
        </w:tc>
        <w:tc>
          <w:tcPr>
            <w:tcW w:w="969" w:type="dxa"/>
            <w:vMerge/>
          </w:tcPr>
          <w:p w:rsidR="00293A4B" w:rsidRPr="00014C79" w:rsidRDefault="00293A4B" w:rsidP="00BF3582">
            <w:pPr>
              <w:pStyle w:val="a9"/>
              <w:ind w:left="0"/>
              <w:jc w:val="both"/>
              <w:rPr>
                <w:sz w:val="24"/>
                <w:szCs w:val="24"/>
              </w:rPr>
            </w:pPr>
          </w:p>
        </w:tc>
        <w:tc>
          <w:tcPr>
            <w:tcW w:w="1080" w:type="dxa"/>
            <w:gridSpan w:val="2"/>
            <w:vMerge/>
          </w:tcPr>
          <w:p w:rsidR="00293A4B" w:rsidRPr="00014C79" w:rsidRDefault="00293A4B" w:rsidP="00BF3582">
            <w:pPr>
              <w:pStyle w:val="a9"/>
              <w:ind w:left="0"/>
              <w:jc w:val="both"/>
              <w:rPr>
                <w:sz w:val="24"/>
                <w:szCs w:val="24"/>
              </w:rPr>
            </w:pPr>
          </w:p>
        </w:tc>
      </w:tr>
      <w:tr w:rsidR="00293A4B" w:rsidRPr="00014C79" w:rsidTr="00BF3582">
        <w:tc>
          <w:tcPr>
            <w:tcW w:w="541" w:type="dxa"/>
          </w:tcPr>
          <w:p w:rsidR="00293A4B" w:rsidRPr="00014C79" w:rsidRDefault="00293A4B" w:rsidP="00BF3582">
            <w:pPr>
              <w:pStyle w:val="a9"/>
              <w:ind w:left="0"/>
              <w:jc w:val="center"/>
              <w:rPr>
                <w:sz w:val="24"/>
                <w:szCs w:val="24"/>
              </w:rPr>
            </w:pPr>
            <w:r w:rsidRPr="00014C79">
              <w:rPr>
                <w:sz w:val="24"/>
                <w:szCs w:val="24"/>
              </w:rPr>
              <w:t>1</w:t>
            </w:r>
          </w:p>
        </w:tc>
        <w:tc>
          <w:tcPr>
            <w:tcW w:w="738" w:type="dxa"/>
          </w:tcPr>
          <w:p w:rsidR="00293A4B" w:rsidRPr="00014C79" w:rsidRDefault="00293A4B" w:rsidP="00BF3582">
            <w:pPr>
              <w:pStyle w:val="a9"/>
              <w:ind w:left="0"/>
              <w:jc w:val="center"/>
              <w:rPr>
                <w:sz w:val="24"/>
                <w:szCs w:val="24"/>
              </w:rPr>
            </w:pPr>
            <w:r w:rsidRPr="00014C79">
              <w:rPr>
                <w:sz w:val="24"/>
                <w:szCs w:val="24"/>
              </w:rPr>
              <w:t>2</w:t>
            </w:r>
          </w:p>
        </w:tc>
        <w:tc>
          <w:tcPr>
            <w:tcW w:w="1050" w:type="dxa"/>
          </w:tcPr>
          <w:p w:rsidR="00293A4B" w:rsidRPr="00014C79" w:rsidRDefault="00293A4B" w:rsidP="00BF3582">
            <w:pPr>
              <w:pStyle w:val="a9"/>
              <w:ind w:left="0"/>
              <w:jc w:val="center"/>
              <w:rPr>
                <w:sz w:val="24"/>
                <w:szCs w:val="24"/>
              </w:rPr>
            </w:pPr>
            <w:r w:rsidRPr="00014C79">
              <w:rPr>
                <w:sz w:val="24"/>
                <w:szCs w:val="24"/>
              </w:rPr>
              <w:t>3</w:t>
            </w:r>
          </w:p>
        </w:tc>
        <w:tc>
          <w:tcPr>
            <w:tcW w:w="1635" w:type="dxa"/>
          </w:tcPr>
          <w:p w:rsidR="00293A4B" w:rsidRPr="00014C79" w:rsidRDefault="00293A4B" w:rsidP="00BF3582">
            <w:pPr>
              <w:pStyle w:val="a9"/>
              <w:ind w:left="0"/>
              <w:jc w:val="center"/>
              <w:rPr>
                <w:sz w:val="24"/>
                <w:szCs w:val="24"/>
              </w:rPr>
            </w:pPr>
            <w:r w:rsidRPr="00014C79">
              <w:rPr>
                <w:sz w:val="24"/>
                <w:szCs w:val="24"/>
              </w:rPr>
              <w:t>4</w:t>
            </w:r>
          </w:p>
        </w:tc>
        <w:tc>
          <w:tcPr>
            <w:tcW w:w="1296" w:type="dxa"/>
          </w:tcPr>
          <w:p w:rsidR="00293A4B" w:rsidRPr="00014C79" w:rsidRDefault="00293A4B" w:rsidP="00BF3582">
            <w:pPr>
              <w:pStyle w:val="a9"/>
              <w:ind w:left="0"/>
              <w:jc w:val="center"/>
              <w:rPr>
                <w:sz w:val="24"/>
                <w:szCs w:val="24"/>
              </w:rPr>
            </w:pPr>
            <w:r w:rsidRPr="00014C79">
              <w:rPr>
                <w:sz w:val="24"/>
                <w:szCs w:val="24"/>
              </w:rPr>
              <w:t>5</w:t>
            </w:r>
          </w:p>
        </w:tc>
        <w:tc>
          <w:tcPr>
            <w:tcW w:w="890" w:type="dxa"/>
          </w:tcPr>
          <w:p w:rsidR="00293A4B" w:rsidRPr="00014C79" w:rsidRDefault="00293A4B" w:rsidP="00BF3582">
            <w:pPr>
              <w:pStyle w:val="a9"/>
              <w:ind w:left="0"/>
              <w:jc w:val="center"/>
              <w:rPr>
                <w:sz w:val="24"/>
                <w:szCs w:val="24"/>
              </w:rPr>
            </w:pPr>
            <w:r w:rsidRPr="00014C79">
              <w:rPr>
                <w:sz w:val="24"/>
                <w:szCs w:val="24"/>
              </w:rPr>
              <w:t>6</w:t>
            </w:r>
          </w:p>
        </w:tc>
        <w:tc>
          <w:tcPr>
            <w:tcW w:w="1356" w:type="dxa"/>
          </w:tcPr>
          <w:p w:rsidR="00293A4B" w:rsidRPr="00014C79" w:rsidRDefault="00293A4B" w:rsidP="00BF3582">
            <w:pPr>
              <w:pStyle w:val="a9"/>
              <w:ind w:left="0"/>
              <w:jc w:val="center"/>
              <w:rPr>
                <w:sz w:val="24"/>
                <w:szCs w:val="24"/>
              </w:rPr>
            </w:pPr>
            <w:r w:rsidRPr="00014C79">
              <w:rPr>
                <w:sz w:val="24"/>
                <w:szCs w:val="24"/>
              </w:rPr>
              <w:t>7</w:t>
            </w:r>
          </w:p>
        </w:tc>
        <w:tc>
          <w:tcPr>
            <w:tcW w:w="969" w:type="dxa"/>
          </w:tcPr>
          <w:p w:rsidR="00293A4B" w:rsidRPr="00014C79" w:rsidRDefault="00293A4B" w:rsidP="00BF3582">
            <w:pPr>
              <w:pStyle w:val="a9"/>
              <w:ind w:left="0"/>
              <w:jc w:val="center"/>
              <w:rPr>
                <w:sz w:val="24"/>
                <w:szCs w:val="24"/>
              </w:rPr>
            </w:pPr>
            <w:r w:rsidRPr="00014C79">
              <w:rPr>
                <w:sz w:val="24"/>
                <w:szCs w:val="24"/>
              </w:rPr>
              <w:t>8</w:t>
            </w:r>
          </w:p>
        </w:tc>
        <w:tc>
          <w:tcPr>
            <w:tcW w:w="1080" w:type="dxa"/>
            <w:gridSpan w:val="2"/>
          </w:tcPr>
          <w:p w:rsidR="00293A4B" w:rsidRPr="00014C79" w:rsidRDefault="00293A4B" w:rsidP="00BF3582">
            <w:pPr>
              <w:pStyle w:val="a9"/>
              <w:ind w:left="0"/>
              <w:jc w:val="center"/>
              <w:rPr>
                <w:sz w:val="24"/>
                <w:szCs w:val="24"/>
              </w:rPr>
            </w:pPr>
            <w:r w:rsidRPr="00014C79">
              <w:rPr>
                <w:sz w:val="24"/>
                <w:szCs w:val="24"/>
              </w:rPr>
              <w:t>9</w:t>
            </w:r>
          </w:p>
        </w:tc>
      </w:tr>
      <w:tr w:rsidR="00293A4B" w:rsidRPr="00014C79" w:rsidTr="00BF3582">
        <w:tc>
          <w:tcPr>
            <w:tcW w:w="541" w:type="dxa"/>
          </w:tcPr>
          <w:p w:rsidR="00293A4B" w:rsidRPr="00014C79" w:rsidRDefault="00293A4B" w:rsidP="00BF3582">
            <w:pPr>
              <w:pStyle w:val="a9"/>
              <w:ind w:left="0"/>
              <w:jc w:val="both"/>
              <w:rPr>
                <w:sz w:val="24"/>
                <w:szCs w:val="24"/>
              </w:rPr>
            </w:pPr>
          </w:p>
        </w:tc>
        <w:tc>
          <w:tcPr>
            <w:tcW w:w="738" w:type="dxa"/>
          </w:tcPr>
          <w:p w:rsidR="00293A4B" w:rsidRPr="00014C79" w:rsidRDefault="00293A4B" w:rsidP="00BF3582">
            <w:pPr>
              <w:pStyle w:val="a9"/>
              <w:ind w:left="0"/>
              <w:jc w:val="both"/>
              <w:rPr>
                <w:sz w:val="24"/>
                <w:szCs w:val="24"/>
              </w:rPr>
            </w:pPr>
          </w:p>
        </w:tc>
        <w:tc>
          <w:tcPr>
            <w:tcW w:w="1050" w:type="dxa"/>
          </w:tcPr>
          <w:p w:rsidR="00293A4B" w:rsidRPr="00014C79" w:rsidRDefault="00293A4B" w:rsidP="00BF3582">
            <w:pPr>
              <w:pStyle w:val="a9"/>
              <w:ind w:left="0"/>
              <w:jc w:val="both"/>
              <w:rPr>
                <w:sz w:val="24"/>
                <w:szCs w:val="24"/>
              </w:rPr>
            </w:pPr>
          </w:p>
        </w:tc>
        <w:tc>
          <w:tcPr>
            <w:tcW w:w="1635" w:type="dxa"/>
          </w:tcPr>
          <w:p w:rsidR="00293A4B" w:rsidRPr="00014C79" w:rsidRDefault="00293A4B" w:rsidP="00BF3582">
            <w:pPr>
              <w:pStyle w:val="a9"/>
              <w:ind w:left="0"/>
              <w:jc w:val="both"/>
              <w:rPr>
                <w:sz w:val="24"/>
                <w:szCs w:val="24"/>
              </w:rPr>
            </w:pPr>
          </w:p>
        </w:tc>
        <w:tc>
          <w:tcPr>
            <w:tcW w:w="1296" w:type="dxa"/>
          </w:tcPr>
          <w:p w:rsidR="00293A4B" w:rsidRPr="00014C79" w:rsidRDefault="00293A4B" w:rsidP="00BF3582">
            <w:pPr>
              <w:pStyle w:val="a9"/>
              <w:ind w:left="0"/>
              <w:jc w:val="both"/>
              <w:rPr>
                <w:sz w:val="24"/>
                <w:szCs w:val="24"/>
              </w:rPr>
            </w:pPr>
          </w:p>
        </w:tc>
        <w:tc>
          <w:tcPr>
            <w:tcW w:w="890" w:type="dxa"/>
          </w:tcPr>
          <w:p w:rsidR="00293A4B" w:rsidRPr="00014C79" w:rsidRDefault="00293A4B" w:rsidP="00BF3582">
            <w:pPr>
              <w:pStyle w:val="a9"/>
              <w:ind w:left="0"/>
              <w:jc w:val="both"/>
              <w:rPr>
                <w:sz w:val="24"/>
                <w:szCs w:val="24"/>
              </w:rPr>
            </w:pPr>
          </w:p>
        </w:tc>
        <w:tc>
          <w:tcPr>
            <w:tcW w:w="1356" w:type="dxa"/>
          </w:tcPr>
          <w:p w:rsidR="00293A4B" w:rsidRPr="00014C79" w:rsidRDefault="00293A4B" w:rsidP="00BF3582">
            <w:pPr>
              <w:pStyle w:val="a9"/>
              <w:ind w:left="0"/>
              <w:jc w:val="both"/>
              <w:rPr>
                <w:sz w:val="24"/>
                <w:szCs w:val="24"/>
              </w:rPr>
            </w:pPr>
          </w:p>
        </w:tc>
        <w:tc>
          <w:tcPr>
            <w:tcW w:w="969" w:type="dxa"/>
          </w:tcPr>
          <w:p w:rsidR="00293A4B" w:rsidRPr="00014C79" w:rsidRDefault="00293A4B" w:rsidP="00BF3582">
            <w:pPr>
              <w:pStyle w:val="a9"/>
              <w:ind w:left="0"/>
              <w:jc w:val="both"/>
              <w:rPr>
                <w:sz w:val="24"/>
                <w:szCs w:val="24"/>
              </w:rPr>
            </w:pPr>
          </w:p>
        </w:tc>
        <w:tc>
          <w:tcPr>
            <w:tcW w:w="1080" w:type="dxa"/>
            <w:gridSpan w:val="2"/>
          </w:tcPr>
          <w:p w:rsidR="00293A4B" w:rsidRPr="00014C79" w:rsidRDefault="00293A4B" w:rsidP="00BF3582">
            <w:pPr>
              <w:pStyle w:val="a9"/>
              <w:ind w:left="0"/>
              <w:jc w:val="both"/>
              <w:rPr>
                <w:sz w:val="24"/>
                <w:szCs w:val="24"/>
              </w:rPr>
            </w:pPr>
          </w:p>
        </w:tc>
      </w:tr>
      <w:tr w:rsidR="00293A4B" w:rsidRPr="00014C79" w:rsidTr="00BF3582">
        <w:tc>
          <w:tcPr>
            <w:tcW w:w="541" w:type="dxa"/>
          </w:tcPr>
          <w:p w:rsidR="00293A4B" w:rsidRPr="00014C79" w:rsidRDefault="00293A4B" w:rsidP="00BF3582">
            <w:pPr>
              <w:pStyle w:val="a9"/>
              <w:ind w:left="0"/>
              <w:jc w:val="both"/>
              <w:rPr>
                <w:sz w:val="24"/>
                <w:szCs w:val="24"/>
              </w:rPr>
            </w:pPr>
          </w:p>
        </w:tc>
        <w:tc>
          <w:tcPr>
            <w:tcW w:w="738" w:type="dxa"/>
          </w:tcPr>
          <w:p w:rsidR="00293A4B" w:rsidRPr="00014C79" w:rsidRDefault="00293A4B" w:rsidP="00BF3582">
            <w:pPr>
              <w:pStyle w:val="a9"/>
              <w:ind w:left="0"/>
              <w:jc w:val="both"/>
              <w:rPr>
                <w:sz w:val="24"/>
                <w:szCs w:val="24"/>
              </w:rPr>
            </w:pPr>
          </w:p>
        </w:tc>
        <w:tc>
          <w:tcPr>
            <w:tcW w:w="1050" w:type="dxa"/>
          </w:tcPr>
          <w:p w:rsidR="00293A4B" w:rsidRPr="00014C79" w:rsidRDefault="00293A4B" w:rsidP="00BF3582">
            <w:pPr>
              <w:pStyle w:val="a9"/>
              <w:ind w:left="0"/>
              <w:jc w:val="both"/>
              <w:rPr>
                <w:sz w:val="24"/>
                <w:szCs w:val="24"/>
              </w:rPr>
            </w:pPr>
          </w:p>
        </w:tc>
        <w:tc>
          <w:tcPr>
            <w:tcW w:w="1635" w:type="dxa"/>
          </w:tcPr>
          <w:p w:rsidR="00293A4B" w:rsidRPr="00014C79" w:rsidRDefault="00293A4B" w:rsidP="00BF3582">
            <w:pPr>
              <w:pStyle w:val="a9"/>
              <w:ind w:left="0"/>
              <w:jc w:val="both"/>
              <w:rPr>
                <w:sz w:val="24"/>
                <w:szCs w:val="24"/>
              </w:rPr>
            </w:pPr>
          </w:p>
        </w:tc>
        <w:tc>
          <w:tcPr>
            <w:tcW w:w="1296" w:type="dxa"/>
          </w:tcPr>
          <w:p w:rsidR="00293A4B" w:rsidRPr="00014C79" w:rsidRDefault="00293A4B" w:rsidP="00BF3582">
            <w:pPr>
              <w:pStyle w:val="a9"/>
              <w:ind w:left="0"/>
              <w:jc w:val="both"/>
              <w:rPr>
                <w:sz w:val="24"/>
                <w:szCs w:val="24"/>
              </w:rPr>
            </w:pPr>
          </w:p>
        </w:tc>
        <w:tc>
          <w:tcPr>
            <w:tcW w:w="890" w:type="dxa"/>
          </w:tcPr>
          <w:p w:rsidR="00293A4B" w:rsidRPr="00014C79" w:rsidRDefault="00293A4B" w:rsidP="00BF3582">
            <w:pPr>
              <w:pStyle w:val="a9"/>
              <w:ind w:left="0"/>
              <w:jc w:val="both"/>
              <w:rPr>
                <w:sz w:val="24"/>
                <w:szCs w:val="24"/>
              </w:rPr>
            </w:pPr>
          </w:p>
        </w:tc>
        <w:tc>
          <w:tcPr>
            <w:tcW w:w="1356" w:type="dxa"/>
          </w:tcPr>
          <w:p w:rsidR="00293A4B" w:rsidRPr="00014C79" w:rsidRDefault="00293A4B" w:rsidP="00BF3582">
            <w:pPr>
              <w:pStyle w:val="a9"/>
              <w:ind w:left="0"/>
              <w:jc w:val="both"/>
              <w:rPr>
                <w:sz w:val="24"/>
                <w:szCs w:val="24"/>
              </w:rPr>
            </w:pPr>
          </w:p>
        </w:tc>
        <w:tc>
          <w:tcPr>
            <w:tcW w:w="969" w:type="dxa"/>
          </w:tcPr>
          <w:p w:rsidR="00293A4B" w:rsidRPr="00014C79" w:rsidRDefault="00293A4B" w:rsidP="00BF3582">
            <w:pPr>
              <w:pStyle w:val="a9"/>
              <w:ind w:left="0"/>
              <w:jc w:val="both"/>
              <w:rPr>
                <w:sz w:val="24"/>
                <w:szCs w:val="24"/>
              </w:rPr>
            </w:pPr>
          </w:p>
        </w:tc>
        <w:tc>
          <w:tcPr>
            <w:tcW w:w="1080" w:type="dxa"/>
            <w:gridSpan w:val="2"/>
          </w:tcPr>
          <w:p w:rsidR="00293A4B" w:rsidRPr="00014C79" w:rsidRDefault="00293A4B" w:rsidP="00BF3582">
            <w:pPr>
              <w:pStyle w:val="a9"/>
              <w:ind w:left="0"/>
              <w:jc w:val="both"/>
              <w:rPr>
                <w:sz w:val="24"/>
                <w:szCs w:val="24"/>
              </w:rPr>
            </w:pPr>
          </w:p>
        </w:tc>
      </w:tr>
      <w:tr w:rsidR="00293A4B" w:rsidRPr="00014C79" w:rsidTr="00BF3582">
        <w:tc>
          <w:tcPr>
            <w:tcW w:w="8498" w:type="dxa"/>
            <w:gridSpan w:val="9"/>
          </w:tcPr>
          <w:p w:rsidR="00293A4B" w:rsidRPr="00014C79" w:rsidRDefault="00293A4B" w:rsidP="00BF3582">
            <w:pPr>
              <w:pStyle w:val="a9"/>
              <w:ind w:left="0"/>
              <w:jc w:val="both"/>
              <w:rPr>
                <w:sz w:val="24"/>
                <w:szCs w:val="24"/>
              </w:rPr>
            </w:pPr>
            <w:r w:rsidRPr="00014C79">
              <w:rPr>
                <w:sz w:val="24"/>
                <w:szCs w:val="24"/>
              </w:rPr>
              <w:t>Итого</w:t>
            </w:r>
          </w:p>
        </w:tc>
        <w:tc>
          <w:tcPr>
            <w:tcW w:w="1068" w:type="dxa"/>
          </w:tcPr>
          <w:p w:rsidR="00293A4B" w:rsidRPr="00014C79" w:rsidRDefault="00293A4B" w:rsidP="00BF3582">
            <w:pPr>
              <w:pStyle w:val="a9"/>
              <w:ind w:left="0"/>
              <w:jc w:val="both"/>
              <w:rPr>
                <w:sz w:val="24"/>
                <w:szCs w:val="24"/>
              </w:rPr>
            </w:pPr>
          </w:p>
        </w:tc>
      </w:tr>
    </w:tbl>
    <w:p w:rsidR="00293A4B" w:rsidRPr="00014C79" w:rsidRDefault="00293A4B" w:rsidP="00293A4B">
      <w:pPr>
        <w:pStyle w:val="a9"/>
        <w:ind w:left="0"/>
        <w:jc w:val="both"/>
        <w:rPr>
          <w:sz w:val="26"/>
          <w:szCs w:val="26"/>
        </w:rPr>
      </w:pPr>
    </w:p>
    <w:p w:rsidR="00293A4B" w:rsidRPr="00014C79" w:rsidRDefault="00293A4B" w:rsidP="00293A4B">
      <w:pPr>
        <w:pStyle w:val="a9"/>
        <w:ind w:left="0"/>
        <w:jc w:val="both"/>
      </w:pPr>
      <w:r w:rsidRPr="00014C79">
        <w:rPr>
          <w:szCs w:val="28"/>
        </w:rPr>
        <w:t>Директор МКУ «ЛПХ»</w:t>
      </w:r>
      <w:r w:rsidRPr="00014C79">
        <w:t xml:space="preserve"> ___________                      __________________</w:t>
      </w:r>
    </w:p>
    <w:p w:rsidR="00293A4B" w:rsidRPr="00014C79" w:rsidRDefault="00293A4B" w:rsidP="00293A4B">
      <w:pPr>
        <w:pStyle w:val="a9"/>
        <w:ind w:left="0"/>
        <w:jc w:val="both"/>
        <w:rPr>
          <w:sz w:val="20"/>
          <w:szCs w:val="20"/>
        </w:rPr>
      </w:pPr>
      <w:r w:rsidRPr="00014C79">
        <w:rPr>
          <w:sz w:val="20"/>
          <w:szCs w:val="20"/>
        </w:rPr>
        <w:t xml:space="preserve">                                                          </w:t>
      </w:r>
      <w:r>
        <w:rPr>
          <w:sz w:val="20"/>
          <w:szCs w:val="20"/>
        </w:rPr>
        <w:t xml:space="preserve">   </w:t>
      </w:r>
      <w:r w:rsidRPr="00014C79">
        <w:rPr>
          <w:sz w:val="20"/>
          <w:szCs w:val="20"/>
        </w:rPr>
        <w:t xml:space="preserve">   (подпись)                                       </w:t>
      </w:r>
      <w:r>
        <w:rPr>
          <w:sz w:val="20"/>
          <w:szCs w:val="20"/>
        </w:rPr>
        <w:t xml:space="preserve"> </w:t>
      </w:r>
      <w:r w:rsidRPr="00014C79">
        <w:rPr>
          <w:sz w:val="20"/>
          <w:szCs w:val="20"/>
        </w:rPr>
        <w:t xml:space="preserve">   (расшифровка подписи)</w:t>
      </w:r>
    </w:p>
    <w:p w:rsidR="00293A4B" w:rsidRPr="00014C79" w:rsidRDefault="00293A4B" w:rsidP="00293A4B">
      <w:pPr>
        <w:pStyle w:val="a9"/>
        <w:ind w:left="0"/>
        <w:jc w:val="both"/>
        <w:rPr>
          <w:sz w:val="24"/>
          <w:szCs w:val="24"/>
        </w:rPr>
      </w:pPr>
    </w:p>
    <w:p w:rsidR="00293A4B" w:rsidRPr="00014C79" w:rsidRDefault="00293A4B" w:rsidP="00293A4B">
      <w:pPr>
        <w:pStyle w:val="a9"/>
        <w:ind w:left="0"/>
        <w:jc w:val="both"/>
        <w:rPr>
          <w:szCs w:val="28"/>
        </w:rPr>
      </w:pPr>
      <w:r w:rsidRPr="00014C79">
        <w:rPr>
          <w:szCs w:val="28"/>
        </w:rPr>
        <w:t>М.П.</w:t>
      </w:r>
    </w:p>
    <w:p w:rsidR="00293A4B" w:rsidRPr="00014C79" w:rsidRDefault="00293A4B" w:rsidP="00293A4B">
      <w:pPr>
        <w:pStyle w:val="a9"/>
        <w:ind w:left="0"/>
        <w:jc w:val="both"/>
        <w:rPr>
          <w:szCs w:val="28"/>
        </w:rPr>
      </w:pPr>
    </w:p>
    <w:p w:rsidR="00293A4B" w:rsidRPr="00014C79" w:rsidRDefault="00293A4B" w:rsidP="00293A4B">
      <w:pPr>
        <w:pStyle w:val="a9"/>
        <w:ind w:left="0"/>
        <w:jc w:val="both"/>
      </w:pPr>
      <w:r w:rsidRPr="00014C79">
        <w:rPr>
          <w:szCs w:val="28"/>
        </w:rPr>
        <w:t>Исполнитель</w:t>
      </w:r>
      <w:r w:rsidRPr="00014C79">
        <w:t>___________     __________________</w:t>
      </w:r>
    </w:p>
    <w:p w:rsidR="00293A4B" w:rsidRPr="00014C79" w:rsidRDefault="00293A4B" w:rsidP="00293A4B">
      <w:pPr>
        <w:pStyle w:val="a9"/>
        <w:ind w:left="0"/>
        <w:jc w:val="both"/>
        <w:rPr>
          <w:sz w:val="20"/>
          <w:szCs w:val="20"/>
        </w:rPr>
      </w:pPr>
      <w:r w:rsidRPr="00014C79">
        <w:rPr>
          <w:sz w:val="20"/>
          <w:szCs w:val="20"/>
        </w:rPr>
        <w:t xml:space="preserve">                                   </w:t>
      </w:r>
      <w:r>
        <w:rPr>
          <w:sz w:val="20"/>
          <w:szCs w:val="20"/>
        </w:rPr>
        <w:t xml:space="preserve"> </w:t>
      </w:r>
      <w:r w:rsidRPr="00014C79">
        <w:rPr>
          <w:sz w:val="20"/>
          <w:szCs w:val="20"/>
        </w:rPr>
        <w:t xml:space="preserve">  (подпись)                   (расшифровка подписи)</w:t>
      </w:r>
    </w:p>
    <w:p w:rsidR="00293A4B" w:rsidRPr="00014C79" w:rsidRDefault="00293A4B" w:rsidP="00293A4B">
      <w:pPr>
        <w:pStyle w:val="a9"/>
        <w:ind w:left="0"/>
        <w:jc w:val="both"/>
      </w:pPr>
    </w:p>
    <w:p w:rsidR="00293A4B" w:rsidRDefault="00293A4B" w:rsidP="00293A4B">
      <w:pPr>
        <w:pStyle w:val="a9"/>
        <w:ind w:left="0"/>
        <w:jc w:val="both"/>
        <w:rPr>
          <w:szCs w:val="28"/>
        </w:rPr>
      </w:pPr>
      <w:r w:rsidRPr="00014C79">
        <w:rPr>
          <w:szCs w:val="28"/>
        </w:rPr>
        <w:t>«_____» ______________20____</w:t>
      </w:r>
      <w:r>
        <w:rPr>
          <w:szCs w:val="28"/>
        </w:rPr>
        <w:t xml:space="preserve"> </w:t>
      </w:r>
      <w:r w:rsidRPr="00014C79">
        <w:rPr>
          <w:szCs w:val="28"/>
        </w:rPr>
        <w:t>г.</w:t>
      </w:r>
    </w:p>
    <w:p w:rsidR="00293A4B" w:rsidRDefault="00293A4B" w:rsidP="00293A4B">
      <w:pPr>
        <w:pStyle w:val="a9"/>
        <w:ind w:left="0"/>
        <w:jc w:val="both"/>
        <w:rPr>
          <w:szCs w:val="28"/>
        </w:rPr>
      </w:pPr>
    </w:p>
    <w:p w:rsidR="00293A4B" w:rsidRDefault="00293A4B">
      <w:pPr>
        <w:spacing w:after="160" w:line="259" w:lineRule="auto"/>
        <w:rPr>
          <w:szCs w:val="28"/>
        </w:rPr>
      </w:pPr>
      <w:r>
        <w:rPr>
          <w:szCs w:val="28"/>
        </w:rPr>
        <w:br w:type="page"/>
      </w:r>
    </w:p>
    <w:p w:rsidR="00A62481" w:rsidRDefault="00A62481" w:rsidP="00A62481">
      <w:pPr>
        <w:pStyle w:val="a9"/>
        <w:ind w:left="5670"/>
        <w:rPr>
          <w:szCs w:val="28"/>
        </w:rPr>
      </w:pPr>
      <w:r w:rsidRPr="00014C79">
        <w:rPr>
          <w:szCs w:val="28"/>
        </w:rPr>
        <w:t xml:space="preserve">Приложение </w:t>
      </w:r>
      <w:r>
        <w:rPr>
          <w:szCs w:val="28"/>
        </w:rPr>
        <w:t>6</w:t>
      </w:r>
    </w:p>
    <w:p w:rsidR="00A62481" w:rsidRDefault="00A62481" w:rsidP="00A62481">
      <w:pPr>
        <w:pStyle w:val="a9"/>
        <w:ind w:left="5670"/>
        <w:rPr>
          <w:szCs w:val="28"/>
        </w:rPr>
      </w:pPr>
      <w:r w:rsidRPr="00014C79">
        <w:rPr>
          <w:szCs w:val="28"/>
        </w:rPr>
        <w:t>к порядку выявления</w:t>
      </w:r>
      <w:r>
        <w:rPr>
          <w:szCs w:val="28"/>
        </w:rPr>
        <w:t xml:space="preserve"> </w:t>
      </w:r>
    </w:p>
    <w:p w:rsidR="00A62481" w:rsidRDefault="00A62481" w:rsidP="00A62481">
      <w:pPr>
        <w:pStyle w:val="a9"/>
        <w:ind w:left="5670"/>
        <w:rPr>
          <w:szCs w:val="28"/>
        </w:rPr>
      </w:pPr>
      <w:r w:rsidRPr="00014C79">
        <w:rPr>
          <w:szCs w:val="28"/>
        </w:rPr>
        <w:t xml:space="preserve">и демонтажа самовольно </w:t>
      </w:r>
    </w:p>
    <w:p w:rsidR="00A62481" w:rsidRDefault="00A62481" w:rsidP="00A62481">
      <w:pPr>
        <w:pStyle w:val="a9"/>
        <w:ind w:left="5670"/>
        <w:rPr>
          <w:szCs w:val="28"/>
        </w:rPr>
      </w:pPr>
      <w:r w:rsidRPr="00014C79">
        <w:rPr>
          <w:szCs w:val="28"/>
        </w:rPr>
        <w:t>(незаконно) установленн</w:t>
      </w:r>
      <w:r>
        <w:rPr>
          <w:szCs w:val="28"/>
        </w:rPr>
        <w:t>ых</w:t>
      </w:r>
      <w:r w:rsidRPr="00014C79">
        <w:rPr>
          <w:szCs w:val="28"/>
        </w:rPr>
        <w:t xml:space="preserve"> </w:t>
      </w:r>
    </w:p>
    <w:p w:rsidR="00A62481" w:rsidRDefault="00A62481" w:rsidP="00A62481">
      <w:pPr>
        <w:pStyle w:val="a9"/>
        <w:ind w:left="5670"/>
        <w:rPr>
          <w:szCs w:val="28"/>
        </w:rPr>
      </w:pPr>
      <w:r>
        <w:rPr>
          <w:szCs w:val="28"/>
        </w:rPr>
        <w:t>н</w:t>
      </w:r>
      <w:r w:rsidRPr="00014C79">
        <w:rPr>
          <w:szCs w:val="28"/>
        </w:rPr>
        <w:t>екапитальн</w:t>
      </w:r>
      <w:r>
        <w:rPr>
          <w:szCs w:val="28"/>
        </w:rPr>
        <w:t xml:space="preserve">ых </w:t>
      </w:r>
      <w:r w:rsidRPr="00014C79">
        <w:rPr>
          <w:szCs w:val="28"/>
        </w:rPr>
        <w:t>строени</w:t>
      </w:r>
      <w:r>
        <w:rPr>
          <w:szCs w:val="28"/>
        </w:rPr>
        <w:t>й</w:t>
      </w:r>
      <w:r w:rsidRPr="00014C79">
        <w:rPr>
          <w:szCs w:val="28"/>
        </w:rPr>
        <w:t xml:space="preserve">, </w:t>
      </w:r>
    </w:p>
    <w:p w:rsidR="00A62481" w:rsidRDefault="00A62481" w:rsidP="00A62481">
      <w:pPr>
        <w:pStyle w:val="a9"/>
        <w:ind w:left="5670"/>
        <w:rPr>
          <w:szCs w:val="28"/>
        </w:rPr>
      </w:pPr>
      <w:r w:rsidRPr="00014C79">
        <w:rPr>
          <w:szCs w:val="28"/>
        </w:rPr>
        <w:t>сооружени</w:t>
      </w:r>
      <w:r>
        <w:rPr>
          <w:szCs w:val="28"/>
        </w:rPr>
        <w:t xml:space="preserve">й </w:t>
      </w:r>
      <w:r w:rsidRPr="00014C79">
        <w:rPr>
          <w:szCs w:val="28"/>
        </w:rPr>
        <w:t xml:space="preserve">на территории </w:t>
      </w:r>
    </w:p>
    <w:p w:rsidR="00A62481" w:rsidRDefault="00A62481" w:rsidP="00A62481">
      <w:pPr>
        <w:pStyle w:val="a9"/>
        <w:ind w:left="5670"/>
        <w:rPr>
          <w:szCs w:val="28"/>
        </w:rPr>
      </w:pPr>
      <w:r w:rsidRPr="00014C79">
        <w:rPr>
          <w:szCs w:val="28"/>
        </w:rPr>
        <w:t>муниципального</w:t>
      </w:r>
      <w:r>
        <w:rPr>
          <w:szCs w:val="28"/>
        </w:rPr>
        <w:t xml:space="preserve"> </w:t>
      </w:r>
      <w:r w:rsidRPr="00014C79">
        <w:rPr>
          <w:szCs w:val="28"/>
        </w:rPr>
        <w:t>образования городской округ Сургут</w:t>
      </w:r>
    </w:p>
    <w:p w:rsidR="00A62481" w:rsidRDefault="00A62481" w:rsidP="00A62481">
      <w:pPr>
        <w:pStyle w:val="a9"/>
        <w:ind w:left="5670"/>
        <w:rPr>
          <w:szCs w:val="28"/>
        </w:rPr>
      </w:pPr>
      <w:r w:rsidRPr="00014C79">
        <w:rPr>
          <w:szCs w:val="28"/>
        </w:rPr>
        <w:t xml:space="preserve">Ханты-Мансийского </w:t>
      </w:r>
    </w:p>
    <w:p w:rsidR="00A62481" w:rsidRDefault="00A62481" w:rsidP="00A62481">
      <w:pPr>
        <w:pStyle w:val="a9"/>
        <w:ind w:left="5670"/>
        <w:rPr>
          <w:szCs w:val="28"/>
        </w:rPr>
      </w:pPr>
      <w:r>
        <w:rPr>
          <w:szCs w:val="28"/>
        </w:rPr>
        <w:t>а</w:t>
      </w:r>
      <w:r w:rsidRPr="00014C79">
        <w:rPr>
          <w:szCs w:val="28"/>
        </w:rPr>
        <w:t>втономного</w:t>
      </w:r>
      <w:r>
        <w:rPr>
          <w:szCs w:val="28"/>
        </w:rPr>
        <w:t xml:space="preserve"> </w:t>
      </w:r>
      <w:r w:rsidRPr="00014C79">
        <w:rPr>
          <w:szCs w:val="28"/>
        </w:rPr>
        <w:t>округа – Югры</w:t>
      </w:r>
    </w:p>
    <w:p w:rsidR="00293A4B" w:rsidRDefault="00293A4B" w:rsidP="00293A4B">
      <w:pPr>
        <w:pStyle w:val="a9"/>
        <w:ind w:left="5670"/>
        <w:rPr>
          <w:szCs w:val="28"/>
        </w:rPr>
      </w:pPr>
    </w:p>
    <w:p w:rsidR="00293A4B" w:rsidRPr="00014C79" w:rsidRDefault="00293A4B" w:rsidP="00293A4B">
      <w:pPr>
        <w:pStyle w:val="a9"/>
        <w:ind w:left="5670"/>
        <w:rPr>
          <w:szCs w:val="28"/>
        </w:rPr>
      </w:pPr>
    </w:p>
    <w:p w:rsidR="00293A4B" w:rsidRPr="00014C79" w:rsidRDefault="00293A4B" w:rsidP="00293A4B">
      <w:pPr>
        <w:pStyle w:val="a9"/>
        <w:ind w:left="0" w:firstLine="709"/>
        <w:jc w:val="right"/>
        <w:rPr>
          <w:szCs w:val="28"/>
        </w:rPr>
      </w:pPr>
      <w:r w:rsidRPr="00014C79">
        <w:rPr>
          <w:szCs w:val="28"/>
        </w:rPr>
        <w:t>Форма</w:t>
      </w:r>
    </w:p>
    <w:p w:rsidR="00293A4B" w:rsidRPr="00014C79" w:rsidRDefault="00293A4B" w:rsidP="00293A4B">
      <w:pPr>
        <w:pStyle w:val="a9"/>
        <w:ind w:left="0"/>
        <w:jc w:val="right"/>
        <w:rPr>
          <w:szCs w:val="28"/>
        </w:rPr>
      </w:pPr>
    </w:p>
    <w:p w:rsidR="00293A4B" w:rsidRPr="00014C79" w:rsidRDefault="00293A4B" w:rsidP="00293A4B">
      <w:pPr>
        <w:pStyle w:val="a9"/>
        <w:ind w:left="0"/>
        <w:jc w:val="both"/>
        <w:rPr>
          <w:szCs w:val="28"/>
        </w:rPr>
      </w:pPr>
    </w:p>
    <w:p w:rsidR="00293A4B" w:rsidRPr="00014C79" w:rsidRDefault="00293A4B" w:rsidP="00293A4B">
      <w:pPr>
        <w:pStyle w:val="a9"/>
        <w:ind w:left="0"/>
        <w:jc w:val="center"/>
        <w:rPr>
          <w:szCs w:val="28"/>
        </w:rPr>
      </w:pPr>
      <w:r w:rsidRPr="00014C79">
        <w:rPr>
          <w:szCs w:val="28"/>
        </w:rPr>
        <w:t>Акт</w:t>
      </w:r>
      <w:r w:rsidRPr="00014C79">
        <w:rPr>
          <w:szCs w:val="28"/>
        </w:rPr>
        <w:br/>
        <w:t>об уничтожении (утилизации) демонтированного объекта</w:t>
      </w:r>
    </w:p>
    <w:p w:rsidR="00293A4B" w:rsidRPr="00014C79" w:rsidRDefault="00293A4B" w:rsidP="00293A4B">
      <w:pPr>
        <w:pStyle w:val="a9"/>
        <w:ind w:left="0"/>
        <w:jc w:val="both"/>
        <w:rPr>
          <w:szCs w:val="28"/>
        </w:rPr>
      </w:pPr>
      <w:r w:rsidRPr="00014C79">
        <w:rPr>
          <w:szCs w:val="28"/>
        </w:rPr>
        <w:br/>
        <w:t>город Сургут                                                                    «___» ___________ 20___ г.</w:t>
      </w:r>
    </w:p>
    <w:p w:rsidR="00293A4B" w:rsidRPr="00014C79" w:rsidRDefault="00293A4B" w:rsidP="00293A4B">
      <w:pPr>
        <w:pStyle w:val="a9"/>
        <w:ind w:left="0"/>
        <w:jc w:val="both"/>
        <w:rPr>
          <w:szCs w:val="28"/>
        </w:rPr>
      </w:pPr>
    </w:p>
    <w:p w:rsidR="00293A4B" w:rsidRPr="00014C79" w:rsidRDefault="00293A4B" w:rsidP="00293A4B">
      <w:pPr>
        <w:pStyle w:val="a9"/>
        <w:ind w:left="0" w:firstLine="709"/>
        <w:jc w:val="both"/>
        <w:rPr>
          <w:sz w:val="26"/>
          <w:szCs w:val="26"/>
        </w:rPr>
      </w:pPr>
      <w:r w:rsidRPr="00014C79">
        <w:rPr>
          <w:szCs w:val="28"/>
        </w:rPr>
        <w:t>Настоящий акт составлен о нижеследующем: демонтированный объект</w:t>
      </w:r>
      <w:r w:rsidRPr="00014C79">
        <w:rPr>
          <w:sz w:val="26"/>
          <w:szCs w:val="26"/>
        </w:rPr>
        <w:t xml:space="preserve"> </w:t>
      </w:r>
    </w:p>
    <w:p w:rsidR="00293A4B" w:rsidRPr="00014C79" w:rsidRDefault="00293A4B" w:rsidP="00293A4B">
      <w:pPr>
        <w:pStyle w:val="a9"/>
        <w:ind w:left="0"/>
        <w:jc w:val="center"/>
        <w:rPr>
          <w:sz w:val="24"/>
          <w:szCs w:val="24"/>
        </w:rPr>
      </w:pPr>
      <w:r w:rsidRPr="00014C79">
        <w:rPr>
          <w:sz w:val="26"/>
          <w:szCs w:val="26"/>
        </w:rPr>
        <w:t>_________________________________________________________________________</w:t>
      </w:r>
      <w:r w:rsidRPr="00014C79">
        <w:rPr>
          <w:sz w:val="26"/>
          <w:szCs w:val="26"/>
        </w:rPr>
        <w:br/>
      </w:r>
      <w:r w:rsidRPr="00014C79">
        <w:rPr>
          <w:sz w:val="20"/>
          <w:szCs w:val="20"/>
        </w:rPr>
        <w:t>(тип и вид, размер объекта)</w:t>
      </w:r>
    </w:p>
    <w:p w:rsidR="00293A4B" w:rsidRPr="00014C79" w:rsidRDefault="00293A4B" w:rsidP="00293A4B">
      <w:pPr>
        <w:pStyle w:val="a9"/>
        <w:ind w:left="0"/>
        <w:jc w:val="both"/>
        <w:rPr>
          <w:sz w:val="26"/>
          <w:szCs w:val="26"/>
        </w:rPr>
      </w:pPr>
      <w:r w:rsidRPr="00014C79">
        <w:rPr>
          <w:sz w:val="26"/>
          <w:szCs w:val="26"/>
        </w:rPr>
        <w:t>______________________________________________________________________________________________________________________________________________________________________________________________________________________________</w:t>
      </w:r>
    </w:p>
    <w:p w:rsidR="00293A4B" w:rsidRPr="00014C79" w:rsidRDefault="00293A4B" w:rsidP="00293A4B">
      <w:pPr>
        <w:pStyle w:val="a9"/>
        <w:ind w:left="0"/>
        <w:jc w:val="both"/>
        <w:rPr>
          <w:szCs w:val="28"/>
        </w:rPr>
      </w:pPr>
      <w:r w:rsidRPr="00014C79">
        <w:rPr>
          <w:szCs w:val="28"/>
        </w:rPr>
        <w:t xml:space="preserve">в количестве _________________ штук, демонтированный(ые) на основании </w:t>
      </w:r>
      <w:r>
        <w:rPr>
          <w:szCs w:val="28"/>
        </w:rPr>
        <w:t xml:space="preserve">                     </w:t>
      </w:r>
      <w:r w:rsidRPr="00014C79">
        <w:rPr>
          <w:szCs w:val="28"/>
        </w:rPr>
        <w:t xml:space="preserve">порядка выявления и демонтажа самовольно (незаконно) установленных некапитальных строений, сооружений на территории муниципального образования </w:t>
      </w:r>
      <w:r>
        <w:rPr>
          <w:szCs w:val="28"/>
        </w:rPr>
        <w:t xml:space="preserve">                      </w:t>
      </w:r>
      <w:r w:rsidRPr="00014C79">
        <w:rPr>
          <w:szCs w:val="28"/>
        </w:rPr>
        <w:t xml:space="preserve">городской округ Сургут Ханты-Мансийского автономного округа – Югры, акта демонтажа самовольно (незаконно) установленного некапитального строения, </w:t>
      </w:r>
      <w:r w:rsidRPr="00293A4B">
        <w:rPr>
          <w:spacing w:val="-4"/>
          <w:szCs w:val="28"/>
        </w:rPr>
        <w:t>сооружения на территории муниципального образования городской округ Сургут</w:t>
      </w:r>
      <w:r w:rsidRPr="00014C79">
        <w:rPr>
          <w:szCs w:val="28"/>
        </w:rPr>
        <w:t xml:space="preserve"> Ханты-Мансийского автономного округа – Югры от ______________ </w:t>
      </w:r>
      <w:r>
        <w:rPr>
          <w:szCs w:val="28"/>
        </w:rPr>
        <w:t xml:space="preserve">                                 </w:t>
      </w:r>
      <w:r w:rsidRPr="00014C79">
        <w:rPr>
          <w:szCs w:val="28"/>
        </w:rPr>
        <w:t xml:space="preserve">№ _______, и закрепленный(ые) на праве оперативного управления </w:t>
      </w:r>
      <w:r>
        <w:rPr>
          <w:szCs w:val="28"/>
        </w:rPr>
        <w:t xml:space="preserve">                                         </w:t>
      </w:r>
      <w:r w:rsidRPr="00014C79">
        <w:rPr>
          <w:szCs w:val="28"/>
        </w:rPr>
        <w:t>за</w:t>
      </w:r>
      <w:r>
        <w:rPr>
          <w:szCs w:val="28"/>
        </w:rPr>
        <w:t xml:space="preserve"> </w:t>
      </w:r>
      <w:r w:rsidRPr="00014C79">
        <w:rPr>
          <w:szCs w:val="28"/>
          <w:u w:val="single"/>
        </w:rPr>
        <w:t xml:space="preserve">                                                                </w:t>
      </w:r>
      <w:r w:rsidRPr="00014C79">
        <w:rPr>
          <w:szCs w:val="28"/>
        </w:rPr>
        <w:t xml:space="preserve">  уничтожен(ы).</w:t>
      </w:r>
    </w:p>
    <w:p w:rsidR="00293A4B" w:rsidRPr="00014C79" w:rsidRDefault="00293A4B" w:rsidP="00293A4B">
      <w:pPr>
        <w:pStyle w:val="a9"/>
        <w:ind w:left="0"/>
        <w:jc w:val="both"/>
        <w:rPr>
          <w:sz w:val="26"/>
          <w:szCs w:val="26"/>
          <w:u w:val="single"/>
        </w:rPr>
      </w:pPr>
      <w:r w:rsidRPr="00014C79">
        <w:rPr>
          <w:sz w:val="26"/>
          <w:szCs w:val="26"/>
          <w:u w:val="single"/>
        </w:rPr>
        <w:t xml:space="preserve">      </w:t>
      </w:r>
    </w:p>
    <w:p w:rsidR="00293A4B" w:rsidRPr="00014C79" w:rsidRDefault="00293A4B" w:rsidP="00293A4B">
      <w:pPr>
        <w:pStyle w:val="a9"/>
        <w:ind w:left="0"/>
        <w:jc w:val="both"/>
        <w:rPr>
          <w:sz w:val="26"/>
          <w:szCs w:val="26"/>
        </w:rPr>
      </w:pPr>
    </w:p>
    <w:p w:rsidR="00293A4B" w:rsidRPr="00014C79" w:rsidRDefault="00293A4B" w:rsidP="00293A4B">
      <w:pPr>
        <w:pStyle w:val="a9"/>
        <w:ind w:left="0"/>
        <w:rPr>
          <w:sz w:val="26"/>
          <w:szCs w:val="26"/>
        </w:rPr>
      </w:pPr>
      <w:r w:rsidRPr="00014C79">
        <w:rPr>
          <w:szCs w:val="28"/>
        </w:rPr>
        <w:t>Акт составлен в</w:t>
      </w:r>
      <w:r>
        <w:rPr>
          <w:szCs w:val="28"/>
        </w:rPr>
        <w:t xml:space="preserve"> </w:t>
      </w:r>
      <w:r w:rsidRPr="00014C79">
        <w:rPr>
          <w:szCs w:val="28"/>
        </w:rPr>
        <w:t>_____</w:t>
      </w:r>
      <w:r>
        <w:rPr>
          <w:szCs w:val="28"/>
        </w:rPr>
        <w:t xml:space="preserve"> </w:t>
      </w:r>
      <w:r w:rsidRPr="00014C79">
        <w:rPr>
          <w:szCs w:val="28"/>
        </w:rPr>
        <w:t>экземплярах</w:t>
      </w:r>
      <w:r w:rsidRPr="00014C79">
        <w:rPr>
          <w:sz w:val="26"/>
          <w:szCs w:val="26"/>
        </w:rPr>
        <w:t>.</w:t>
      </w:r>
    </w:p>
    <w:p w:rsidR="00293A4B" w:rsidRPr="00014C79" w:rsidRDefault="00293A4B" w:rsidP="00293A4B">
      <w:pPr>
        <w:pStyle w:val="a9"/>
        <w:ind w:left="0"/>
        <w:jc w:val="both"/>
        <w:rPr>
          <w:sz w:val="26"/>
          <w:szCs w:val="26"/>
        </w:rPr>
      </w:pPr>
      <w:r w:rsidRPr="00014C79">
        <w:rPr>
          <w:sz w:val="26"/>
          <w:szCs w:val="26"/>
        </w:rPr>
        <w:t>_____________________________/________________/____________________________</w:t>
      </w:r>
    </w:p>
    <w:p w:rsidR="00293A4B" w:rsidRPr="00014C79" w:rsidRDefault="00293A4B" w:rsidP="00293A4B">
      <w:pPr>
        <w:pStyle w:val="a9"/>
        <w:tabs>
          <w:tab w:val="left" w:pos="6379"/>
          <w:tab w:val="left" w:pos="9356"/>
        </w:tabs>
        <w:ind w:left="0"/>
        <w:jc w:val="both"/>
        <w:rPr>
          <w:sz w:val="20"/>
          <w:szCs w:val="20"/>
        </w:rPr>
      </w:pPr>
      <w:r w:rsidRPr="00014C79">
        <w:rPr>
          <w:sz w:val="24"/>
          <w:szCs w:val="24"/>
        </w:rPr>
        <w:t xml:space="preserve">                      </w:t>
      </w:r>
      <w:r w:rsidRPr="00014C79">
        <w:rPr>
          <w:sz w:val="20"/>
          <w:szCs w:val="20"/>
        </w:rPr>
        <w:t>(должность)                                          (подпись)                     (Ф.И.О.</w:t>
      </w:r>
      <w:r w:rsidRPr="00014C79">
        <w:t xml:space="preserve"> </w:t>
      </w:r>
      <w:r w:rsidRPr="00014C79">
        <w:rPr>
          <w:sz w:val="20"/>
          <w:szCs w:val="20"/>
        </w:rPr>
        <w:t>(последнее – при наличии)</w:t>
      </w:r>
    </w:p>
    <w:p w:rsidR="00293A4B" w:rsidRPr="00014C79" w:rsidRDefault="00293A4B" w:rsidP="00293A4B">
      <w:pPr>
        <w:pStyle w:val="a9"/>
        <w:ind w:left="0"/>
        <w:jc w:val="both"/>
        <w:rPr>
          <w:sz w:val="26"/>
          <w:szCs w:val="26"/>
        </w:rPr>
      </w:pPr>
      <w:r w:rsidRPr="00014C79">
        <w:rPr>
          <w:sz w:val="26"/>
          <w:szCs w:val="26"/>
        </w:rPr>
        <w:t>_____________________________/________________/____________________________</w:t>
      </w:r>
    </w:p>
    <w:p w:rsidR="00293A4B" w:rsidRPr="00014C79" w:rsidRDefault="00293A4B" w:rsidP="00293A4B">
      <w:pPr>
        <w:pStyle w:val="a9"/>
        <w:ind w:left="0"/>
        <w:jc w:val="both"/>
        <w:rPr>
          <w:sz w:val="20"/>
          <w:szCs w:val="20"/>
        </w:rPr>
      </w:pPr>
      <w:r w:rsidRPr="00014C79">
        <w:rPr>
          <w:sz w:val="20"/>
          <w:szCs w:val="20"/>
        </w:rPr>
        <w:t xml:space="preserve">                          (должность)                                           (подпись)                     (Ф.И.О. (последнее – при наличии)</w:t>
      </w:r>
    </w:p>
    <w:p w:rsidR="00293A4B" w:rsidRPr="00014C79" w:rsidRDefault="00293A4B" w:rsidP="00293A4B">
      <w:pPr>
        <w:pStyle w:val="a9"/>
        <w:tabs>
          <w:tab w:val="left" w:pos="4536"/>
        </w:tabs>
        <w:ind w:left="0"/>
        <w:jc w:val="both"/>
        <w:rPr>
          <w:sz w:val="24"/>
          <w:szCs w:val="24"/>
        </w:rPr>
      </w:pPr>
      <w:r w:rsidRPr="00014C79">
        <w:rPr>
          <w:sz w:val="24"/>
          <w:szCs w:val="24"/>
        </w:rPr>
        <w:t>_____________________________</w:t>
      </w:r>
      <w:r>
        <w:rPr>
          <w:sz w:val="24"/>
          <w:szCs w:val="24"/>
        </w:rPr>
        <w:t>__</w:t>
      </w:r>
      <w:r w:rsidRPr="00014C79">
        <w:rPr>
          <w:sz w:val="24"/>
          <w:szCs w:val="24"/>
        </w:rPr>
        <w:t>/__________________/______________________________</w:t>
      </w:r>
    </w:p>
    <w:p w:rsidR="00293A4B" w:rsidRPr="003E0243" w:rsidRDefault="00293A4B" w:rsidP="00293A4B">
      <w:pPr>
        <w:pStyle w:val="a9"/>
        <w:tabs>
          <w:tab w:val="left" w:pos="1276"/>
          <w:tab w:val="left" w:pos="1418"/>
          <w:tab w:val="left" w:pos="2268"/>
          <w:tab w:val="left" w:pos="4536"/>
        </w:tabs>
        <w:ind w:left="0"/>
        <w:jc w:val="both"/>
        <w:rPr>
          <w:sz w:val="20"/>
          <w:szCs w:val="20"/>
        </w:rPr>
      </w:pPr>
      <w:r w:rsidRPr="00014C79">
        <w:rPr>
          <w:sz w:val="20"/>
          <w:szCs w:val="20"/>
        </w:rPr>
        <w:t xml:space="preserve">                          (должность)                                        </w:t>
      </w:r>
      <w:r>
        <w:rPr>
          <w:sz w:val="20"/>
          <w:szCs w:val="20"/>
        </w:rPr>
        <w:t xml:space="preserve"> </w:t>
      </w:r>
      <w:r w:rsidRPr="00014C79">
        <w:rPr>
          <w:sz w:val="20"/>
          <w:szCs w:val="20"/>
        </w:rPr>
        <w:t xml:space="preserve">  (подпись)                     (Ф.И.О. (последнее – при наличии)</w:t>
      </w:r>
    </w:p>
    <w:p w:rsidR="00226A5C" w:rsidRPr="00293A4B" w:rsidRDefault="00226A5C" w:rsidP="00293A4B"/>
    <w:sectPr w:rsidR="00226A5C" w:rsidRPr="00293A4B" w:rsidSect="00A62481">
      <w:headerReference w:type="default" r:id="rId8"/>
      <w:pgSz w:w="11906" w:h="16838" w:code="9"/>
      <w:pgMar w:top="1134" w:right="567"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37" w:rsidRDefault="00DE7137" w:rsidP="006A432C">
      <w:r>
        <w:separator/>
      </w:r>
    </w:p>
  </w:endnote>
  <w:endnote w:type="continuationSeparator" w:id="0">
    <w:p w:rsidR="00DE7137" w:rsidRDefault="00DE7137"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37" w:rsidRDefault="00DE7137" w:rsidP="006A432C">
      <w:r>
        <w:separator/>
      </w:r>
    </w:p>
  </w:footnote>
  <w:footnote w:type="continuationSeparator" w:id="0">
    <w:p w:rsidR="00DE7137" w:rsidRDefault="00DE7137"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009503"/>
      <w:docPartObj>
        <w:docPartGallery w:val="Page Numbers (Top of Page)"/>
        <w:docPartUnique/>
      </w:docPartObj>
    </w:sdtPr>
    <w:sdtEndPr>
      <w:rPr>
        <w:sz w:val="20"/>
        <w:szCs w:val="20"/>
      </w:rPr>
    </w:sdtEndPr>
    <w:sdtContent>
      <w:p w:rsidR="00293A4B" w:rsidRPr="00293A4B" w:rsidRDefault="00293A4B">
        <w:pPr>
          <w:pStyle w:val="a3"/>
          <w:jc w:val="center"/>
          <w:rPr>
            <w:sz w:val="20"/>
            <w:szCs w:val="20"/>
          </w:rPr>
        </w:pPr>
        <w:r w:rsidRPr="00293A4B">
          <w:rPr>
            <w:sz w:val="20"/>
            <w:szCs w:val="20"/>
          </w:rPr>
          <w:fldChar w:fldCharType="begin"/>
        </w:r>
        <w:r w:rsidRPr="00293A4B">
          <w:rPr>
            <w:sz w:val="20"/>
            <w:szCs w:val="20"/>
          </w:rPr>
          <w:instrText>PAGE   \* MERGEFORMAT</w:instrText>
        </w:r>
        <w:r w:rsidRPr="00293A4B">
          <w:rPr>
            <w:sz w:val="20"/>
            <w:szCs w:val="20"/>
          </w:rPr>
          <w:fldChar w:fldCharType="separate"/>
        </w:r>
        <w:r w:rsidR="006E302E">
          <w:rPr>
            <w:noProof/>
            <w:sz w:val="20"/>
            <w:szCs w:val="20"/>
          </w:rPr>
          <w:t>2</w:t>
        </w:r>
        <w:r w:rsidRPr="00293A4B">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4187"/>
    <w:multiLevelType w:val="hybridMultilevel"/>
    <w:tmpl w:val="6A2A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7239A"/>
    <w:multiLevelType w:val="hybridMultilevel"/>
    <w:tmpl w:val="716CCD16"/>
    <w:lvl w:ilvl="0" w:tplc="52001C9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DA4949"/>
    <w:multiLevelType w:val="hybridMultilevel"/>
    <w:tmpl w:val="C9123B2C"/>
    <w:lvl w:ilvl="0" w:tplc="6D2CA9A6">
      <w:start w:val="1"/>
      <w:numFmt w:val="decimal"/>
      <w:lvlText w:val="%1."/>
      <w:lvlJc w:val="left"/>
      <w:pPr>
        <w:ind w:left="831"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A617FEB"/>
    <w:multiLevelType w:val="hybridMultilevel"/>
    <w:tmpl w:val="281A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C24960"/>
    <w:multiLevelType w:val="hybridMultilevel"/>
    <w:tmpl w:val="A978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05A78"/>
    <w:multiLevelType w:val="hybridMultilevel"/>
    <w:tmpl w:val="75C8EBDC"/>
    <w:lvl w:ilvl="0" w:tplc="0BCCCB5A">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925B15"/>
    <w:multiLevelType w:val="hybridMultilevel"/>
    <w:tmpl w:val="D2B8841E"/>
    <w:lvl w:ilvl="0" w:tplc="9C084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A93B4C"/>
    <w:multiLevelType w:val="hybridMultilevel"/>
    <w:tmpl w:val="6C149BDC"/>
    <w:lvl w:ilvl="0" w:tplc="F0D4B6A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4B"/>
    <w:rsid w:val="001E0925"/>
    <w:rsid w:val="00200061"/>
    <w:rsid w:val="00226A5C"/>
    <w:rsid w:val="00243839"/>
    <w:rsid w:val="00293A4B"/>
    <w:rsid w:val="002E7AA5"/>
    <w:rsid w:val="00326B23"/>
    <w:rsid w:val="003D6C33"/>
    <w:rsid w:val="003F5BEC"/>
    <w:rsid w:val="005D63A6"/>
    <w:rsid w:val="006A432C"/>
    <w:rsid w:val="006A73EC"/>
    <w:rsid w:val="006E302E"/>
    <w:rsid w:val="00A62481"/>
    <w:rsid w:val="00BE05E0"/>
    <w:rsid w:val="00CB4531"/>
    <w:rsid w:val="00DE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293A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аблицы (моноширинный)"/>
    <w:basedOn w:val="a"/>
    <w:next w:val="a"/>
    <w:uiPriority w:val="99"/>
    <w:rsid w:val="00293A4B"/>
    <w:pPr>
      <w:widowControl w:val="0"/>
      <w:autoSpaceDE w:val="0"/>
      <w:autoSpaceDN w:val="0"/>
      <w:adjustRightInd w:val="0"/>
    </w:pPr>
    <w:rPr>
      <w:rFonts w:ascii="Courier New" w:eastAsiaTheme="minorEastAsia" w:hAnsi="Courier New" w:cs="Courier New"/>
      <w:sz w:val="24"/>
      <w:szCs w:val="24"/>
      <w:lang w:eastAsia="ru-RU"/>
    </w:rPr>
  </w:style>
  <w:style w:type="paragraph" w:styleId="a9">
    <w:name w:val="List Paragraph"/>
    <w:basedOn w:val="a"/>
    <w:uiPriority w:val="34"/>
    <w:qFormat/>
    <w:rsid w:val="00293A4B"/>
    <w:pPr>
      <w:ind w:left="720"/>
      <w:contextualSpacing/>
    </w:pPr>
  </w:style>
  <w:style w:type="character" w:styleId="aa">
    <w:name w:val="Hyperlink"/>
    <w:basedOn w:val="a0"/>
    <w:uiPriority w:val="99"/>
    <w:unhideWhenUsed/>
    <w:rsid w:val="00293A4B"/>
    <w:rPr>
      <w:color w:val="0563C1" w:themeColor="hyperlink"/>
      <w:u w:val="single"/>
    </w:rPr>
  </w:style>
  <w:style w:type="paragraph" w:customStyle="1" w:styleId="unformattext">
    <w:name w:val="unformattext"/>
    <w:basedOn w:val="a"/>
    <w:rsid w:val="00293A4B"/>
    <w:pPr>
      <w:spacing w:before="100" w:beforeAutospacing="1" w:after="100" w:afterAutospacing="1"/>
    </w:pPr>
    <w:rPr>
      <w:rFonts w:eastAsia="Times New Roman" w:cs="Times New Roman"/>
      <w:sz w:val="24"/>
      <w:szCs w:val="24"/>
      <w:lang w:eastAsia="ru-RU"/>
    </w:rPr>
  </w:style>
  <w:style w:type="paragraph" w:styleId="ab">
    <w:name w:val="Balloon Text"/>
    <w:basedOn w:val="a"/>
    <w:link w:val="ac"/>
    <w:uiPriority w:val="99"/>
    <w:semiHidden/>
    <w:unhideWhenUsed/>
    <w:rsid w:val="00293A4B"/>
    <w:rPr>
      <w:rFonts w:ascii="Segoe UI" w:hAnsi="Segoe UI" w:cs="Segoe UI"/>
      <w:sz w:val="18"/>
      <w:szCs w:val="18"/>
    </w:rPr>
  </w:style>
  <w:style w:type="character" w:customStyle="1" w:styleId="ac">
    <w:name w:val="Текст выноски Знак"/>
    <w:basedOn w:val="a0"/>
    <w:link w:val="ab"/>
    <w:uiPriority w:val="99"/>
    <w:semiHidden/>
    <w:rsid w:val="00293A4B"/>
    <w:rPr>
      <w:rFonts w:ascii="Segoe UI" w:hAnsi="Segoe UI" w:cs="Segoe UI"/>
      <w:sz w:val="18"/>
      <w:szCs w:val="18"/>
    </w:rPr>
  </w:style>
  <w:style w:type="table" w:customStyle="1" w:styleId="1">
    <w:name w:val="Сетка таблицы1"/>
    <w:basedOn w:val="a1"/>
    <w:next w:val="a7"/>
    <w:rsid w:val="00293A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50859">
      <w:bodyDiv w:val="1"/>
      <w:marLeft w:val="0"/>
      <w:marRight w:val="0"/>
      <w:marTop w:val="0"/>
      <w:marBottom w:val="0"/>
      <w:divBdr>
        <w:top w:val="none" w:sz="0" w:space="0" w:color="auto"/>
        <w:left w:val="none" w:sz="0" w:space="0" w:color="auto"/>
        <w:bottom w:val="none" w:sz="0" w:space="0" w:color="auto"/>
        <w:right w:val="none" w:sz="0" w:space="0" w:color="auto"/>
      </w:divBdr>
    </w:div>
    <w:div w:id="14528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surg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7364</Words>
  <Characters>41978</Characters>
  <Application>Microsoft Office Word</Application>
  <DocSecurity>0</DocSecurity>
  <Lines>349</Lines>
  <Paragraphs>98</Paragraphs>
  <ScaleCrop>false</ScaleCrop>
  <LinksUpToDate>false</LinksUpToDate>
  <CharactersWithSpaces>49244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2023-06-23T07:38:00Z</dcterms:created>
  <dcterms:modified xsi:type="dcterms:W3CDTF">2023-06-23T07:38:00Z</dcterms:modified>
</cp:coreProperties>
</file>