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76" w:rsidRPr="008D7061" w:rsidRDefault="00C13676" w:rsidP="002346AB">
      <w:pPr>
        <w:ind w:left="5529"/>
        <w:rPr>
          <w:rFonts w:eastAsia="Calibri"/>
          <w:color w:val="000000"/>
          <w:sz w:val="24"/>
          <w:szCs w:val="24"/>
        </w:rPr>
      </w:pPr>
      <w:r w:rsidRPr="008D7061">
        <w:rPr>
          <w:sz w:val="24"/>
          <w:szCs w:val="24"/>
        </w:rPr>
        <w:t xml:space="preserve">Проект </w:t>
      </w:r>
      <w:r w:rsidR="002346AB">
        <w:rPr>
          <w:sz w:val="24"/>
          <w:szCs w:val="24"/>
        </w:rPr>
        <w:t>(от 2</w:t>
      </w:r>
      <w:r w:rsidR="00C10F8D">
        <w:rPr>
          <w:sz w:val="24"/>
          <w:szCs w:val="24"/>
        </w:rPr>
        <w:t>8</w:t>
      </w:r>
      <w:r w:rsidR="002346AB">
        <w:rPr>
          <w:sz w:val="24"/>
          <w:szCs w:val="24"/>
        </w:rPr>
        <w:t>.11.2023)</w:t>
      </w:r>
    </w:p>
    <w:p w:rsidR="00C13676" w:rsidRPr="008D7061" w:rsidRDefault="00C13676" w:rsidP="00C13676">
      <w:pPr>
        <w:ind w:left="5529"/>
        <w:jc w:val="both"/>
        <w:rPr>
          <w:sz w:val="24"/>
          <w:szCs w:val="24"/>
        </w:rPr>
      </w:pPr>
      <w:r w:rsidRPr="008D7061">
        <w:rPr>
          <w:sz w:val="24"/>
          <w:szCs w:val="24"/>
        </w:rPr>
        <w:t xml:space="preserve">подготовлен </w:t>
      </w:r>
      <w:r>
        <w:rPr>
          <w:sz w:val="24"/>
          <w:szCs w:val="24"/>
        </w:rPr>
        <w:t>контрольным управлением</w:t>
      </w:r>
    </w:p>
    <w:p w:rsidR="00C13676" w:rsidRPr="007A672E" w:rsidRDefault="00C13676" w:rsidP="00C13676">
      <w:pPr>
        <w:ind w:left="5529"/>
        <w:jc w:val="both"/>
        <w:rPr>
          <w:sz w:val="26"/>
          <w:szCs w:val="26"/>
        </w:rPr>
      </w:pPr>
    </w:p>
    <w:p w:rsidR="00C13676" w:rsidRPr="007A672E" w:rsidRDefault="00C13676" w:rsidP="00C13676">
      <w:pPr>
        <w:ind w:left="5529"/>
        <w:jc w:val="both"/>
        <w:rPr>
          <w:sz w:val="26"/>
          <w:szCs w:val="26"/>
        </w:rPr>
      </w:pPr>
    </w:p>
    <w:p w:rsidR="00C13676" w:rsidRPr="005961B7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МУНИЦИПАЛЬНОЕ ОБРАЗОВАНИЕ</w:t>
      </w:r>
    </w:p>
    <w:p w:rsidR="00C13676" w:rsidRPr="005961B7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ГОРОДСКОЙ ОКРУГ СУРГУТ</w:t>
      </w:r>
    </w:p>
    <w:p w:rsidR="00C13676" w:rsidRPr="005961B7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ХАНТЫ-МАНСИЙСКОГО АВТОНОМНОГО ОКРУГА – ЮГРЫ</w:t>
      </w:r>
    </w:p>
    <w:p w:rsidR="00C13676" w:rsidRPr="005961B7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</w:p>
    <w:p w:rsidR="00C13676" w:rsidRPr="005961B7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АДМИНИСТРАЦИЯ ГОРОДА</w:t>
      </w:r>
    </w:p>
    <w:p w:rsidR="00C13676" w:rsidRPr="005961B7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</w:p>
    <w:p w:rsidR="00C13676" w:rsidRPr="005961B7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ПОСТАНОВЛЕНИЕ</w:t>
      </w:r>
    </w:p>
    <w:p w:rsidR="00C13676" w:rsidRDefault="00C13676" w:rsidP="00C13676">
      <w:pPr>
        <w:tabs>
          <w:tab w:val="left" w:pos="3402"/>
        </w:tabs>
        <w:jc w:val="center"/>
        <w:rPr>
          <w:rFonts w:cs="Times New Roman"/>
          <w:szCs w:val="28"/>
        </w:rPr>
      </w:pPr>
    </w:p>
    <w:p w:rsidR="00C63B34" w:rsidRPr="005961B7" w:rsidRDefault="00C63B34" w:rsidP="00C13676">
      <w:pPr>
        <w:tabs>
          <w:tab w:val="left" w:pos="3402"/>
        </w:tabs>
        <w:jc w:val="center"/>
        <w:rPr>
          <w:rFonts w:cs="Times New Roman"/>
          <w:szCs w:val="28"/>
        </w:rPr>
      </w:pPr>
    </w:p>
    <w:p w:rsidR="00C13676" w:rsidRPr="005961B7" w:rsidRDefault="00C13676" w:rsidP="004309AB">
      <w:pPr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 xml:space="preserve">О </w:t>
      </w:r>
      <w:r w:rsidR="004309AB" w:rsidRPr="005961B7">
        <w:rPr>
          <w:rFonts w:cs="Times New Roman"/>
          <w:szCs w:val="28"/>
        </w:rPr>
        <w:t>внесении изменений в постановление</w:t>
      </w:r>
    </w:p>
    <w:p w:rsidR="004309AB" w:rsidRPr="005961B7" w:rsidRDefault="004309AB" w:rsidP="004309AB">
      <w:pPr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 xml:space="preserve">Администрации города от 12.12.2022 </w:t>
      </w:r>
    </w:p>
    <w:p w:rsidR="004309AB" w:rsidRPr="005961B7" w:rsidRDefault="004309AB" w:rsidP="004309AB">
      <w:pPr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 xml:space="preserve">№ 10095 «Об утверждении программы </w:t>
      </w:r>
    </w:p>
    <w:p w:rsidR="004309AB" w:rsidRPr="005961B7" w:rsidRDefault="004309AB" w:rsidP="004309AB">
      <w:pPr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 xml:space="preserve">профилактики рисков причинения вреда </w:t>
      </w:r>
    </w:p>
    <w:p w:rsidR="004309AB" w:rsidRPr="005961B7" w:rsidRDefault="004309AB" w:rsidP="004309AB">
      <w:pPr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 xml:space="preserve">(ущерба) охраняемым законом ценностям </w:t>
      </w:r>
    </w:p>
    <w:p w:rsidR="004309AB" w:rsidRPr="005961B7" w:rsidRDefault="004309AB" w:rsidP="004309AB">
      <w:pPr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 xml:space="preserve">при осуществлении муниципального </w:t>
      </w:r>
    </w:p>
    <w:p w:rsidR="004309AB" w:rsidRPr="005961B7" w:rsidRDefault="004309AB" w:rsidP="004309AB">
      <w:pPr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жилищного контроля на 2023 год»</w:t>
      </w:r>
    </w:p>
    <w:p w:rsidR="00C13676" w:rsidRPr="005961B7" w:rsidRDefault="00C13676" w:rsidP="00C13676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C13676" w:rsidRPr="005961B7" w:rsidRDefault="004309AB" w:rsidP="004309AB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18.03.2023 № 71-ФЗ </w:t>
      </w:r>
      <w:r w:rsidR="005961B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изменений в статьи 2 и 3 Федерального закона «О газоснабжении </w:t>
      </w:r>
      <w:r w:rsidR="009A42F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Российской Федерации» и Жилищный кодекс Российской Федерации», решением Думы города от 05.10.2023 № 442-VII ДГ «О внесении изменений </w:t>
      </w:r>
      <w:r w:rsidR="005961B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решение Думы города от 23.09.2021 </w:t>
      </w:r>
      <w:r w:rsidR="000902FF"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814-VI ДГ </w:t>
      </w:r>
      <w:r w:rsidR="007C624E"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Положении </w:t>
      </w:r>
      <w:r w:rsidR="005961B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муниципальном жилищном контроле»</w:t>
      </w:r>
      <w:r w:rsidR="00C13676"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, распоряжени</w:t>
      </w:r>
      <w:r w:rsidR="007C624E"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C13676"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№ 3686 «Об утверждении Регламента Администрации города</w:t>
      </w:r>
      <w:r w:rsidR="007C624E"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13676"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309AB" w:rsidRPr="005961B7" w:rsidRDefault="004309AB" w:rsidP="007C624E">
      <w:pPr>
        <w:pStyle w:val="a6"/>
        <w:ind w:firstLine="709"/>
        <w:jc w:val="both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 xml:space="preserve">1. Внести в </w:t>
      </w:r>
      <w:r w:rsidR="004A189E" w:rsidRPr="005961B7">
        <w:rPr>
          <w:rFonts w:cs="Times New Roman"/>
          <w:szCs w:val="28"/>
        </w:rPr>
        <w:t>постановлени</w:t>
      </w:r>
      <w:r w:rsidR="00C64253">
        <w:rPr>
          <w:rFonts w:cs="Times New Roman"/>
          <w:szCs w:val="28"/>
        </w:rPr>
        <w:t>е</w:t>
      </w:r>
      <w:r w:rsidR="004A189E" w:rsidRPr="005961B7">
        <w:rPr>
          <w:rFonts w:cs="Times New Roman"/>
          <w:szCs w:val="28"/>
        </w:rPr>
        <w:t xml:space="preserve"> Администрации города </w:t>
      </w:r>
      <w:r w:rsidR="007C624E" w:rsidRPr="005961B7">
        <w:rPr>
          <w:rFonts w:cs="Times New Roman"/>
          <w:szCs w:val="28"/>
        </w:rPr>
        <w:br/>
      </w:r>
      <w:r w:rsidR="004A189E" w:rsidRPr="005961B7">
        <w:rPr>
          <w:rFonts w:cs="Times New Roman"/>
          <w:szCs w:val="28"/>
        </w:rPr>
        <w:t xml:space="preserve">от 12.12.2022 № 10095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год» </w:t>
      </w:r>
      <w:r w:rsidRPr="005961B7">
        <w:rPr>
          <w:rFonts w:cs="Times New Roman"/>
          <w:szCs w:val="28"/>
        </w:rPr>
        <w:t>следующие изменения:</w:t>
      </w:r>
    </w:p>
    <w:p w:rsidR="004309AB" w:rsidRPr="005961B7" w:rsidRDefault="00091082" w:rsidP="007C624E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B9246B" w:rsidRPr="00B9246B">
        <w:rPr>
          <w:rFonts w:cs="Times New Roman"/>
          <w:szCs w:val="28"/>
        </w:rPr>
        <w:t xml:space="preserve"> </w:t>
      </w:r>
      <w:r w:rsidR="008E3EE8">
        <w:rPr>
          <w:rFonts w:cs="Times New Roman"/>
          <w:szCs w:val="28"/>
        </w:rPr>
        <w:t>А</w:t>
      </w:r>
      <w:r w:rsidR="00B9246B">
        <w:rPr>
          <w:rFonts w:cs="Times New Roman"/>
          <w:szCs w:val="28"/>
        </w:rPr>
        <w:t>бзац перв</w:t>
      </w:r>
      <w:r w:rsidR="008E3EE8">
        <w:rPr>
          <w:rFonts w:cs="Times New Roman"/>
          <w:szCs w:val="28"/>
        </w:rPr>
        <w:t>ый</w:t>
      </w:r>
      <w:r w:rsidR="00B9246B">
        <w:rPr>
          <w:rFonts w:cs="Times New Roman"/>
          <w:szCs w:val="28"/>
        </w:rPr>
        <w:t xml:space="preserve"> </w:t>
      </w:r>
      <w:r w:rsidR="004A189E" w:rsidRPr="005961B7">
        <w:rPr>
          <w:rFonts w:cs="Times New Roman"/>
          <w:szCs w:val="28"/>
        </w:rPr>
        <w:t>пункт</w:t>
      </w:r>
      <w:r w:rsidR="00B9246B">
        <w:rPr>
          <w:rFonts w:cs="Times New Roman"/>
          <w:szCs w:val="28"/>
        </w:rPr>
        <w:t>а</w:t>
      </w:r>
      <w:r w:rsidR="004A189E" w:rsidRPr="005961B7">
        <w:rPr>
          <w:rFonts w:cs="Times New Roman"/>
          <w:szCs w:val="28"/>
        </w:rPr>
        <w:t xml:space="preserve"> 2 раздела </w:t>
      </w:r>
      <w:r>
        <w:rPr>
          <w:rFonts w:cs="Times New Roman"/>
          <w:szCs w:val="28"/>
          <w:lang w:val="en-US"/>
        </w:rPr>
        <w:t>I</w:t>
      </w:r>
      <w:r w:rsidR="004A189E" w:rsidRPr="005961B7">
        <w:rPr>
          <w:rFonts w:cs="Times New Roman"/>
          <w:szCs w:val="28"/>
        </w:rPr>
        <w:t xml:space="preserve"> </w:t>
      </w:r>
      <w:r w:rsidR="00C64253">
        <w:rPr>
          <w:rFonts w:cs="Times New Roman"/>
          <w:szCs w:val="28"/>
        </w:rPr>
        <w:t>приложения к постановлению</w:t>
      </w:r>
      <w:r w:rsidR="00B9246B">
        <w:rPr>
          <w:rFonts w:cs="Times New Roman"/>
          <w:szCs w:val="28"/>
        </w:rPr>
        <w:t xml:space="preserve"> </w:t>
      </w:r>
      <w:r w:rsidR="004309AB" w:rsidRPr="005961B7">
        <w:rPr>
          <w:rFonts w:cs="Times New Roman"/>
          <w:szCs w:val="28"/>
        </w:rPr>
        <w:t xml:space="preserve">после слов </w:t>
      </w:r>
      <w:r w:rsidR="007C624E" w:rsidRPr="005961B7">
        <w:rPr>
          <w:rFonts w:cs="Times New Roman"/>
          <w:szCs w:val="28"/>
        </w:rPr>
        <w:t>«</w:t>
      </w:r>
      <w:r w:rsidR="004309AB" w:rsidRPr="005961B7">
        <w:rPr>
          <w:rFonts w:cs="Times New Roman"/>
          <w:szCs w:val="28"/>
        </w:rPr>
        <w:t>энергетической эффективности</w:t>
      </w:r>
      <w:r w:rsidR="007C624E" w:rsidRPr="005961B7">
        <w:rPr>
          <w:rFonts w:cs="Times New Roman"/>
          <w:szCs w:val="28"/>
        </w:rPr>
        <w:t>»</w:t>
      </w:r>
      <w:r w:rsidR="004309AB" w:rsidRPr="005961B7">
        <w:rPr>
          <w:rFonts w:cs="Times New Roman"/>
          <w:szCs w:val="28"/>
        </w:rPr>
        <w:t xml:space="preserve"> дополнить словами </w:t>
      </w:r>
      <w:r w:rsidR="007C624E" w:rsidRPr="005961B7">
        <w:rPr>
          <w:rFonts w:cs="Times New Roman"/>
          <w:szCs w:val="28"/>
        </w:rPr>
        <w:t>«</w:t>
      </w:r>
      <w:r w:rsidR="004309AB" w:rsidRPr="005961B7">
        <w:rPr>
          <w:rFonts w:cs="Times New Roman"/>
          <w:szCs w:val="28"/>
        </w:rPr>
        <w:t>, законодательством о газоснабжении в Российской Федерации</w:t>
      </w:r>
      <w:r w:rsidR="007C624E" w:rsidRPr="005961B7">
        <w:rPr>
          <w:rFonts w:cs="Times New Roman"/>
          <w:szCs w:val="28"/>
        </w:rPr>
        <w:t>»</w:t>
      </w:r>
      <w:r w:rsidR="00B9246B">
        <w:rPr>
          <w:rFonts w:cs="Times New Roman"/>
          <w:szCs w:val="28"/>
        </w:rPr>
        <w:t>.</w:t>
      </w:r>
    </w:p>
    <w:p w:rsidR="004309AB" w:rsidRPr="005961B7" w:rsidRDefault="00B9246B" w:rsidP="007C624E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</w:t>
      </w:r>
      <w:r w:rsidRPr="005961B7">
        <w:rPr>
          <w:rFonts w:cs="Times New Roman"/>
          <w:szCs w:val="28"/>
        </w:rPr>
        <w:t xml:space="preserve">ункт 2 раздела </w:t>
      </w:r>
      <w:r>
        <w:rPr>
          <w:rFonts w:cs="Times New Roman"/>
          <w:szCs w:val="28"/>
          <w:lang w:val="en-US"/>
        </w:rPr>
        <w:t>I</w:t>
      </w:r>
      <w:r w:rsidR="004309AB" w:rsidRPr="005961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приложения к постановлению </w:t>
      </w:r>
      <w:r w:rsidR="004309AB" w:rsidRPr="005961B7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>под</w:t>
      </w:r>
      <w:r w:rsidR="004309AB" w:rsidRPr="005961B7">
        <w:rPr>
          <w:rFonts w:cs="Times New Roman"/>
          <w:szCs w:val="28"/>
        </w:rPr>
        <w:t>пунктом 12 следующего содержания:</w:t>
      </w:r>
    </w:p>
    <w:p w:rsidR="004309AB" w:rsidRPr="005961B7" w:rsidRDefault="007C624E" w:rsidP="007C624E">
      <w:pPr>
        <w:pStyle w:val="a6"/>
        <w:ind w:firstLine="709"/>
        <w:jc w:val="both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«</w:t>
      </w:r>
      <w:r w:rsidR="004309AB" w:rsidRPr="005961B7">
        <w:rPr>
          <w:rFonts w:cs="Times New Roman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Pr="005961B7">
        <w:rPr>
          <w:rFonts w:cs="Times New Roman"/>
          <w:szCs w:val="28"/>
        </w:rPr>
        <w:t>»</w:t>
      </w:r>
      <w:r w:rsidR="004309AB" w:rsidRPr="005961B7">
        <w:rPr>
          <w:rFonts w:cs="Times New Roman"/>
          <w:szCs w:val="28"/>
        </w:rPr>
        <w:t>.</w:t>
      </w:r>
    </w:p>
    <w:p w:rsidR="00C13676" w:rsidRPr="005961B7" w:rsidRDefault="00C13676" w:rsidP="00C1367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5961B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www.admsurgut.ru</w:t>
        </w:r>
      </w:hyperlink>
      <w:r w:rsidRPr="005961B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13676" w:rsidRPr="005961B7" w:rsidRDefault="00C13676" w:rsidP="00C13676">
      <w:pPr>
        <w:ind w:firstLine="709"/>
        <w:jc w:val="both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3. Муниципальному казенному учреждению «Наш город»:</w:t>
      </w:r>
    </w:p>
    <w:p w:rsidR="00C13676" w:rsidRPr="005961B7" w:rsidRDefault="00C13676" w:rsidP="00C13676">
      <w:pPr>
        <w:ind w:firstLine="709"/>
        <w:jc w:val="both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lastRenderedPageBreak/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5961B7">
        <w:rPr>
          <w:rFonts w:cs="Times New Roman"/>
          <w:szCs w:val="28"/>
          <w:lang w:val="en-US"/>
        </w:rPr>
        <w:t>docsurgut</w:t>
      </w:r>
      <w:proofErr w:type="spellEnd"/>
      <w:r w:rsidRPr="005961B7">
        <w:rPr>
          <w:rFonts w:cs="Times New Roman"/>
          <w:szCs w:val="28"/>
        </w:rPr>
        <w:t>.</w:t>
      </w:r>
      <w:proofErr w:type="spellStart"/>
      <w:r w:rsidRPr="005961B7">
        <w:rPr>
          <w:rFonts w:cs="Times New Roman"/>
          <w:szCs w:val="28"/>
          <w:lang w:val="en-US"/>
        </w:rPr>
        <w:t>ru</w:t>
      </w:r>
      <w:proofErr w:type="spellEnd"/>
      <w:r w:rsidRPr="005961B7">
        <w:rPr>
          <w:rFonts w:cs="Times New Roman"/>
          <w:szCs w:val="28"/>
        </w:rPr>
        <w:t>.</w:t>
      </w:r>
    </w:p>
    <w:p w:rsidR="00C13676" w:rsidRPr="005961B7" w:rsidRDefault="00C13676" w:rsidP="00C13676">
      <w:pPr>
        <w:ind w:firstLine="709"/>
        <w:jc w:val="both"/>
        <w:rPr>
          <w:rFonts w:cs="Times New Roman"/>
          <w:szCs w:val="28"/>
        </w:rPr>
      </w:pPr>
      <w:r w:rsidRPr="005961B7">
        <w:rPr>
          <w:rFonts w:cs="Times New Roman"/>
          <w:szCs w:val="28"/>
        </w:rPr>
        <w:t>3.2. Опубликовать настоящее постановление в газете «</w:t>
      </w:r>
      <w:proofErr w:type="spellStart"/>
      <w:r w:rsidRPr="005961B7">
        <w:rPr>
          <w:rFonts w:cs="Times New Roman"/>
          <w:szCs w:val="28"/>
        </w:rPr>
        <w:t>Сургутские</w:t>
      </w:r>
      <w:proofErr w:type="spellEnd"/>
      <w:r w:rsidRPr="005961B7">
        <w:rPr>
          <w:rFonts w:cs="Times New Roman"/>
          <w:szCs w:val="28"/>
        </w:rPr>
        <w:t xml:space="preserve"> ведомости».</w:t>
      </w:r>
    </w:p>
    <w:p w:rsidR="00C13676" w:rsidRDefault="00C13676" w:rsidP="00C13676">
      <w:pPr>
        <w:ind w:firstLine="709"/>
        <w:jc w:val="both"/>
        <w:rPr>
          <w:rFonts w:eastAsia="Calibri" w:cs="Times New Roman"/>
          <w:szCs w:val="28"/>
        </w:rPr>
      </w:pPr>
      <w:r w:rsidRPr="005961B7">
        <w:rPr>
          <w:rFonts w:cs="Times New Roman"/>
          <w:szCs w:val="28"/>
        </w:rPr>
        <w:t xml:space="preserve">4. </w:t>
      </w:r>
      <w:r w:rsidRPr="005961B7">
        <w:rPr>
          <w:rFonts w:eastAsia="Calibri" w:cs="Times New Roman"/>
          <w:szCs w:val="28"/>
        </w:rPr>
        <w:t>Настоящее постановление вступает в силу после его официального опубликования</w:t>
      </w:r>
      <w:r w:rsidR="007C624E" w:rsidRPr="005961B7">
        <w:rPr>
          <w:rFonts w:eastAsia="Calibri" w:cs="Times New Roman"/>
          <w:szCs w:val="28"/>
        </w:rPr>
        <w:t xml:space="preserve"> и распространяется на правоотношения, возникшие с 0</w:t>
      </w:r>
      <w:r w:rsidR="00CA3E71" w:rsidRPr="005961B7">
        <w:rPr>
          <w:rFonts w:eastAsia="Calibri" w:cs="Times New Roman"/>
          <w:szCs w:val="28"/>
        </w:rPr>
        <w:t>1</w:t>
      </w:r>
      <w:r w:rsidR="007C624E" w:rsidRPr="005961B7">
        <w:rPr>
          <w:rFonts w:eastAsia="Calibri" w:cs="Times New Roman"/>
          <w:szCs w:val="28"/>
        </w:rPr>
        <w:t>.</w:t>
      </w:r>
      <w:r w:rsidR="00CA3E71" w:rsidRPr="005961B7">
        <w:rPr>
          <w:rFonts w:eastAsia="Calibri" w:cs="Times New Roman"/>
          <w:szCs w:val="28"/>
        </w:rPr>
        <w:t>09</w:t>
      </w:r>
      <w:r w:rsidR="007C624E" w:rsidRPr="005961B7">
        <w:rPr>
          <w:rFonts w:eastAsia="Calibri" w:cs="Times New Roman"/>
          <w:szCs w:val="28"/>
        </w:rPr>
        <w:t>.2023</w:t>
      </w:r>
      <w:r w:rsidRPr="005961B7">
        <w:rPr>
          <w:rFonts w:eastAsia="Calibri" w:cs="Times New Roman"/>
          <w:szCs w:val="28"/>
        </w:rPr>
        <w:t>.</w:t>
      </w:r>
    </w:p>
    <w:p w:rsidR="00B95C4D" w:rsidRPr="005961B7" w:rsidRDefault="00B95C4D" w:rsidP="00C13676">
      <w:pPr>
        <w:ind w:firstLine="709"/>
        <w:jc w:val="both"/>
        <w:rPr>
          <w:rFonts w:eastAsia="Calibri" w:cs="Times New Roman"/>
          <w:szCs w:val="28"/>
        </w:rPr>
      </w:pPr>
      <w:r w:rsidRPr="00B95C4D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C13676" w:rsidRPr="005961B7" w:rsidRDefault="00C13676" w:rsidP="00C13676">
      <w:pPr>
        <w:jc w:val="both"/>
        <w:rPr>
          <w:rFonts w:eastAsia="Calibri" w:cs="Times New Roman"/>
          <w:szCs w:val="28"/>
        </w:rPr>
      </w:pPr>
    </w:p>
    <w:p w:rsidR="00C13676" w:rsidRPr="005961B7" w:rsidRDefault="00C13676" w:rsidP="00C13676">
      <w:pPr>
        <w:jc w:val="both"/>
        <w:rPr>
          <w:rFonts w:eastAsia="Calibri" w:cs="Times New Roman"/>
          <w:szCs w:val="28"/>
        </w:rPr>
      </w:pPr>
    </w:p>
    <w:p w:rsidR="00C13676" w:rsidRPr="005961B7" w:rsidRDefault="00C13676" w:rsidP="00C13676">
      <w:pPr>
        <w:jc w:val="both"/>
        <w:rPr>
          <w:rFonts w:eastAsia="Calibri" w:cs="Times New Roman"/>
          <w:szCs w:val="28"/>
        </w:rPr>
      </w:pPr>
    </w:p>
    <w:p w:rsidR="00C13676" w:rsidRPr="005961B7" w:rsidRDefault="00C13676" w:rsidP="00C13676">
      <w:pPr>
        <w:jc w:val="both"/>
        <w:rPr>
          <w:rFonts w:eastAsia="Calibri" w:cs="Times New Roman"/>
          <w:szCs w:val="28"/>
        </w:rPr>
      </w:pPr>
    </w:p>
    <w:p w:rsidR="00380F27" w:rsidRDefault="00C13676">
      <w:pPr>
        <w:rPr>
          <w:rFonts w:eastAsia="Calibri" w:cs="Times New Roman"/>
          <w:szCs w:val="28"/>
        </w:rPr>
      </w:pPr>
      <w:r w:rsidRPr="005961B7">
        <w:rPr>
          <w:rFonts w:eastAsia="Calibri" w:cs="Times New Roman"/>
          <w:szCs w:val="28"/>
        </w:rPr>
        <w:t xml:space="preserve">Глава города </w:t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</w:r>
      <w:r w:rsidRPr="005961B7">
        <w:rPr>
          <w:rFonts w:eastAsia="Calibri" w:cs="Times New Roman"/>
          <w:szCs w:val="28"/>
        </w:rPr>
        <w:tab/>
        <w:t xml:space="preserve">   А.С. Филатов</w:t>
      </w: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</w:p>
    <w:p w:rsidR="00BA106F" w:rsidRDefault="00BA106F">
      <w:pPr>
        <w:rPr>
          <w:rFonts w:eastAsia="Calibri" w:cs="Times New Roman"/>
          <w:szCs w:val="28"/>
        </w:rPr>
      </w:pPr>
      <w:bookmarkStart w:id="0" w:name="_GoBack"/>
      <w:bookmarkEnd w:id="0"/>
    </w:p>
    <w:p w:rsidR="00BA106F" w:rsidRPr="00233980" w:rsidRDefault="00BA106F" w:rsidP="00BA106F">
      <w:pPr>
        <w:rPr>
          <w:rFonts w:cs="Times New Roman"/>
          <w:sz w:val="20"/>
          <w:szCs w:val="20"/>
        </w:rPr>
      </w:pPr>
      <w:r w:rsidRPr="00233980">
        <w:rPr>
          <w:rFonts w:cs="Times New Roman"/>
          <w:sz w:val="20"/>
          <w:szCs w:val="20"/>
        </w:rPr>
        <w:t>Исполнитель:</w:t>
      </w:r>
    </w:p>
    <w:p w:rsidR="00BA106F" w:rsidRPr="00233980" w:rsidRDefault="00BA106F" w:rsidP="00BA106F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Решетникова Светлана Борисовна</w:t>
      </w:r>
      <w:r w:rsidRPr="00233980">
        <w:rPr>
          <w:rFonts w:eastAsia="Calibri" w:cs="Times New Roman"/>
          <w:sz w:val="20"/>
          <w:szCs w:val="20"/>
        </w:rPr>
        <w:t>,</w:t>
      </w:r>
    </w:p>
    <w:p w:rsidR="00BA106F" w:rsidRPr="00233980" w:rsidRDefault="00BA106F" w:rsidP="00BA106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муниципальный жилищный инспектор</w:t>
      </w:r>
      <w:r w:rsidRPr="00233980">
        <w:rPr>
          <w:rFonts w:cs="Times New Roman"/>
          <w:sz w:val="20"/>
          <w:szCs w:val="20"/>
        </w:rPr>
        <w:t xml:space="preserve"> </w:t>
      </w:r>
    </w:p>
    <w:p w:rsidR="00BA106F" w:rsidRPr="000A1363" w:rsidRDefault="00BA106F" w:rsidP="00BA106F">
      <w:pPr>
        <w:rPr>
          <w:rFonts w:cs="Times New Roman"/>
          <w:sz w:val="20"/>
          <w:szCs w:val="20"/>
        </w:rPr>
      </w:pPr>
      <w:r w:rsidRPr="000A1363">
        <w:rPr>
          <w:rFonts w:cs="Times New Roman"/>
          <w:sz w:val="20"/>
          <w:szCs w:val="20"/>
        </w:rPr>
        <w:t xml:space="preserve">отдела муниципального </w:t>
      </w:r>
      <w:r>
        <w:rPr>
          <w:rFonts w:cs="Times New Roman"/>
          <w:sz w:val="20"/>
          <w:szCs w:val="20"/>
        </w:rPr>
        <w:t>жилищного</w:t>
      </w:r>
      <w:r w:rsidRPr="000A1363">
        <w:rPr>
          <w:rFonts w:cs="Times New Roman"/>
          <w:sz w:val="20"/>
          <w:szCs w:val="20"/>
        </w:rPr>
        <w:t xml:space="preserve"> контроля</w:t>
      </w:r>
    </w:p>
    <w:p w:rsidR="00BA106F" w:rsidRDefault="00BA106F" w:rsidP="00BA106F">
      <w:r w:rsidRPr="000A1363">
        <w:rPr>
          <w:rFonts w:cs="Times New Roman"/>
          <w:sz w:val="20"/>
          <w:szCs w:val="20"/>
        </w:rPr>
        <w:t>контрольного управления</w:t>
      </w:r>
      <w:r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т</w:t>
      </w:r>
      <w:r w:rsidRPr="000A1363">
        <w:rPr>
          <w:rFonts w:eastAsia="Calibri" w:cs="Times New Roman"/>
          <w:sz w:val="20"/>
          <w:szCs w:val="20"/>
        </w:rPr>
        <w:t>ел. (3462) 52-8</w:t>
      </w:r>
      <w:r>
        <w:rPr>
          <w:rFonts w:eastAsia="Calibri" w:cs="Times New Roman"/>
          <w:sz w:val="20"/>
          <w:szCs w:val="20"/>
        </w:rPr>
        <w:t>1</w:t>
      </w:r>
      <w:r w:rsidRPr="000A1363">
        <w:rPr>
          <w:rFonts w:eastAsia="Calibri" w:cs="Times New Roman"/>
          <w:sz w:val="20"/>
          <w:szCs w:val="20"/>
        </w:rPr>
        <w:t>-</w:t>
      </w:r>
      <w:r>
        <w:rPr>
          <w:rFonts w:eastAsia="Calibri" w:cs="Times New Roman"/>
          <w:sz w:val="20"/>
          <w:szCs w:val="20"/>
        </w:rPr>
        <w:t>85</w:t>
      </w:r>
    </w:p>
    <w:p w:rsidR="00BA106F" w:rsidRPr="005961B7" w:rsidRDefault="00BA106F">
      <w:pPr>
        <w:rPr>
          <w:rFonts w:eastAsia="Calibri" w:cs="Times New Roman"/>
          <w:szCs w:val="28"/>
        </w:rPr>
      </w:pPr>
    </w:p>
    <w:sectPr w:rsidR="00BA106F" w:rsidRPr="005961B7" w:rsidSect="00C63B3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52" w:rsidRDefault="004D0A52">
      <w:r>
        <w:separator/>
      </w:r>
    </w:p>
  </w:endnote>
  <w:endnote w:type="continuationSeparator" w:id="0">
    <w:p w:rsidR="004D0A52" w:rsidRDefault="004D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52" w:rsidRDefault="004D0A52">
      <w:r>
        <w:separator/>
      </w:r>
    </w:p>
  </w:footnote>
  <w:footnote w:type="continuationSeparator" w:id="0">
    <w:p w:rsidR="004D0A52" w:rsidRDefault="004D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2560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7461" w:rsidRPr="00C57461" w:rsidRDefault="006A6F85">
        <w:pPr>
          <w:pStyle w:val="a3"/>
          <w:jc w:val="center"/>
          <w:rPr>
            <w:sz w:val="20"/>
            <w:szCs w:val="20"/>
          </w:rPr>
        </w:pPr>
        <w:r w:rsidRPr="00C57461">
          <w:rPr>
            <w:sz w:val="20"/>
            <w:szCs w:val="20"/>
          </w:rPr>
          <w:fldChar w:fldCharType="begin"/>
        </w:r>
        <w:r w:rsidRPr="00C57461">
          <w:rPr>
            <w:sz w:val="20"/>
            <w:szCs w:val="20"/>
          </w:rPr>
          <w:instrText>PAGE   \* MERGEFORMAT</w:instrText>
        </w:r>
        <w:r w:rsidRPr="00C57461">
          <w:rPr>
            <w:sz w:val="20"/>
            <w:szCs w:val="20"/>
          </w:rPr>
          <w:fldChar w:fldCharType="separate"/>
        </w:r>
        <w:r w:rsidR="00BA106F">
          <w:rPr>
            <w:noProof/>
            <w:sz w:val="20"/>
            <w:szCs w:val="20"/>
          </w:rPr>
          <w:t>2</w:t>
        </w:r>
        <w:r w:rsidRPr="00C57461">
          <w:rPr>
            <w:sz w:val="20"/>
            <w:szCs w:val="20"/>
          </w:rPr>
          <w:fldChar w:fldCharType="end"/>
        </w:r>
      </w:p>
    </w:sdtContent>
  </w:sdt>
  <w:p w:rsidR="006A432C" w:rsidRDefault="004D0A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2ED9"/>
    <w:multiLevelType w:val="hybridMultilevel"/>
    <w:tmpl w:val="4330EC62"/>
    <w:lvl w:ilvl="0" w:tplc="4DC4B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6"/>
    <w:rsid w:val="0004737E"/>
    <w:rsid w:val="000902FF"/>
    <w:rsid w:val="00091082"/>
    <w:rsid w:val="0009577B"/>
    <w:rsid w:val="001C4A02"/>
    <w:rsid w:val="001F7848"/>
    <w:rsid w:val="002346AB"/>
    <w:rsid w:val="00380F27"/>
    <w:rsid w:val="004309AB"/>
    <w:rsid w:val="004A189E"/>
    <w:rsid w:val="004D0A52"/>
    <w:rsid w:val="005961B7"/>
    <w:rsid w:val="006A6F85"/>
    <w:rsid w:val="00790A5D"/>
    <w:rsid w:val="007A672E"/>
    <w:rsid w:val="007C624E"/>
    <w:rsid w:val="007C6A49"/>
    <w:rsid w:val="008B4FD5"/>
    <w:rsid w:val="008C6981"/>
    <w:rsid w:val="008D2965"/>
    <w:rsid w:val="008E3EE8"/>
    <w:rsid w:val="009A42F2"/>
    <w:rsid w:val="00B35CAD"/>
    <w:rsid w:val="00B9246B"/>
    <w:rsid w:val="00B95C4D"/>
    <w:rsid w:val="00BA106F"/>
    <w:rsid w:val="00C05E1C"/>
    <w:rsid w:val="00C10F8D"/>
    <w:rsid w:val="00C13676"/>
    <w:rsid w:val="00C63B34"/>
    <w:rsid w:val="00C64253"/>
    <w:rsid w:val="00C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5862"/>
  <w15:chartTrackingRefBased/>
  <w15:docId w15:val="{FB89BCF3-63C1-44EC-97D6-99DAF0A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7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136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67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3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676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C13676"/>
    <w:rPr>
      <w:color w:val="0563C1" w:themeColor="hyperlink"/>
      <w:u w:val="single"/>
    </w:rPr>
  </w:style>
  <w:style w:type="paragraph" w:styleId="a6">
    <w:name w:val="No Spacing"/>
    <w:uiPriority w:val="1"/>
    <w:qFormat/>
    <w:rsid w:val="007C624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0EA0-9D8D-4B30-8359-0A9143A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Мельничану Лилия Николаевна</cp:lastModifiedBy>
  <cp:revision>4</cp:revision>
  <dcterms:created xsi:type="dcterms:W3CDTF">2023-12-11T05:06:00Z</dcterms:created>
  <dcterms:modified xsi:type="dcterms:W3CDTF">2023-12-11T05:08:00Z</dcterms:modified>
</cp:coreProperties>
</file>