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66FB4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E66FB4">
        <w:rPr>
          <w:rFonts w:cs="Times New Roman"/>
          <w:szCs w:val="28"/>
        </w:rPr>
        <w:t>мая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05153" w:rsidRDefault="0040515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21BD4" w:rsidRPr="00E21BD4" w:rsidRDefault="00E21BD4" w:rsidP="00E21BD4">
      <w:pPr>
        <w:tabs>
          <w:tab w:val="left" w:pos="3912"/>
        </w:tabs>
        <w:ind w:right="5101"/>
        <w:rPr>
          <w:szCs w:val="28"/>
        </w:rPr>
      </w:pPr>
      <w:r w:rsidRPr="00E21BD4">
        <w:rPr>
          <w:szCs w:val="28"/>
        </w:rPr>
        <w:t xml:space="preserve">О внесении изменений в решение Думы города от 24.12.2018 </w:t>
      </w:r>
      <w:r w:rsidRPr="00E21BD4">
        <w:rPr>
          <w:szCs w:val="28"/>
        </w:rPr>
        <w:br/>
        <w:t>№ 372-</w:t>
      </w:r>
      <w:r w:rsidRPr="00E21BD4">
        <w:rPr>
          <w:szCs w:val="28"/>
          <w:lang w:val="en-US"/>
        </w:rPr>
        <w:t>VI</w:t>
      </w:r>
      <w:r w:rsidRPr="00E21BD4">
        <w:rPr>
          <w:szCs w:val="28"/>
        </w:rPr>
        <w:t xml:space="preserve"> ДГ «Об установлении предельного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E21BD4" w:rsidRPr="00E21BD4" w:rsidRDefault="00E21BD4" w:rsidP="00E21BD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E21BD4">
        <w:rPr>
          <w:rFonts w:eastAsia="Times New Roman" w:cs="Times New Roman"/>
          <w:szCs w:val="28"/>
          <w:lang w:eastAsia="ru-RU"/>
        </w:rPr>
        <w:t xml:space="preserve">В соответствии со статьями 2, 4 Федерального закона от 29.12.2022 </w:t>
      </w:r>
      <w:r w:rsidRPr="00E21BD4">
        <w:rPr>
          <w:rFonts w:eastAsia="Times New Roman" w:cs="Times New Roman"/>
          <w:szCs w:val="28"/>
          <w:lang w:eastAsia="ru-RU"/>
        </w:rPr>
        <w:br/>
        <w:t xml:space="preserve">№ 605-ФЗ «О внесении изменений в отдельные законодательные акты Российской Федерации», статьёй 3 Федерального закона от 21.12.2001 </w:t>
      </w:r>
      <w:r w:rsidRPr="00E21BD4">
        <w:rPr>
          <w:rFonts w:eastAsia="Times New Roman" w:cs="Times New Roman"/>
          <w:szCs w:val="28"/>
          <w:lang w:eastAsia="ru-RU"/>
        </w:rPr>
        <w:br/>
        <w:t xml:space="preserve">№ 178-ФЗ «О приватизации государственного и муниципального имущества», статьёй 5 Федерального закона от 22.07.2008 № 159-ФЗ «Об особенностях отчуждения движимого и недвижимого имущества, находящегося </w:t>
      </w:r>
      <w:r w:rsidRPr="00E21BD4">
        <w:rPr>
          <w:rFonts w:eastAsia="Times New Roman" w:cs="Times New Roman"/>
          <w:szCs w:val="28"/>
          <w:lang w:eastAsia="ru-RU"/>
        </w:rPr>
        <w:br/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статьёй 4 решения Думы города от 07.10.2009 № 604-I</w:t>
      </w:r>
      <w:r w:rsidRPr="00E21BD4">
        <w:rPr>
          <w:rFonts w:eastAsia="Times New Roman" w:cs="Times New Roman"/>
          <w:szCs w:val="28"/>
          <w:lang w:val="en-US" w:eastAsia="ru-RU"/>
        </w:rPr>
        <w:t>V</w:t>
      </w:r>
      <w:r w:rsidRPr="00E21BD4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 Дума города РЕШИЛА:</w:t>
      </w:r>
    </w:p>
    <w:p w:rsidR="00E21BD4" w:rsidRDefault="00E21BD4" w:rsidP="00E21BD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0F4C5B" w:rsidRPr="000F4C5B" w:rsidRDefault="000F4C5B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F4C5B">
        <w:rPr>
          <w:rFonts w:eastAsia="Times New Roman" w:cs="Times New Roman"/>
          <w:szCs w:val="28"/>
          <w:lang w:eastAsia="ru-RU"/>
        </w:rPr>
        <w:t xml:space="preserve">Внести в решение Думы </w:t>
      </w:r>
      <w:r>
        <w:rPr>
          <w:rFonts w:eastAsia="Times New Roman" w:cs="Times New Roman"/>
          <w:szCs w:val="28"/>
          <w:lang w:eastAsia="ru-RU"/>
        </w:rPr>
        <w:t xml:space="preserve">города от 24.12.2018 </w:t>
      </w:r>
      <w:r w:rsidRPr="000F4C5B">
        <w:rPr>
          <w:rFonts w:eastAsia="Times New Roman" w:cs="Times New Roman"/>
          <w:szCs w:val="28"/>
          <w:lang w:eastAsia="ru-RU"/>
        </w:rPr>
        <w:t>№ 372-</w:t>
      </w:r>
      <w:r w:rsidRPr="000F4C5B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  </w:t>
      </w:r>
      <w:r w:rsidRPr="000F4C5B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0F4C5B">
        <w:rPr>
          <w:rFonts w:eastAsia="Times New Roman" w:cs="Times New Roman"/>
          <w:szCs w:val="28"/>
          <w:lang w:eastAsia="ru-RU"/>
        </w:rPr>
        <w:t>«Об установлении предельного срока рассрочки оплаты недвижимого имущества, находящегося</w:t>
      </w:r>
      <w:r>
        <w:rPr>
          <w:rFonts w:eastAsia="Times New Roman" w:cs="Times New Roman"/>
          <w:szCs w:val="28"/>
          <w:lang w:eastAsia="ru-RU"/>
        </w:rPr>
        <w:t xml:space="preserve"> в муниципальной собственности </w:t>
      </w:r>
      <w:r w:rsidRPr="000F4C5B">
        <w:rPr>
          <w:rFonts w:eastAsia="Times New Roman" w:cs="Times New Roman"/>
          <w:szCs w:val="28"/>
          <w:lang w:eastAsia="ru-RU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недвижимого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имущества» (в редакции от </w:t>
      </w:r>
      <w:r w:rsidRPr="000F4C5B">
        <w:rPr>
          <w:rFonts w:eastAsia="Times New Roman" w:cs="Times New Roman"/>
          <w:szCs w:val="28"/>
          <w:lang w:eastAsia="ru-RU"/>
        </w:rPr>
        <w:t>21.12.2021 № 48-</w:t>
      </w:r>
      <w:r w:rsidRPr="000F4C5B">
        <w:rPr>
          <w:rFonts w:eastAsia="Times New Roman" w:cs="Times New Roman"/>
          <w:szCs w:val="28"/>
          <w:lang w:val="en-US" w:eastAsia="ru-RU"/>
        </w:rPr>
        <w:t>VII</w:t>
      </w:r>
      <w:r w:rsidRPr="000F4C5B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0F4C5B" w:rsidRPr="000F4C5B" w:rsidRDefault="00751DDA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0F4C5B" w:rsidRPr="000F4C5B">
        <w:rPr>
          <w:rFonts w:eastAsia="Times New Roman" w:cs="Times New Roman"/>
          <w:szCs w:val="28"/>
          <w:lang w:eastAsia="ru-RU"/>
        </w:rPr>
        <w:t xml:space="preserve">наименование решения после слова «оплаты» дополнить </w:t>
      </w:r>
      <w:r>
        <w:rPr>
          <w:rFonts w:eastAsia="Times New Roman" w:cs="Times New Roman"/>
          <w:szCs w:val="28"/>
          <w:lang w:eastAsia="ru-RU"/>
        </w:rPr>
        <w:br/>
      </w:r>
      <w:r w:rsidR="000F4C5B" w:rsidRPr="000F4C5B">
        <w:rPr>
          <w:rFonts w:eastAsia="Times New Roman" w:cs="Times New Roman"/>
          <w:szCs w:val="28"/>
          <w:lang w:eastAsia="ru-RU"/>
        </w:rPr>
        <w:t xml:space="preserve">словами «движимого и», после слова «арендуемого» </w:t>
      </w:r>
      <w:r>
        <w:rPr>
          <w:rFonts w:eastAsia="Times New Roman" w:cs="Times New Roman"/>
          <w:szCs w:val="28"/>
          <w:lang w:eastAsia="ru-RU"/>
        </w:rPr>
        <w:t xml:space="preserve">дополнить </w:t>
      </w:r>
      <w:r w:rsidR="000F4C5B" w:rsidRPr="000F4C5B">
        <w:rPr>
          <w:rFonts w:eastAsia="Times New Roman" w:cs="Times New Roman"/>
          <w:szCs w:val="28"/>
          <w:lang w:eastAsia="ru-RU"/>
        </w:rPr>
        <w:t>словами «движимого и»;</w:t>
      </w:r>
    </w:p>
    <w:p w:rsidR="000F4C5B" w:rsidRPr="000F4C5B" w:rsidRDefault="000F4C5B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F4C5B">
        <w:rPr>
          <w:rFonts w:eastAsia="Times New Roman" w:cs="Times New Roman"/>
          <w:szCs w:val="28"/>
          <w:lang w:eastAsia="ru-RU"/>
        </w:rPr>
        <w:t>2) в части 1 решения:</w:t>
      </w:r>
    </w:p>
    <w:p w:rsidR="000F4C5B" w:rsidRPr="000F4C5B" w:rsidRDefault="000F4C5B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F4C5B">
        <w:rPr>
          <w:rFonts w:eastAsia="Times New Roman" w:cs="Times New Roman"/>
          <w:szCs w:val="28"/>
          <w:lang w:eastAsia="ru-RU"/>
        </w:rPr>
        <w:t>а) после слова «оплаты» дополнить словами «движимого и»;</w:t>
      </w:r>
    </w:p>
    <w:p w:rsidR="000F4C5B" w:rsidRPr="000F4C5B" w:rsidRDefault="000F4C5B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F4C5B">
        <w:rPr>
          <w:rFonts w:eastAsia="Times New Roman" w:cs="Times New Roman"/>
          <w:szCs w:val="28"/>
          <w:lang w:eastAsia="ru-RU"/>
        </w:rPr>
        <w:t xml:space="preserve">б)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Югры»; </w:t>
      </w:r>
    </w:p>
    <w:p w:rsidR="000F4C5B" w:rsidRPr="000F4C5B" w:rsidRDefault="000F4C5B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0F4C5B">
        <w:rPr>
          <w:rFonts w:eastAsia="Times New Roman" w:cs="Times New Roman"/>
          <w:szCs w:val="28"/>
          <w:lang w:eastAsia="ru-RU"/>
        </w:rPr>
        <w:t>в) после слова «</w:t>
      </w:r>
      <w:r>
        <w:rPr>
          <w:rFonts w:eastAsia="Times New Roman" w:cs="Times New Roman"/>
          <w:szCs w:val="28"/>
          <w:lang w:eastAsia="ru-RU"/>
        </w:rPr>
        <w:t xml:space="preserve">арендуемого» дополнить словами </w:t>
      </w:r>
      <w:r w:rsidRPr="000F4C5B">
        <w:rPr>
          <w:rFonts w:eastAsia="Times New Roman" w:cs="Times New Roman"/>
          <w:szCs w:val="28"/>
          <w:lang w:eastAsia="ru-RU"/>
        </w:rPr>
        <w:t>«движимого и»;</w:t>
      </w:r>
    </w:p>
    <w:p w:rsidR="000F4C5B" w:rsidRDefault="00751DDA" w:rsidP="000F4C5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0F4C5B" w:rsidRPr="000F4C5B">
        <w:rPr>
          <w:rFonts w:eastAsia="Times New Roman" w:cs="Times New Roman"/>
          <w:szCs w:val="28"/>
          <w:lang w:eastAsia="ru-RU"/>
        </w:rPr>
        <w:t>часть 2 решения после слова «отчуждения» дополнить словами «движимого и»</w:t>
      </w:r>
      <w:r w:rsidR="000F4C5B">
        <w:rPr>
          <w:rFonts w:eastAsia="Times New Roman" w:cs="Times New Roman"/>
          <w:szCs w:val="28"/>
          <w:lang w:eastAsia="ru-RU"/>
        </w:rPr>
        <w:t>.</w:t>
      </w:r>
    </w:p>
    <w:p w:rsidR="00F4205F" w:rsidRDefault="00F4205F" w:rsidP="000F4C5B">
      <w:pPr>
        <w:tabs>
          <w:tab w:val="left" w:pos="1134"/>
          <w:tab w:val="left" w:pos="4253"/>
        </w:tabs>
        <w:rPr>
          <w:sz w:val="32"/>
          <w:szCs w:val="32"/>
        </w:rPr>
      </w:pPr>
    </w:p>
    <w:p w:rsidR="00751DDA" w:rsidRDefault="00751DDA" w:rsidP="000F4C5B">
      <w:pPr>
        <w:tabs>
          <w:tab w:val="left" w:pos="1134"/>
          <w:tab w:val="left" w:pos="4253"/>
        </w:tabs>
        <w:rPr>
          <w:sz w:val="32"/>
          <w:szCs w:val="32"/>
        </w:rPr>
      </w:pPr>
    </w:p>
    <w:p w:rsidR="00751DDA" w:rsidRPr="00E66FB4" w:rsidRDefault="00751DDA" w:rsidP="00751DDA">
      <w:pPr>
        <w:tabs>
          <w:tab w:val="left" w:pos="1134"/>
          <w:tab w:val="left" w:pos="4253"/>
        </w:tabs>
        <w:rPr>
          <w:sz w:val="32"/>
          <w:szCs w:val="32"/>
        </w:rPr>
      </w:pPr>
    </w:p>
    <w:p w:rsidR="00751DDA" w:rsidRDefault="00751DDA" w:rsidP="00751DDA">
      <w:pPr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М.Н. Слепов</w:t>
      </w:r>
    </w:p>
    <w:p w:rsidR="00751DDA" w:rsidRDefault="00751DDA" w:rsidP="00751DDA">
      <w:pPr>
        <w:rPr>
          <w:szCs w:val="28"/>
        </w:rPr>
      </w:pPr>
    </w:p>
    <w:p w:rsidR="00751DDA" w:rsidRDefault="00405153" w:rsidP="00751DDA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мая</w:t>
      </w:r>
      <w:r w:rsidR="00751DDA">
        <w:rPr>
          <w:szCs w:val="28"/>
        </w:rPr>
        <w:t xml:space="preserve"> 2023 г.</w:t>
      </w:r>
    </w:p>
    <w:p w:rsidR="00751DDA" w:rsidRDefault="00751DDA" w:rsidP="00751DDA">
      <w:pPr>
        <w:jc w:val="right"/>
        <w:rPr>
          <w:szCs w:val="28"/>
        </w:rPr>
      </w:pPr>
    </w:p>
    <w:p w:rsidR="00751DDA" w:rsidRDefault="00751DDA" w:rsidP="0045599B">
      <w:pPr>
        <w:shd w:val="clear" w:color="auto" w:fill="FFFFFF"/>
        <w:rPr>
          <w:szCs w:val="28"/>
        </w:rPr>
      </w:pPr>
    </w:p>
    <w:p w:rsidR="00751DDA" w:rsidRDefault="00751DDA" w:rsidP="0045599B">
      <w:pPr>
        <w:shd w:val="clear" w:color="auto" w:fill="FFFFFF"/>
        <w:rPr>
          <w:szCs w:val="28"/>
        </w:rPr>
        <w:sectPr w:rsidR="00751DDA" w:rsidSect="00E21BD4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751DDA" w:rsidRDefault="00901195" w:rsidP="00405153">
      <w:pPr>
        <w:widowControl w:val="0"/>
        <w:tabs>
          <w:tab w:val="left" w:pos="4253"/>
        </w:tabs>
        <w:rPr>
          <w:sz w:val="8"/>
          <w:szCs w:val="8"/>
        </w:rPr>
      </w:pPr>
      <w:bookmarkStart w:id="0" w:name="_GoBack"/>
      <w:bookmarkEnd w:id="0"/>
    </w:p>
    <w:sectPr w:rsidR="00901195" w:rsidRPr="00751DDA" w:rsidSect="0045307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DD" w:rsidRDefault="00D03ADD" w:rsidP="006757BB">
      <w:r>
        <w:separator/>
      </w:r>
    </w:p>
  </w:endnote>
  <w:endnote w:type="continuationSeparator" w:id="0">
    <w:p w:rsidR="00D03ADD" w:rsidRDefault="00D03AD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DD" w:rsidRDefault="00D03ADD" w:rsidP="006757BB">
      <w:r>
        <w:separator/>
      </w:r>
    </w:p>
  </w:footnote>
  <w:footnote w:type="continuationSeparator" w:id="0">
    <w:p w:rsidR="00D03ADD" w:rsidRDefault="00D03AD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0515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05153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4C5B"/>
    <w:rsid w:val="00100262"/>
    <w:rsid w:val="00130AD8"/>
    <w:rsid w:val="00145E65"/>
    <w:rsid w:val="0015286F"/>
    <w:rsid w:val="00153A8B"/>
    <w:rsid w:val="00156BD5"/>
    <w:rsid w:val="001734EA"/>
    <w:rsid w:val="001930EF"/>
    <w:rsid w:val="00195480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05153"/>
    <w:rsid w:val="00412214"/>
    <w:rsid w:val="00431B91"/>
    <w:rsid w:val="00431C26"/>
    <w:rsid w:val="004441C6"/>
    <w:rsid w:val="0045307A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749"/>
    <w:rsid w:val="006A555D"/>
    <w:rsid w:val="006A743E"/>
    <w:rsid w:val="006D794C"/>
    <w:rsid w:val="006F5A64"/>
    <w:rsid w:val="00703DFF"/>
    <w:rsid w:val="007059EF"/>
    <w:rsid w:val="0071370F"/>
    <w:rsid w:val="00751DDA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C3F7F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1077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2948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03AD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1B91"/>
    <w:rsid w:val="00E21BD4"/>
    <w:rsid w:val="00E34B2D"/>
    <w:rsid w:val="00E41CBB"/>
    <w:rsid w:val="00E4289A"/>
    <w:rsid w:val="00E510F6"/>
    <w:rsid w:val="00E52CFD"/>
    <w:rsid w:val="00E608C6"/>
    <w:rsid w:val="00E616A0"/>
    <w:rsid w:val="00E66FB4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01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048FD"/>
    <w:rsid w:val="002B4F35"/>
    <w:rsid w:val="00316132"/>
    <w:rsid w:val="00320653"/>
    <w:rsid w:val="003477B7"/>
    <w:rsid w:val="00347E6D"/>
    <w:rsid w:val="003D4826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826"/>
    <w:rsid w:val="00827DF2"/>
    <w:rsid w:val="00831160"/>
    <w:rsid w:val="008A4E20"/>
    <w:rsid w:val="008E652B"/>
    <w:rsid w:val="008F7986"/>
    <w:rsid w:val="00974913"/>
    <w:rsid w:val="009B4AB1"/>
    <w:rsid w:val="009F3BE0"/>
    <w:rsid w:val="00A10C17"/>
    <w:rsid w:val="00A13D77"/>
    <w:rsid w:val="00A61EC3"/>
    <w:rsid w:val="00AB3F5E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2023-05-30T10:22:00Z</cp:lastPrinted>
  <dcterms:created xsi:type="dcterms:W3CDTF">2021-02-25T07:49:00Z</dcterms:created>
  <dcterms:modified xsi:type="dcterms:W3CDTF">2023-05-31T06:59:00Z</dcterms:modified>
</cp:coreProperties>
</file>