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0635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C06354">
        <w:rPr>
          <w:rFonts w:cs="Times New Roman"/>
          <w:szCs w:val="28"/>
        </w:rPr>
        <w:t>ноября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75892" w:rsidRDefault="00D7589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DD6DE7" w:rsidRPr="00EA3A62" w:rsidRDefault="00DD6DE7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</w:p>
    <w:p w:rsidR="00DD6DE7" w:rsidRPr="00AE0F21" w:rsidRDefault="00DD6DE7" w:rsidP="00DD6DE7">
      <w:pPr>
        <w:widowControl w:val="0"/>
        <w:tabs>
          <w:tab w:val="left" w:pos="6237"/>
        </w:tabs>
        <w:ind w:right="5385"/>
        <w:rPr>
          <w:szCs w:val="28"/>
        </w:rPr>
      </w:pPr>
      <w:r w:rsidRPr="00940EA6">
        <w:rPr>
          <w:szCs w:val="28"/>
        </w:rPr>
        <w:t>О внесении изменени</w:t>
      </w:r>
      <w:r>
        <w:rPr>
          <w:szCs w:val="28"/>
        </w:rPr>
        <w:t>й</w:t>
      </w:r>
      <w:r w:rsidRPr="00940EA6">
        <w:rPr>
          <w:szCs w:val="28"/>
        </w:rPr>
        <w:t xml:space="preserve"> в решение Думы города от 27.02.2007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40EA6">
        <w:rPr>
          <w:szCs w:val="28"/>
        </w:rPr>
        <w:t>№</w:t>
      </w:r>
      <w:r>
        <w:rPr>
          <w:szCs w:val="28"/>
        </w:rPr>
        <w:t xml:space="preserve"> </w:t>
      </w:r>
      <w:r w:rsidRPr="00940EA6">
        <w:rPr>
          <w:szCs w:val="28"/>
        </w:rPr>
        <w:t>170-IV</w:t>
      </w:r>
      <w:r>
        <w:rPr>
          <w:szCs w:val="28"/>
        </w:rPr>
        <w:t>  </w:t>
      </w:r>
      <w:r w:rsidRPr="00940EA6">
        <w:rPr>
          <w:szCs w:val="28"/>
        </w:rPr>
        <w:t>ДГ</w:t>
      </w:r>
      <w:r>
        <w:rPr>
          <w:szCs w:val="28"/>
        </w:rPr>
        <w:t xml:space="preserve"> </w:t>
      </w:r>
      <w:r w:rsidRPr="00940EA6">
        <w:rPr>
          <w:szCs w:val="28"/>
        </w:rPr>
        <w:t>«О Контрольно-счетной палате города Сургута»</w:t>
      </w:r>
    </w:p>
    <w:p w:rsidR="00DD6DE7" w:rsidRDefault="00DD6DE7" w:rsidP="00DD6DE7">
      <w:pPr>
        <w:widowControl w:val="0"/>
        <w:autoSpaceDE w:val="0"/>
        <w:autoSpaceDN w:val="0"/>
        <w:adjustRightInd w:val="0"/>
        <w:rPr>
          <w:szCs w:val="28"/>
        </w:rPr>
      </w:pPr>
    </w:p>
    <w:p w:rsidR="00DD6DE7" w:rsidRPr="00940EA6" w:rsidRDefault="00DD6DE7" w:rsidP="00DD6DE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r w:rsidRPr="00940EA6">
        <w:rPr>
          <w:szCs w:val="28"/>
        </w:rPr>
        <w:t xml:space="preserve">с </w:t>
      </w:r>
      <w:r>
        <w:rPr>
          <w:szCs w:val="28"/>
        </w:rPr>
        <w:t>Ф</w:t>
      </w:r>
      <w:r w:rsidRPr="00940EA6">
        <w:rPr>
          <w:szCs w:val="28"/>
        </w:rPr>
        <w:t>едеральным закон</w:t>
      </w:r>
      <w:r>
        <w:rPr>
          <w:szCs w:val="28"/>
        </w:rPr>
        <w:t>ом</w:t>
      </w:r>
      <w:r w:rsidRPr="00940EA6">
        <w:rPr>
          <w:szCs w:val="28"/>
        </w:rPr>
        <w:t xml:space="preserve"> </w:t>
      </w:r>
      <w:r w:rsidRPr="00C53F75">
        <w:rPr>
          <w:szCs w:val="28"/>
        </w:rPr>
        <w:t xml:space="preserve">от 07.02.2011 </w:t>
      </w:r>
      <w:r>
        <w:rPr>
          <w:szCs w:val="28"/>
        </w:rPr>
        <w:t xml:space="preserve">№ </w:t>
      </w:r>
      <w:r w:rsidRPr="00C53F75">
        <w:rPr>
          <w:szCs w:val="28"/>
        </w:rPr>
        <w:t>6-ФЗ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53F75">
        <w:rPr>
          <w:szCs w:val="28"/>
        </w:rPr>
        <w:t>«</w:t>
      </w:r>
      <w:r w:rsidRPr="00BE5F77">
        <w:rPr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Pr="005A3D07">
        <w:rPr>
          <w:szCs w:val="28"/>
        </w:rPr>
        <w:t xml:space="preserve">, федеральных территорий </w:t>
      </w:r>
      <w:r>
        <w:rPr>
          <w:szCs w:val="28"/>
        </w:rPr>
        <w:br/>
      </w:r>
      <w:r w:rsidRPr="005A3D07">
        <w:rPr>
          <w:szCs w:val="28"/>
        </w:rPr>
        <w:t>и</w:t>
      </w:r>
      <w:r w:rsidRPr="00BE5F77">
        <w:rPr>
          <w:szCs w:val="28"/>
        </w:rPr>
        <w:t xml:space="preserve"> муниципальных образований</w:t>
      </w:r>
      <w:r>
        <w:rPr>
          <w:szCs w:val="28"/>
        </w:rPr>
        <w:t xml:space="preserve">» </w:t>
      </w:r>
      <w:r w:rsidRPr="00940EA6">
        <w:rPr>
          <w:szCs w:val="28"/>
        </w:rPr>
        <w:t>Дума города РЕШИЛА:</w:t>
      </w:r>
    </w:p>
    <w:p w:rsidR="00DD6DE7" w:rsidRPr="00940EA6" w:rsidRDefault="00DD6DE7" w:rsidP="00DD6DE7">
      <w:pPr>
        <w:widowControl w:val="0"/>
        <w:ind w:firstLine="709"/>
        <w:rPr>
          <w:szCs w:val="28"/>
        </w:rPr>
      </w:pPr>
    </w:p>
    <w:p w:rsidR="00DD6DE7" w:rsidRDefault="00DD6DE7" w:rsidP="00DD6DE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40EA6">
        <w:rPr>
          <w:szCs w:val="28"/>
        </w:rPr>
        <w:t xml:space="preserve">Внести в </w:t>
      </w:r>
      <w:r>
        <w:rPr>
          <w:szCs w:val="28"/>
        </w:rPr>
        <w:t xml:space="preserve">решение </w:t>
      </w:r>
      <w:r w:rsidRPr="00940EA6">
        <w:rPr>
          <w:szCs w:val="28"/>
        </w:rPr>
        <w:t>Думы города от 27.02.2007 №</w:t>
      </w:r>
      <w:r>
        <w:rPr>
          <w:szCs w:val="28"/>
        </w:rPr>
        <w:t xml:space="preserve"> 170-IV  </w:t>
      </w:r>
      <w:r w:rsidRPr="00940EA6">
        <w:rPr>
          <w:szCs w:val="28"/>
        </w:rPr>
        <w:t>ДГ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40EA6">
        <w:rPr>
          <w:szCs w:val="28"/>
        </w:rPr>
        <w:t>«О Контрольно-счетной палате города Сургута» (</w:t>
      </w:r>
      <w:r>
        <w:rPr>
          <w:szCs w:val="28"/>
        </w:rPr>
        <w:t xml:space="preserve">в редакции от 03.05.2023 </w:t>
      </w:r>
      <w:r>
        <w:rPr>
          <w:szCs w:val="28"/>
        </w:rPr>
        <w:br/>
        <w:t>№ 330-VII ДГ</w:t>
      </w:r>
      <w:r w:rsidRPr="00940EA6">
        <w:rPr>
          <w:szCs w:val="28"/>
        </w:rPr>
        <w:t>) изменени</w:t>
      </w:r>
      <w:r>
        <w:rPr>
          <w:szCs w:val="28"/>
        </w:rPr>
        <w:t xml:space="preserve">я, заменив в </w:t>
      </w:r>
      <w:r w:rsidRPr="00246294">
        <w:rPr>
          <w:szCs w:val="28"/>
        </w:rPr>
        <w:t>статье 2</w:t>
      </w:r>
      <w:r>
        <w:rPr>
          <w:szCs w:val="28"/>
        </w:rPr>
        <w:t xml:space="preserve">, части 6 статьи 4, части 6 </w:t>
      </w:r>
      <w:r>
        <w:rPr>
          <w:szCs w:val="28"/>
        </w:rPr>
        <w:br/>
        <w:t>статьи 5, части 2 статьи 24 приложения 1 к решению слова «Об общих принципах организации и деятельности контрольно-счетных органов субъектов Российской Федерации и муниципальных образований» словами «Об общих принципах организации и деятельности контрольно-счетных органов субъектов Российской Федерации</w:t>
      </w:r>
      <w:r w:rsidRPr="005A3D07">
        <w:rPr>
          <w:szCs w:val="28"/>
        </w:rPr>
        <w:t xml:space="preserve">, федеральных территорий </w:t>
      </w:r>
      <w:r>
        <w:rPr>
          <w:szCs w:val="28"/>
        </w:rPr>
        <w:br/>
      </w:r>
      <w:r w:rsidRPr="005A3D07">
        <w:rPr>
          <w:szCs w:val="28"/>
        </w:rPr>
        <w:t>и</w:t>
      </w:r>
      <w:r>
        <w:rPr>
          <w:szCs w:val="28"/>
        </w:rPr>
        <w:t xml:space="preserve"> муниципальных образований».</w:t>
      </w:r>
    </w:p>
    <w:p w:rsidR="00614D53" w:rsidRDefault="00614D53" w:rsidP="00614D53">
      <w:pPr>
        <w:rPr>
          <w:rFonts w:eastAsia="Calibri"/>
          <w:szCs w:val="28"/>
        </w:rPr>
      </w:pPr>
    </w:p>
    <w:p w:rsidR="000061A6" w:rsidRDefault="000061A6" w:rsidP="00BA5EE9">
      <w:pPr>
        <w:tabs>
          <w:tab w:val="left" w:pos="1134"/>
        </w:tabs>
        <w:rPr>
          <w:sz w:val="32"/>
          <w:szCs w:val="32"/>
        </w:rPr>
      </w:pPr>
    </w:p>
    <w:p w:rsidR="00DD6DE7" w:rsidRPr="00533BC1" w:rsidRDefault="00DD6DE7" w:rsidP="00BA5EE9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75892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75892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8D3721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0061A6" w:rsidRDefault="00901195" w:rsidP="00614D53">
      <w:pPr>
        <w:tabs>
          <w:tab w:val="left" w:pos="1139"/>
        </w:tabs>
        <w:rPr>
          <w:sz w:val="8"/>
          <w:szCs w:val="8"/>
        </w:rPr>
      </w:pPr>
    </w:p>
    <w:sectPr w:rsidR="00901195" w:rsidRPr="000061A6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45" w:rsidRDefault="00892D45" w:rsidP="006757BB">
      <w:r>
        <w:separator/>
      </w:r>
    </w:p>
  </w:endnote>
  <w:endnote w:type="continuationSeparator" w:id="0">
    <w:p w:rsidR="00892D45" w:rsidRDefault="00892D4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45" w:rsidRDefault="00892D45" w:rsidP="006757BB">
      <w:r>
        <w:separator/>
      </w:r>
    </w:p>
  </w:footnote>
  <w:footnote w:type="continuationSeparator" w:id="0">
    <w:p w:rsidR="00892D45" w:rsidRDefault="00892D4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D66C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D75892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61A6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D66CE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A65C3"/>
    <w:rsid w:val="003D7149"/>
    <w:rsid w:val="003E20DC"/>
    <w:rsid w:val="003E2595"/>
    <w:rsid w:val="003E689A"/>
    <w:rsid w:val="004043F8"/>
    <w:rsid w:val="00412214"/>
    <w:rsid w:val="004148E4"/>
    <w:rsid w:val="00431C26"/>
    <w:rsid w:val="004441C6"/>
    <w:rsid w:val="0045599B"/>
    <w:rsid w:val="004750D6"/>
    <w:rsid w:val="004C3E95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14D53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92D45"/>
    <w:rsid w:val="008A192E"/>
    <w:rsid w:val="008A64CA"/>
    <w:rsid w:val="008A66F1"/>
    <w:rsid w:val="008A6A0F"/>
    <w:rsid w:val="008B777A"/>
    <w:rsid w:val="008C26BC"/>
    <w:rsid w:val="008C35FC"/>
    <w:rsid w:val="008D3721"/>
    <w:rsid w:val="008D6922"/>
    <w:rsid w:val="008E7161"/>
    <w:rsid w:val="008F5360"/>
    <w:rsid w:val="00901195"/>
    <w:rsid w:val="00916CE9"/>
    <w:rsid w:val="00957282"/>
    <w:rsid w:val="0096607A"/>
    <w:rsid w:val="00973CD5"/>
    <w:rsid w:val="0098622B"/>
    <w:rsid w:val="00987D20"/>
    <w:rsid w:val="009A1C08"/>
    <w:rsid w:val="009B65D8"/>
    <w:rsid w:val="009C2B54"/>
    <w:rsid w:val="009D0547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367E"/>
    <w:rsid w:val="00B371AD"/>
    <w:rsid w:val="00B50DF1"/>
    <w:rsid w:val="00B60969"/>
    <w:rsid w:val="00B74228"/>
    <w:rsid w:val="00B76025"/>
    <w:rsid w:val="00B84B56"/>
    <w:rsid w:val="00BA58CF"/>
    <w:rsid w:val="00BA5EE9"/>
    <w:rsid w:val="00BA62F7"/>
    <w:rsid w:val="00BA7099"/>
    <w:rsid w:val="00BE1CA7"/>
    <w:rsid w:val="00BE2302"/>
    <w:rsid w:val="00C04801"/>
    <w:rsid w:val="00C06354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75892"/>
    <w:rsid w:val="00D9248D"/>
    <w:rsid w:val="00DA53AA"/>
    <w:rsid w:val="00DD6DE7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DC1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f5">
    <w:name w:val="No Spacing"/>
    <w:uiPriority w:val="1"/>
    <w:qFormat/>
    <w:rsid w:val="00D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320A"/>
    <w:rsid w:val="00347E6D"/>
    <w:rsid w:val="004167DB"/>
    <w:rsid w:val="004262C4"/>
    <w:rsid w:val="00436A26"/>
    <w:rsid w:val="00491ED2"/>
    <w:rsid w:val="004A4E4E"/>
    <w:rsid w:val="005929E3"/>
    <w:rsid w:val="005A66C6"/>
    <w:rsid w:val="005E63D4"/>
    <w:rsid w:val="00627304"/>
    <w:rsid w:val="006B7751"/>
    <w:rsid w:val="007920C7"/>
    <w:rsid w:val="008219FF"/>
    <w:rsid w:val="00827DF2"/>
    <w:rsid w:val="00831160"/>
    <w:rsid w:val="008A4E20"/>
    <w:rsid w:val="008E652B"/>
    <w:rsid w:val="008F7986"/>
    <w:rsid w:val="0095038A"/>
    <w:rsid w:val="009B4AB1"/>
    <w:rsid w:val="009F3BE0"/>
    <w:rsid w:val="00A10C17"/>
    <w:rsid w:val="00A13D77"/>
    <w:rsid w:val="00A61EC3"/>
    <w:rsid w:val="00AE5F75"/>
    <w:rsid w:val="00AE610D"/>
    <w:rsid w:val="00C17ABD"/>
    <w:rsid w:val="00CD37B8"/>
    <w:rsid w:val="00CD6F2A"/>
    <w:rsid w:val="00D1490D"/>
    <w:rsid w:val="00D33D06"/>
    <w:rsid w:val="00EA2F21"/>
    <w:rsid w:val="00EB36BD"/>
    <w:rsid w:val="00EC2E6A"/>
    <w:rsid w:val="00ED08DF"/>
    <w:rsid w:val="00EE1EB9"/>
    <w:rsid w:val="00F5457A"/>
    <w:rsid w:val="00F7712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107</cp:revision>
  <cp:lastPrinted>2023-11-22T07:38:00Z</cp:lastPrinted>
  <dcterms:created xsi:type="dcterms:W3CDTF">2021-02-25T07:49:00Z</dcterms:created>
  <dcterms:modified xsi:type="dcterms:W3CDTF">2023-11-30T05:59:00Z</dcterms:modified>
</cp:coreProperties>
</file>