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244774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018F8" w:rsidRDefault="000018F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44774" w:rsidRPr="00244774" w:rsidRDefault="007F3A0D" w:rsidP="007F3A0D">
      <w:pPr>
        <w:widowControl w:val="0"/>
        <w:spacing w:line="310" w:lineRule="exact"/>
        <w:ind w:right="510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</w:t>
      </w:r>
      <w:r w:rsidR="00244774" w:rsidRPr="00244774">
        <w:rPr>
          <w:rFonts w:eastAsia="Times New Roman" w:cs="Times New Roman"/>
          <w:szCs w:val="28"/>
          <w:lang w:eastAsia="ru-RU"/>
        </w:rPr>
        <w:t xml:space="preserve">от 07.10.2009 </w:t>
      </w:r>
      <w:r>
        <w:rPr>
          <w:rFonts w:eastAsia="Times New Roman" w:cs="Times New Roman"/>
          <w:szCs w:val="28"/>
          <w:lang w:eastAsia="ru-RU"/>
        </w:rPr>
        <w:br/>
      </w:r>
      <w:r w:rsidR="00244774" w:rsidRPr="00244774">
        <w:rPr>
          <w:rFonts w:eastAsia="Times New Roman" w:cs="Times New Roman"/>
          <w:szCs w:val="28"/>
          <w:lang w:eastAsia="ru-RU"/>
        </w:rPr>
        <w:t>№ 604-</w:t>
      </w:r>
      <w:r w:rsidR="00244774" w:rsidRPr="00244774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>  </w:t>
      </w:r>
      <w:r w:rsidR="00244774" w:rsidRPr="00244774">
        <w:rPr>
          <w:rFonts w:eastAsia="Times New Roman" w:cs="Times New Roman"/>
          <w:szCs w:val="28"/>
          <w:lang w:eastAsia="ru-RU"/>
        </w:rPr>
        <w:t xml:space="preserve">ДГ «О Положении </w:t>
      </w:r>
      <w:r>
        <w:rPr>
          <w:rFonts w:eastAsia="Times New Roman" w:cs="Times New Roman"/>
          <w:szCs w:val="28"/>
          <w:lang w:eastAsia="ru-RU"/>
        </w:rPr>
        <w:br/>
      </w:r>
      <w:r w:rsidR="00244774" w:rsidRPr="00244774">
        <w:rPr>
          <w:rFonts w:eastAsia="Times New Roman" w:cs="Times New Roman"/>
          <w:szCs w:val="28"/>
          <w:lang w:eastAsia="ru-RU"/>
        </w:rPr>
        <w:t xml:space="preserve">о порядке управления </w:t>
      </w:r>
      <w:r>
        <w:rPr>
          <w:rFonts w:eastAsia="Times New Roman" w:cs="Times New Roman"/>
          <w:szCs w:val="28"/>
          <w:lang w:eastAsia="ru-RU"/>
        </w:rPr>
        <w:br/>
      </w:r>
      <w:r w:rsidR="00244774" w:rsidRPr="00244774">
        <w:rPr>
          <w:rFonts w:eastAsia="Times New Roman" w:cs="Times New Roman"/>
          <w:szCs w:val="28"/>
          <w:lang w:eastAsia="ru-RU"/>
        </w:rPr>
        <w:t>и распоряжения имуществом, находящимся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44774" w:rsidRPr="00244774">
        <w:rPr>
          <w:rFonts w:eastAsia="Times New Roman" w:cs="Times New Roman"/>
          <w:szCs w:val="28"/>
          <w:lang w:eastAsia="ru-RU"/>
        </w:rPr>
        <w:t xml:space="preserve">в муниципальной </w:t>
      </w:r>
      <w:r w:rsidR="00244774">
        <w:rPr>
          <w:rFonts w:eastAsia="Times New Roman" w:cs="Times New Roman"/>
          <w:szCs w:val="28"/>
          <w:lang w:eastAsia="ru-RU"/>
        </w:rPr>
        <w:t>с</w:t>
      </w:r>
      <w:r w:rsidR="00244774" w:rsidRPr="00244774">
        <w:rPr>
          <w:rFonts w:eastAsia="Times New Roman" w:cs="Times New Roman"/>
          <w:szCs w:val="28"/>
          <w:lang w:eastAsia="ru-RU"/>
        </w:rPr>
        <w:t>обственности»</w:t>
      </w:r>
    </w:p>
    <w:p w:rsidR="00244774" w:rsidRPr="00244774" w:rsidRDefault="00244774" w:rsidP="00244774">
      <w:pPr>
        <w:widowControl w:val="0"/>
        <w:rPr>
          <w:rFonts w:eastAsia="Times New Roman" w:cs="Times New Roman"/>
          <w:szCs w:val="28"/>
          <w:lang w:eastAsia="ru-RU"/>
        </w:rPr>
      </w:pPr>
    </w:p>
    <w:p w:rsidR="00244774" w:rsidRPr="00244774" w:rsidRDefault="00244774" w:rsidP="00244774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244774">
        <w:rPr>
          <w:rFonts w:eastAsia="Times New Roman" w:cs="Times New Roman"/>
          <w:szCs w:val="28"/>
          <w:lang w:eastAsia="ru-RU"/>
        </w:rPr>
        <w:t>В соответствии со статьёй 35 Федерального закона от 06.10.2003</w:t>
      </w:r>
      <w:r w:rsidRPr="00244774">
        <w:rPr>
          <w:rFonts w:eastAsia="Times New Roman" w:cs="Times New Roman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244774">
        <w:rPr>
          <w:rFonts w:eastAsia="Times New Roman" w:cs="Times New Roman"/>
          <w:szCs w:val="28"/>
          <w:lang w:eastAsia="ru-RU"/>
        </w:rPr>
        <w:br/>
        <w:t>в Российской Федерации», статьёй 31 Устава муниципального образования городской округ Сургут Ханты-Мансийского автономного округа – Югры,</w:t>
      </w:r>
      <w:r w:rsidRPr="00244774">
        <w:rPr>
          <w:rFonts w:eastAsia="Times New Roman" w:cs="Times New Roman"/>
          <w:szCs w:val="28"/>
          <w:lang w:eastAsia="ru-RU"/>
        </w:rPr>
        <w:br/>
        <w:t>в целях совершенствования порядка распоряжения имуществом, находящимся</w:t>
      </w:r>
      <w:r w:rsidRPr="00244774">
        <w:rPr>
          <w:rFonts w:eastAsia="Times New Roman" w:cs="Times New Roman"/>
          <w:szCs w:val="28"/>
          <w:lang w:eastAsia="ru-RU"/>
        </w:rPr>
        <w:br/>
        <w:t>в муниципальной собственности, Дума города РЕШИЛА:</w:t>
      </w:r>
    </w:p>
    <w:p w:rsidR="00244774" w:rsidRDefault="00244774" w:rsidP="0024477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7F3A0D" w:rsidRPr="007F3A0D" w:rsidRDefault="0036376A" w:rsidP="007F3A0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7F3A0D" w:rsidRPr="007F3A0D">
        <w:rPr>
          <w:rFonts w:eastAsia="Times New Roman" w:cs="Times New Roman"/>
          <w:szCs w:val="28"/>
          <w:lang w:eastAsia="ru-RU"/>
        </w:rPr>
        <w:t xml:space="preserve">Внести в решение Думы города от 07.10.2009 № 604-IV  ДГ </w:t>
      </w:r>
      <w:r w:rsidR="007F3A0D" w:rsidRPr="007F3A0D">
        <w:rPr>
          <w:rFonts w:eastAsia="Times New Roman" w:cs="Times New Roman"/>
          <w:szCs w:val="28"/>
          <w:lang w:eastAsia="ru-RU"/>
        </w:rPr>
        <w:br/>
        <w:t xml:space="preserve">«О Положении о порядке управления и распоряжения имуществом, находящимся в муниципальной собственности» (в редакции 03.05.2023 </w:t>
      </w:r>
      <w:r w:rsidR="007F3A0D" w:rsidRPr="007F3A0D">
        <w:rPr>
          <w:rFonts w:eastAsia="Times New Roman" w:cs="Times New Roman"/>
          <w:szCs w:val="28"/>
          <w:lang w:eastAsia="ru-RU"/>
        </w:rPr>
        <w:br/>
        <w:t>№ 318-VII ДГ) изменение, дополнив часть 1 статьи 16 приложения к решению пунктом 8 следующего содержания:</w:t>
      </w:r>
    </w:p>
    <w:p w:rsidR="007F3A0D" w:rsidRPr="007F3A0D" w:rsidRDefault="007F3A0D" w:rsidP="007F3A0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7F3A0D">
        <w:rPr>
          <w:rFonts w:eastAsia="Times New Roman" w:cs="Times New Roman"/>
          <w:szCs w:val="28"/>
          <w:lang w:eastAsia="ru-RU"/>
        </w:rPr>
        <w:t xml:space="preserve">«8) организации и проведения мероприятий Администрации города </w:t>
      </w:r>
      <w:r w:rsidRPr="007F3A0D">
        <w:rPr>
          <w:rFonts w:eastAsia="Times New Roman" w:cs="Times New Roman"/>
          <w:szCs w:val="28"/>
          <w:lang w:eastAsia="ru-RU"/>
        </w:rPr>
        <w:br/>
        <w:t>и (или) её структурных подразделений, предусмотренных планом работы Администрации города, за исключением передачи муниципального недвижимого имущества.».</w:t>
      </w:r>
    </w:p>
    <w:p w:rsidR="007F3A0D" w:rsidRPr="007F3A0D" w:rsidRDefault="007F3A0D" w:rsidP="007F3A0D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7F3A0D">
        <w:rPr>
          <w:rFonts w:eastAsia="Times New Roman" w:cs="Times New Roman"/>
          <w:szCs w:val="28"/>
          <w:lang w:eastAsia="ru-RU"/>
        </w:rPr>
        <w:t>2. Настоящее ре</w:t>
      </w:r>
      <w:r w:rsidR="002E3F34">
        <w:rPr>
          <w:rFonts w:eastAsia="Times New Roman" w:cs="Times New Roman"/>
          <w:szCs w:val="28"/>
          <w:lang w:eastAsia="ru-RU"/>
        </w:rPr>
        <w:t xml:space="preserve">шение вступает в силу после </w:t>
      </w:r>
      <w:r w:rsidRPr="007F3A0D"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E465C2" w:rsidRDefault="00E465C2" w:rsidP="007F3A0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F3A0D" w:rsidRDefault="007F3A0D" w:rsidP="007F3A0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F3A0D" w:rsidRDefault="007F3A0D" w:rsidP="007F3A0D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018F8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018F8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Pr="007F3A0D" w:rsidRDefault="00925D8E" w:rsidP="007F3A0D">
      <w:pPr>
        <w:autoSpaceDE w:val="0"/>
        <w:autoSpaceDN w:val="0"/>
        <w:adjustRightInd w:val="0"/>
        <w:rPr>
          <w:rFonts w:eastAsia="Calibri" w:cs="Times New Roman"/>
          <w:bCs/>
          <w:color w:val="26282F"/>
          <w:sz w:val="8"/>
          <w:szCs w:val="8"/>
        </w:rPr>
      </w:pPr>
      <w:bookmarkStart w:id="1" w:name="sub_1000"/>
      <w:bookmarkEnd w:id="1"/>
    </w:p>
    <w:sectPr w:rsidR="00925D8E" w:rsidRPr="007F3A0D" w:rsidSect="00E465C2">
      <w:pgSz w:w="11906" w:h="16838"/>
      <w:pgMar w:top="1276" w:right="851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AE" w:rsidRDefault="00E16AAE" w:rsidP="006757BB">
      <w:r>
        <w:separator/>
      </w:r>
    </w:p>
  </w:endnote>
  <w:endnote w:type="continuationSeparator" w:id="0">
    <w:p w:rsidR="00E16AAE" w:rsidRDefault="00E16AA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AE" w:rsidRDefault="00E16AAE" w:rsidP="006757BB">
      <w:r>
        <w:separator/>
      </w:r>
    </w:p>
  </w:footnote>
  <w:footnote w:type="continuationSeparator" w:id="0">
    <w:p w:rsidR="00E16AAE" w:rsidRDefault="00E16AAE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2F1A"/>
    <w:multiLevelType w:val="hybridMultilevel"/>
    <w:tmpl w:val="CA467C2C"/>
    <w:lvl w:ilvl="0" w:tplc="3A18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18F8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774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E3F34"/>
    <w:rsid w:val="00311139"/>
    <w:rsid w:val="003224F1"/>
    <w:rsid w:val="003311E7"/>
    <w:rsid w:val="003414E9"/>
    <w:rsid w:val="00343B8E"/>
    <w:rsid w:val="003502CB"/>
    <w:rsid w:val="00360CED"/>
    <w:rsid w:val="0036376A"/>
    <w:rsid w:val="003648CC"/>
    <w:rsid w:val="00383A0A"/>
    <w:rsid w:val="00385A9B"/>
    <w:rsid w:val="00391653"/>
    <w:rsid w:val="003C63F6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3A0D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1618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AAE"/>
    <w:rsid w:val="00E16CB4"/>
    <w:rsid w:val="00E16EF6"/>
    <w:rsid w:val="00E21868"/>
    <w:rsid w:val="00E34B2D"/>
    <w:rsid w:val="00E41CBB"/>
    <w:rsid w:val="00E4289A"/>
    <w:rsid w:val="00E465C2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1E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54B3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2BA"/>
    <w:rsid w:val="001F478C"/>
    <w:rsid w:val="00254879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6E694F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2555C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2023-11-28T09:43:00Z</cp:lastPrinted>
  <dcterms:created xsi:type="dcterms:W3CDTF">2021-02-25T07:49:00Z</dcterms:created>
  <dcterms:modified xsi:type="dcterms:W3CDTF">2023-11-30T05:53:00Z</dcterms:modified>
</cp:coreProperties>
</file>