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B95B99">
        <w:rPr>
          <w:rFonts w:eastAsia="Calibri"/>
          <w:szCs w:val="28"/>
        </w:rPr>
        <w:t>25 октября</w:t>
      </w:r>
      <w:r w:rsidR="00CC1F7B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C0216" w:rsidRDefault="00FC021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449-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B27464" w:rsidRDefault="00B27464" w:rsidP="00B27464">
      <w:pPr>
        <w:tabs>
          <w:tab w:val="left" w:pos="2268"/>
        </w:tabs>
        <w:ind w:right="5101"/>
        <w:rPr>
          <w:szCs w:val="28"/>
        </w:rPr>
      </w:pPr>
      <w:r>
        <w:rPr>
          <w:szCs w:val="28"/>
        </w:rPr>
        <w:t>О награждении Благодарственным письмом Думы города</w:t>
      </w:r>
    </w:p>
    <w:p w:rsidR="00B27464" w:rsidRDefault="00B27464" w:rsidP="00B27464">
      <w:pPr>
        <w:ind w:firstLine="709"/>
        <w:rPr>
          <w:szCs w:val="28"/>
        </w:rPr>
      </w:pPr>
    </w:p>
    <w:p w:rsidR="00B27464" w:rsidRDefault="00B27464" w:rsidP="00B27464">
      <w:pPr>
        <w:ind w:firstLine="709"/>
        <w:rPr>
          <w:szCs w:val="28"/>
        </w:rPr>
      </w:pPr>
      <w:r>
        <w:rPr>
          <w:szCs w:val="28"/>
        </w:rPr>
        <w:t xml:space="preserve">Рассмотрев материалы, представленные к награждению Благодарственным письмом Думы города, в соответствии с Положением </w:t>
      </w:r>
      <w:r>
        <w:rPr>
          <w:szCs w:val="28"/>
        </w:rPr>
        <w:br/>
        <w:t xml:space="preserve">о Благодарственном письме Думы города Сургута, утверждённым решением Думы города от 30.05.2007 № 212-IV ДГ, Положением о наградах и почетных званиях городского округа Сургут Ханты-Мансийского автономного </w:t>
      </w:r>
      <w:r>
        <w:rPr>
          <w:szCs w:val="28"/>
        </w:rPr>
        <w:br/>
        <w:t xml:space="preserve">округа – Югры, утверждённым решением городской Думы от 28.12.2005 </w:t>
      </w:r>
      <w:r>
        <w:rPr>
          <w:szCs w:val="28"/>
        </w:rPr>
        <w:br/>
        <w:t>№ 549-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ГД, учитывая решение комиссии по наградам Думы города </w:t>
      </w:r>
      <w:r w:rsidR="005D18D3">
        <w:rPr>
          <w:szCs w:val="28"/>
        </w:rPr>
        <w:br/>
      </w:r>
      <w:r>
        <w:rPr>
          <w:szCs w:val="28"/>
        </w:rPr>
        <w:t>(выписка из протокола от 10.10.2023 № 16), Дума города РЕШИЛА:</w:t>
      </w:r>
    </w:p>
    <w:p w:rsidR="00B27464" w:rsidRDefault="00B27464" w:rsidP="00B27464">
      <w:pPr>
        <w:ind w:firstLine="709"/>
        <w:rPr>
          <w:szCs w:val="28"/>
        </w:rPr>
      </w:pPr>
    </w:p>
    <w:p w:rsidR="00B27464" w:rsidRDefault="00B27464" w:rsidP="00B27464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Pr="00B27464">
        <w:rPr>
          <w:szCs w:val="28"/>
        </w:rPr>
        <w:t>Наградить Благодарственным письмом Думы города:</w:t>
      </w:r>
    </w:p>
    <w:p w:rsidR="00B27464" w:rsidRPr="00B27464" w:rsidRDefault="00B27464" w:rsidP="00B27464">
      <w:pPr>
        <w:ind w:firstLine="709"/>
        <w:rPr>
          <w:szCs w:val="28"/>
        </w:rPr>
      </w:pPr>
      <w:r>
        <w:rPr>
          <w:szCs w:val="28"/>
        </w:rPr>
        <w:t>1) </w:t>
      </w:r>
      <w:r w:rsidRPr="00B27464">
        <w:rPr>
          <w:szCs w:val="28"/>
        </w:rPr>
        <w:t xml:space="preserve">за вклад в защиту прав и свобод жителей города, высокое профессиональное мастерство, многолетний добросовестный труд и в связи </w:t>
      </w:r>
      <w:r w:rsidRPr="00B27464">
        <w:rPr>
          <w:szCs w:val="28"/>
        </w:rPr>
        <w:br/>
        <w:t xml:space="preserve">с празднованием Дня сотрудника органов внутренних дел Российской Федерации сотрудников Управления Министерства внутренних дел России </w:t>
      </w:r>
      <w:r w:rsidRPr="00B27464">
        <w:rPr>
          <w:szCs w:val="28"/>
        </w:rPr>
        <w:br/>
        <w:t>по городу Сургуту Ханты-Мансийского автономного округа – Югры:</w:t>
      </w:r>
    </w:p>
    <w:p w:rsidR="00B27464" w:rsidRDefault="00B27464" w:rsidP="00B27464">
      <w:pPr>
        <w:ind w:firstLine="708"/>
        <w:rPr>
          <w:szCs w:val="28"/>
        </w:rPr>
      </w:pPr>
      <w:r>
        <w:rPr>
          <w:szCs w:val="28"/>
        </w:rPr>
        <w:t xml:space="preserve">а) Дворецкую Татьяну Владимировну, заместителя начальника </w:t>
      </w:r>
      <w:r>
        <w:rPr>
          <w:szCs w:val="28"/>
        </w:rPr>
        <w:br/>
        <w:t xml:space="preserve">(по службе) изолятора временного содержания подозреваемых </w:t>
      </w:r>
      <w:r w:rsidR="005D18D3">
        <w:rPr>
          <w:szCs w:val="28"/>
        </w:rPr>
        <w:br/>
      </w:r>
      <w:r>
        <w:rPr>
          <w:szCs w:val="28"/>
        </w:rPr>
        <w:t>и обвиняемых № 1;</w:t>
      </w:r>
    </w:p>
    <w:p w:rsidR="00B27464" w:rsidRDefault="00B27464" w:rsidP="00B27464">
      <w:pPr>
        <w:ind w:firstLine="708"/>
        <w:rPr>
          <w:szCs w:val="28"/>
        </w:rPr>
      </w:pPr>
      <w:r>
        <w:rPr>
          <w:szCs w:val="28"/>
        </w:rPr>
        <w:t>б) Ежкова Алексея Александровича, старшего инспектора отделения иммиграционного контроля и административной практики отдела по вопросам миграции;</w:t>
      </w:r>
    </w:p>
    <w:p w:rsidR="00B27464" w:rsidRDefault="00B27464" w:rsidP="00B27464">
      <w:pPr>
        <w:ind w:firstLine="708"/>
        <w:rPr>
          <w:szCs w:val="28"/>
        </w:rPr>
      </w:pPr>
      <w:r>
        <w:rPr>
          <w:szCs w:val="28"/>
        </w:rPr>
        <w:t>в) Иванова Дениса Владимировича, помощника оперативного дежурного дежурной части;</w:t>
      </w:r>
    </w:p>
    <w:p w:rsidR="00B27464" w:rsidRDefault="00B27464" w:rsidP="00B27464">
      <w:pPr>
        <w:ind w:firstLine="708"/>
        <w:rPr>
          <w:szCs w:val="28"/>
        </w:rPr>
      </w:pPr>
      <w:r>
        <w:rPr>
          <w:szCs w:val="28"/>
        </w:rPr>
        <w:t>г) Клинову Анастасию Сергеевну, начальника отдела дознания отдела полиции № 3;</w:t>
      </w:r>
    </w:p>
    <w:p w:rsidR="00B27464" w:rsidRDefault="00B27464" w:rsidP="00B27464">
      <w:pPr>
        <w:ind w:firstLine="708"/>
        <w:rPr>
          <w:szCs w:val="28"/>
        </w:rPr>
      </w:pPr>
      <w:r>
        <w:rPr>
          <w:szCs w:val="28"/>
        </w:rPr>
        <w:t xml:space="preserve">2) за высокое профессиональное мастерство, многолетний добросовестный труд и в связи с празднованием 45-летия со дня образования бюджетного учреждения Ханты-Мансийского автономного округа – Югры «Сургутская городская клиническая стоматологическая поликлиника № 1» </w:t>
      </w:r>
      <w:r>
        <w:rPr>
          <w:szCs w:val="28"/>
        </w:rPr>
        <w:lastRenderedPageBreak/>
        <w:t xml:space="preserve">работников бюджетного учреждения Ханты-Мансийского автономного </w:t>
      </w:r>
      <w:r>
        <w:rPr>
          <w:szCs w:val="28"/>
        </w:rPr>
        <w:br/>
        <w:t>округа – Югры «Сургутская городская клиническая стоматологическая поликлиника № 1»:</w:t>
      </w:r>
    </w:p>
    <w:p w:rsidR="00B27464" w:rsidRDefault="00B27464" w:rsidP="00B27464">
      <w:pPr>
        <w:ind w:firstLine="708"/>
        <w:rPr>
          <w:szCs w:val="28"/>
        </w:rPr>
      </w:pPr>
      <w:r>
        <w:rPr>
          <w:szCs w:val="28"/>
        </w:rPr>
        <w:t>а) Арепьеву Надежду Петровну, заведующего организационно-методическим отделом – врача-статистика;</w:t>
      </w:r>
    </w:p>
    <w:p w:rsidR="00B27464" w:rsidRDefault="00B27464" w:rsidP="00B27464">
      <w:pPr>
        <w:ind w:firstLine="708"/>
        <w:rPr>
          <w:szCs w:val="28"/>
        </w:rPr>
      </w:pPr>
      <w:r>
        <w:rPr>
          <w:szCs w:val="28"/>
        </w:rPr>
        <w:t>б) Григорьеву Ирину Николаевну, медицинскую сестру ортопедического отделения;</w:t>
      </w:r>
    </w:p>
    <w:p w:rsidR="00B27464" w:rsidRDefault="00B27464" w:rsidP="00B27464">
      <w:pPr>
        <w:ind w:firstLine="708"/>
        <w:rPr>
          <w:szCs w:val="28"/>
        </w:rPr>
      </w:pPr>
      <w:r>
        <w:rPr>
          <w:szCs w:val="28"/>
        </w:rPr>
        <w:t>в) Юкович Светлану Станиславовну, медицинскую сестру детского лечебно-</w:t>
      </w:r>
      <w:r w:rsidR="00243CE7">
        <w:rPr>
          <w:szCs w:val="28"/>
        </w:rPr>
        <w:t>профилактического отделения № 2;</w:t>
      </w:r>
    </w:p>
    <w:p w:rsidR="00B27464" w:rsidRDefault="00B27464" w:rsidP="00B27464">
      <w:pPr>
        <w:ind w:firstLine="708"/>
        <w:rPr>
          <w:szCs w:val="28"/>
        </w:rPr>
      </w:pPr>
      <w:r>
        <w:rPr>
          <w:szCs w:val="28"/>
        </w:rPr>
        <w:t>3) за вклад в решение социально-экономических и культурных задач города, высокое профессиональное мастерство, многолетний добросовестный труд Петрову Валентину Сергеевну, преподавателя муниципального бюджетного учреждения дополнительного образования «Детская школа искусств им. Г. Кукуевицкого».</w:t>
      </w:r>
    </w:p>
    <w:p w:rsidR="00B27464" w:rsidRDefault="00B27464" w:rsidP="00B27464">
      <w:pPr>
        <w:ind w:firstLine="709"/>
        <w:rPr>
          <w:szCs w:val="28"/>
        </w:rPr>
      </w:pPr>
      <w:r>
        <w:rPr>
          <w:szCs w:val="28"/>
        </w:rPr>
        <w:t>2. Аппарату Думы города оформить награды и организовать вручение.</w:t>
      </w:r>
    </w:p>
    <w:p w:rsidR="00B27464" w:rsidRDefault="00B27464" w:rsidP="00B27464">
      <w:pPr>
        <w:tabs>
          <w:tab w:val="left" w:pos="709"/>
        </w:tabs>
        <w:rPr>
          <w:rFonts w:eastAsia="Calibri"/>
          <w:szCs w:val="28"/>
        </w:rPr>
      </w:pPr>
    </w:p>
    <w:p w:rsidR="002C4FB0" w:rsidRDefault="002C4FB0" w:rsidP="002C4FB0">
      <w:pPr>
        <w:widowControl w:val="0"/>
        <w:rPr>
          <w:szCs w:val="28"/>
        </w:rPr>
      </w:pPr>
    </w:p>
    <w:p w:rsidR="00376AA2" w:rsidRDefault="00376AA2" w:rsidP="00B27464">
      <w:pPr>
        <w:tabs>
          <w:tab w:val="left" w:pos="993"/>
        </w:tabs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FC0216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25</w:t>
      </w:r>
      <w:r>
        <w:rPr>
          <w:szCs w:val="28"/>
        </w:rPr>
        <w:t xml:space="preserve">» </w:t>
      </w:r>
      <w:r>
        <w:rPr>
          <w:szCs w:val="28"/>
          <w:u w:val="single"/>
        </w:rPr>
        <w:t>октября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sectPr w:rsidR="002C2780" w:rsidRPr="008C35FC" w:rsidSect="00B27464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85" w:rsidRDefault="007D7C85" w:rsidP="006757BB">
      <w:r>
        <w:separator/>
      </w:r>
    </w:p>
  </w:endnote>
  <w:endnote w:type="continuationSeparator" w:id="0">
    <w:p w:rsidR="007D7C85" w:rsidRDefault="007D7C8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85" w:rsidRDefault="007D7C85" w:rsidP="006757BB">
      <w:r>
        <w:separator/>
      </w:r>
    </w:p>
  </w:footnote>
  <w:footnote w:type="continuationSeparator" w:id="0">
    <w:p w:rsidR="007D7C85" w:rsidRDefault="007D7C8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C0216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69204A"/>
    <w:multiLevelType w:val="hybridMultilevel"/>
    <w:tmpl w:val="34CE41C2"/>
    <w:lvl w:ilvl="0" w:tplc="1840C8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6A6C03"/>
    <w:multiLevelType w:val="hybridMultilevel"/>
    <w:tmpl w:val="00DA177C"/>
    <w:lvl w:ilvl="0" w:tplc="407672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216AC4"/>
    <w:rsid w:val="00224196"/>
    <w:rsid w:val="00224A19"/>
    <w:rsid w:val="00243CE7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96F01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D18D3"/>
    <w:rsid w:val="005E2C49"/>
    <w:rsid w:val="005E6C66"/>
    <w:rsid w:val="006121AF"/>
    <w:rsid w:val="00632D88"/>
    <w:rsid w:val="006376FB"/>
    <w:rsid w:val="00645899"/>
    <w:rsid w:val="0065237D"/>
    <w:rsid w:val="006525E6"/>
    <w:rsid w:val="006551DA"/>
    <w:rsid w:val="00662C1E"/>
    <w:rsid w:val="006637FE"/>
    <w:rsid w:val="00665284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D7C85"/>
    <w:rsid w:val="007E4424"/>
    <w:rsid w:val="007F5B20"/>
    <w:rsid w:val="008009E7"/>
    <w:rsid w:val="00803407"/>
    <w:rsid w:val="0081348C"/>
    <w:rsid w:val="00847112"/>
    <w:rsid w:val="00854D0C"/>
    <w:rsid w:val="008864AC"/>
    <w:rsid w:val="00895E65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27464"/>
    <w:rsid w:val="00B37188"/>
    <w:rsid w:val="00B371AD"/>
    <w:rsid w:val="00B50DF1"/>
    <w:rsid w:val="00B57817"/>
    <w:rsid w:val="00B60969"/>
    <w:rsid w:val="00B74228"/>
    <w:rsid w:val="00B84B56"/>
    <w:rsid w:val="00B95B99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1F7B"/>
    <w:rsid w:val="00CD6D54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C0216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295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361C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260D0"/>
    <w:rsid w:val="00342496"/>
    <w:rsid w:val="00350731"/>
    <w:rsid w:val="00367A95"/>
    <w:rsid w:val="003E43D2"/>
    <w:rsid w:val="004262C4"/>
    <w:rsid w:val="0046582E"/>
    <w:rsid w:val="004A4E4E"/>
    <w:rsid w:val="00627304"/>
    <w:rsid w:val="006F04CA"/>
    <w:rsid w:val="007920C7"/>
    <w:rsid w:val="008E652B"/>
    <w:rsid w:val="009B7D94"/>
    <w:rsid w:val="009E1384"/>
    <w:rsid w:val="009F54D8"/>
    <w:rsid w:val="00A10C17"/>
    <w:rsid w:val="00A13D77"/>
    <w:rsid w:val="00A61EC3"/>
    <w:rsid w:val="00A811E5"/>
    <w:rsid w:val="00AD302D"/>
    <w:rsid w:val="00AE610D"/>
    <w:rsid w:val="00B22A7D"/>
    <w:rsid w:val="00B55982"/>
    <w:rsid w:val="00B909C0"/>
    <w:rsid w:val="00D1490D"/>
    <w:rsid w:val="00D152F8"/>
    <w:rsid w:val="00E146C9"/>
    <w:rsid w:val="00E45D6A"/>
    <w:rsid w:val="00E62DB2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1432-674D-41BD-A85B-6138F254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382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73</cp:revision>
  <cp:lastPrinted>2021-08-25T06:45:00Z</cp:lastPrinted>
  <dcterms:created xsi:type="dcterms:W3CDTF">2021-02-25T07:49:00Z</dcterms:created>
  <dcterms:modified xsi:type="dcterms:W3CDTF">2023-10-23T04:51:00Z</dcterms:modified>
</cp:coreProperties>
</file>