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D2BFB" w:rsidRDefault="00FD2BF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7C763A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  <w:t>о</w:t>
      </w:r>
      <w:r w:rsidRPr="007C763A">
        <w:rPr>
          <w:rFonts w:eastAsia="Times New Roman" w:cs="Times New Roman"/>
          <w:szCs w:val="28"/>
          <w:lang w:eastAsia="ru-RU"/>
        </w:rPr>
        <w:t>т 26.09.2012 № 225-</w:t>
      </w:r>
      <w:r w:rsidRPr="007C763A">
        <w:rPr>
          <w:rFonts w:eastAsia="Times New Roman" w:cs="Times New Roman"/>
          <w:szCs w:val="28"/>
          <w:lang w:val="en-US" w:eastAsia="ru-RU"/>
        </w:rPr>
        <w:t>V</w:t>
      </w:r>
      <w:r w:rsidRPr="007C763A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7C763A">
        <w:rPr>
          <w:rFonts w:eastAsia="Times New Roman" w:cs="Times New Roman"/>
          <w:szCs w:val="28"/>
          <w:lang w:eastAsia="ru-RU"/>
        </w:rPr>
        <w:t>Бехтину</w:t>
      </w:r>
      <w:proofErr w:type="spellEnd"/>
      <w:r w:rsidRPr="007C763A">
        <w:rPr>
          <w:rFonts w:eastAsia="Times New Roman" w:cs="Times New Roman"/>
          <w:szCs w:val="28"/>
          <w:lang w:eastAsia="ru-RU"/>
        </w:rPr>
        <w:t xml:space="preserve"> М.М.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7C763A">
        <w:rPr>
          <w:rFonts w:eastAsia="Times New Roman" w:cs="Times New Roman"/>
          <w:szCs w:val="28"/>
          <w:lang w:val="en-US" w:eastAsia="ru-RU"/>
        </w:rPr>
        <w:t>V</w:t>
      </w:r>
      <w:r w:rsidRPr="007C763A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лицея имени генерал-майора </w:t>
      </w:r>
      <w:proofErr w:type="spellStart"/>
      <w:r w:rsidRPr="007C763A">
        <w:rPr>
          <w:rFonts w:eastAsia="Times New Roman" w:cs="Times New Roman"/>
          <w:szCs w:val="28"/>
          <w:lang w:eastAsia="ru-RU"/>
        </w:rPr>
        <w:t>Хисматулина</w:t>
      </w:r>
      <w:proofErr w:type="spellEnd"/>
      <w:r w:rsidRPr="007C763A">
        <w:rPr>
          <w:rFonts w:eastAsia="Times New Roman" w:cs="Times New Roman"/>
          <w:szCs w:val="28"/>
          <w:lang w:eastAsia="ru-RU"/>
        </w:rPr>
        <w:t xml:space="preserve"> Василия Ивановича в форме выделения средств </w:t>
      </w:r>
      <w:r>
        <w:rPr>
          <w:rFonts w:eastAsia="Times New Roman" w:cs="Times New Roman"/>
          <w:szCs w:val="28"/>
          <w:lang w:eastAsia="ru-RU"/>
        </w:rPr>
        <w:br/>
      </w:r>
      <w:r w:rsidRPr="007C763A">
        <w:rPr>
          <w:rFonts w:eastAsia="Times New Roman" w:cs="Times New Roman"/>
          <w:szCs w:val="28"/>
          <w:lang w:eastAsia="ru-RU"/>
        </w:rPr>
        <w:t>на приобретение вертикальных тканевых жалюзи.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D2BFB">
        <w:rPr>
          <w:rFonts w:eastAsia="Times New Roman" w:cs="Times New Roman"/>
          <w:szCs w:val="20"/>
          <w:lang w:eastAsia="ru-RU"/>
        </w:rPr>
        <w:t>«</w:t>
      </w:r>
      <w:r w:rsidR="00FD2BFB">
        <w:rPr>
          <w:rFonts w:eastAsia="Times New Roman" w:cs="Times New Roman"/>
          <w:szCs w:val="20"/>
          <w:u w:val="single"/>
          <w:lang w:eastAsia="ru-RU"/>
        </w:rPr>
        <w:t>20</w:t>
      </w:r>
      <w:r w:rsidR="00FD2BFB">
        <w:rPr>
          <w:rFonts w:eastAsia="Times New Roman" w:cs="Times New Roman"/>
          <w:szCs w:val="20"/>
          <w:lang w:eastAsia="ru-RU"/>
        </w:rPr>
        <w:t xml:space="preserve">» </w:t>
      </w:r>
      <w:r w:rsidR="00FD2BFB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96" w:rsidRDefault="00075C96" w:rsidP="006757BB">
      <w:r>
        <w:separator/>
      </w:r>
    </w:p>
  </w:endnote>
  <w:endnote w:type="continuationSeparator" w:id="0">
    <w:p w:rsidR="00075C96" w:rsidRDefault="00075C9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75C96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75C96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75C96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96" w:rsidRDefault="00075C96" w:rsidP="006757BB">
      <w:r>
        <w:separator/>
      </w:r>
    </w:p>
  </w:footnote>
  <w:footnote w:type="continuationSeparator" w:id="0">
    <w:p w:rsidR="00075C96" w:rsidRDefault="00075C96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5C96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D2BFB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AEA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217A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2021-12-27T07:02:00Z</cp:lastPrinted>
  <dcterms:created xsi:type="dcterms:W3CDTF">2021-02-25T07:49:00Z</dcterms:created>
  <dcterms:modified xsi:type="dcterms:W3CDTF">2023-06-20T11:39:00Z</dcterms:modified>
</cp:coreProperties>
</file>