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710610">
        <w:rPr>
          <w:rFonts w:eastAsia="Calibri"/>
          <w:szCs w:val="28"/>
        </w:rPr>
        <w:t xml:space="preserve">27 сентября </w:t>
      </w:r>
      <w:r w:rsidR="00244B5C" w:rsidRPr="006D794C">
        <w:rPr>
          <w:rFonts w:cs="Times New Roman"/>
          <w:szCs w:val="28"/>
        </w:rPr>
        <w:t>202</w:t>
      </w:r>
      <w:r w:rsidR="001F2DE7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F27176" w:rsidRDefault="00A47AA3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 w:rsidRPr="00EA3A62">
        <w:rPr>
          <w:rFonts w:eastAsia="Calibri"/>
          <w:szCs w:val="28"/>
        </w:rPr>
        <w:t xml:space="preserve">№ </w:t>
      </w:r>
      <w:r w:rsidR="00F27176">
        <w:rPr>
          <w:rFonts w:eastAsia="Calibri"/>
          <w:szCs w:val="28"/>
          <w:u w:val="single"/>
        </w:rPr>
        <w:t>441-</w:t>
      </w:r>
      <w:r w:rsidR="00F27176">
        <w:rPr>
          <w:rFonts w:eastAsia="Calibri"/>
          <w:szCs w:val="28"/>
          <w:u w:val="single"/>
          <w:lang w:val="en-US"/>
        </w:rPr>
        <w:t xml:space="preserve">VII </w:t>
      </w:r>
      <w:r w:rsidR="00F27176"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B8366D" w:rsidRPr="00B8366D" w:rsidRDefault="00B8366D" w:rsidP="00520871">
      <w:pPr>
        <w:autoSpaceDE w:val="0"/>
        <w:autoSpaceDN w:val="0"/>
        <w:adjustRightInd w:val="0"/>
        <w:ind w:right="4959"/>
        <w:rPr>
          <w:rFonts w:eastAsia="Calibri" w:cs="Times New Roman"/>
          <w:szCs w:val="28"/>
        </w:rPr>
      </w:pPr>
      <w:r w:rsidRPr="00B8366D">
        <w:rPr>
          <w:rFonts w:eastAsia="Calibri" w:cs="Times New Roman"/>
          <w:szCs w:val="28"/>
        </w:rPr>
        <w:t xml:space="preserve">О реализации прав органов местного самоуправления муниципального образования городской округ Сургут Ханты-Мансийского автономного округа – Югры на оказание поддержки </w:t>
      </w:r>
      <w:r w:rsidR="00520871">
        <w:rPr>
          <w:rFonts w:eastAsia="Calibri" w:cs="Times New Roman"/>
          <w:szCs w:val="28"/>
        </w:rPr>
        <w:t>о</w:t>
      </w:r>
      <w:r w:rsidRPr="00B8366D">
        <w:rPr>
          <w:rFonts w:eastAsia="Calibri" w:cs="Times New Roman"/>
          <w:szCs w:val="28"/>
        </w:rPr>
        <w:t xml:space="preserve">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содержания, </w:t>
      </w:r>
      <w:r w:rsidR="00520871">
        <w:rPr>
          <w:rFonts w:eastAsia="Calibri" w:cs="Times New Roman"/>
          <w:szCs w:val="28"/>
        </w:rPr>
        <w:br/>
      </w:r>
      <w:r w:rsidRPr="00B8366D">
        <w:rPr>
          <w:rFonts w:eastAsia="Calibri" w:cs="Times New Roman"/>
          <w:szCs w:val="28"/>
        </w:rPr>
        <w:t xml:space="preserve">а также участие в процедурах пробации во взаимодействии </w:t>
      </w:r>
      <w:r w:rsidR="00520871">
        <w:rPr>
          <w:rFonts w:eastAsia="Calibri" w:cs="Times New Roman"/>
          <w:szCs w:val="28"/>
        </w:rPr>
        <w:br/>
      </w:r>
      <w:r w:rsidRPr="00B8366D">
        <w:rPr>
          <w:rFonts w:eastAsia="Calibri" w:cs="Times New Roman"/>
          <w:szCs w:val="28"/>
        </w:rPr>
        <w:t>с субъектами пробации</w:t>
      </w:r>
    </w:p>
    <w:p w:rsidR="00B8366D" w:rsidRPr="00B8366D" w:rsidRDefault="00B8366D" w:rsidP="00B8366D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B8366D" w:rsidRDefault="00B8366D" w:rsidP="00B8366D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B8366D">
        <w:rPr>
          <w:rFonts w:eastAsia="Calibri" w:cs="Times New Roman"/>
          <w:szCs w:val="28"/>
        </w:rPr>
        <w:t>В соответствии со стать</w:t>
      </w:r>
      <w:r>
        <w:rPr>
          <w:rFonts w:eastAsia="Calibri" w:cs="Times New Roman"/>
          <w:szCs w:val="28"/>
        </w:rPr>
        <w:t>ё</w:t>
      </w:r>
      <w:r w:rsidRPr="00B8366D">
        <w:rPr>
          <w:rFonts w:eastAsia="Calibri" w:cs="Times New Roman"/>
          <w:szCs w:val="28"/>
        </w:rPr>
        <w:t xml:space="preserve">й 16.1 Федерального закона от 06.10.2003 </w:t>
      </w:r>
      <w:r>
        <w:rPr>
          <w:rFonts w:eastAsia="Calibri" w:cs="Times New Roman"/>
          <w:szCs w:val="28"/>
        </w:rPr>
        <w:br/>
      </w:r>
      <w:r w:rsidRPr="00B8366D">
        <w:rPr>
          <w:rFonts w:eastAsia="Calibri" w:cs="Times New Roman"/>
          <w:szCs w:val="28"/>
        </w:rPr>
        <w:t>№</w:t>
      </w:r>
      <w:r w:rsidR="00520871">
        <w:rPr>
          <w:rFonts w:eastAsia="Calibri" w:cs="Times New Roman"/>
          <w:szCs w:val="28"/>
        </w:rPr>
        <w:t> </w:t>
      </w:r>
      <w:r w:rsidRPr="00B8366D">
        <w:rPr>
          <w:rFonts w:eastAsia="Calibri" w:cs="Times New Roman"/>
          <w:szCs w:val="28"/>
        </w:rPr>
        <w:t xml:space="preserve">131-ФЗ «Об общих принципах организации местного самоуправления </w:t>
      </w:r>
      <w:r>
        <w:rPr>
          <w:rFonts w:eastAsia="Calibri" w:cs="Times New Roman"/>
          <w:szCs w:val="28"/>
        </w:rPr>
        <w:br/>
      </w:r>
      <w:r w:rsidRPr="00B8366D">
        <w:rPr>
          <w:rFonts w:eastAsia="Calibri" w:cs="Times New Roman"/>
          <w:szCs w:val="28"/>
        </w:rPr>
        <w:t>в Российской Федерации», стать</w:t>
      </w:r>
      <w:r>
        <w:rPr>
          <w:rFonts w:eastAsia="Calibri" w:cs="Times New Roman"/>
          <w:szCs w:val="28"/>
        </w:rPr>
        <w:t>ё</w:t>
      </w:r>
      <w:r w:rsidRPr="00B8366D">
        <w:rPr>
          <w:rFonts w:eastAsia="Calibri" w:cs="Times New Roman"/>
          <w:szCs w:val="28"/>
        </w:rPr>
        <w:t>й 7</w:t>
      </w:r>
      <w:r w:rsidR="00E64C66">
        <w:rPr>
          <w:rFonts w:eastAsia="Calibri" w:cs="Times New Roman"/>
          <w:szCs w:val="28"/>
          <w:vertAlign w:val="superscript"/>
        </w:rPr>
        <w:t>1</w:t>
      </w:r>
      <w:r w:rsidRPr="00B8366D">
        <w:rPr>
          <w:rFonts w:eastAsia="Calibri" w:cs="Times New Roman"/>
          <w:szCs w:val="28"/>
        </w:rPr>
        <w:t xml:space="preserve"> Устава муниципального образования городской округ Сургут Ханты-Мансийского автономного округа – Югры Дума города РЕШИЛА:</w:t>
      </w:r>
    </w:p>
    <w:p w:rsidR="00B8366D" w:rsidRPr="00B8366D" w:rsidRDefault="00B8366D" w:rsidP="00B8366D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B8366D" w:rsidRPr="00B8366D" w:rsidRDefault="00B8366D" w:rsidP="00112052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B8366D">
        <w:rPr>
          <w:rFonts w:eastAsia="Calibri" w:cs="Times New Roman"/>
          <w:szCs w:val="28"/>
        </w:rPr>
        <w:t>1. Реализовать права органов местн</w:t>
      </w:r>
      <w:r w:rsidR="00112052">
        <w:rPr>
          <w:rFonts w:eastAsia="Calibri" w:cs="Times New Roman"/>
          <w:szCs w:val="28"/>
        </w:rPr>
        <w:t xml:space="preserve">ого самоуправления </w:t>
      </w:r>
      <w:r w:rsidR="00112052" w:rsidRPr="00B8366D">
        <w:rPr>
          <w:rFonts w:eastAsia="Calibri" w:cs="Times New Roman"/>
          <w:szCs w:val="28"/>
        </w:rPr>
        <w:t xml:space="preserve">муниципального образования городской округ Сургут Ханты-Мансийского автономного </w:t>
      </w:r>
      <w:r w:rsidR="00112052">
        <w:rPr>
          <w:rFonts w:eastAsia="Calibri" w:cs="Times New Roman"/>
          <w:szCs w:val="28"/>
        </w:rPr>
        <w:br/>
      </w:r>
      <w:r w:rsidR="00112052" w:rsidRPr="00B8366D">
        <w:rPr>
          <w:rFonts w:eastAsia="Calibri" w:cs="Times New Roman"/>
          <w:szCs w:val="28"/>
        </w:rPr>
        <w:t>округа – Югры</w:t>
      </w:r>
      <w:r w:rsidR="00112052">
        <w:rPr>
          <w:rFonts w:eastAsia="Calibri" w:cs="Times New Roman"/>
          <w:szCs w:val="28"/>
        </w:rPr>
        <w:t xml:space="preserve"> </w:t>
      </w:r>
      <w:r w:rsidRPr="00B8366D">
        <w:rPr>
          <w:rFonts w:eastAsia="Calibri" w:cs="Times New Roman"/>
          <w:szCs w:val="28"/>
        </w:rPr>
        <w:t xml:space="preserve">на оказание имущественной, консультационной, информационной и иной поддержки общественным наблюдательным комиссиям, осуществляющим общественный контроль за обеспечением </w:t>
      </w:r>
      <w:r w:rsidR="00112052">
        <w:rPr>
          <w:rFonts w:eastAsia="Calibri" w:cs="Times New Roman"/>
          <w:szCs w:val="28"/>
        </w:rPr>
        <w:br/>
      </w:r>
      <w:r w:rsidRPr="00B8366D">
        <w:rPr>
          <w:rFonts w:eastAsia="Calibri" w:cs="Times New Roman"/>
          <w:szCs w:val="28"/>
        </w:rPr>
        <w:t xml:space="preserve">прав человека и содействие лицам, находящимся в местах принудительного содержания, предусмотренных частью 1.1 статьи 9 Федерального закона </w:t>
      </w:r>
      <w:r w:rsidR="00112052">
        <w:rPr>
          <w:rFonts w:eastAsia="Calibri" w:cs="Times New Roman"/>
          <w:szCs w:val="28"/>
        </w:rPr>
        <w:br/>
      </w:r>
      <w:r w:rsidRPr="00B8366D">
        <w:rPr>
          <w:rFonts w:eastAsia="Calibri" w:cs="Times New Roman"/>
          <w:szCs w:val="28"/>
        </w:rPr>
        <w:t>от 10.06.2008 № 76-ФЗ «Об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содержания».</w:t>
      </w:r>
    </w:p>
    <w:p w:rsidR="00B8366D" w:rsidRPr="00B8366D" w:rsidRDefault="00B8366D" w:rsidP="00112052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B8366D">
        <w:rPr>
          <w:rFonts w:eastAsia="Calibri" w:cs="Times New Roman"/>
          <w:szCs w:val="28"/>
        </w:rPr>
        <w:lastRenderedPageBreak/>
        <w:t xml:space="preserve">2. Реализовать права </w:t>
      </w:r>
      <w:r w:rsidR="00112052">
        <w:rPr>
          <w:rFonts w:eastAsia="Calibri" w:cs="Times New Roman"/>
          <w:szCs w:val="28"/>
        </w:rPr>
        <w:t xml:space="preserve">органов местного самоуправления </w:t>
      </w:r>
      <w:r w:rsidR="00112052" w:rsidRPr="00B8366D">
        <w:rPr>
          <w:rFonts w:eastAsia="Calibri" w:cs="Times New Roman"/>
          <w:szCs w:val="28"/>
        </w:rPr>
        <w:t xml:space="preserve">муниципального образования городской округ Сургут Ханты-Мансийского автономного </w:t>
      </w:r>
      <w:r w:rsidR="00112052">
        <w:rPr>
          <w:rFonts w:eastAsia="Calibri" w:cs="Times New Roman"/>
          <w:szCs w:val="28"/>
        </w:rPr>
        <w:br/>
      </w:r>
      <w:r w:rsidR="00112052" w:rsidRPr="00B8366D">
        <w:rPr>
          <w:rFonts w:eastAsia="Calibri" w:cs="Times New Roman"/>
          <w:szCs w:val="28"/>
        </w:rPr>
        <w:t>округа – Югры</w:t>
      </w:r>
      <w:r w:rsidR="00112052">
        <w:rPr>
          <w:rFonts w:eastAsia="Calibri" w:cs="Times New Roman"/>
          <w:szCs w:val="28"/>
        </w:rPr>
        <w:t xml:space="preserve"> </w:t>
      </w:r>
      <w:r w:rsidRPr="00B8366D">
        <w:rPr>
          <w:rFonts w:eastAsia="Calibri" w:cs="Times New Roman"/>
          <w:szCs w:val="28"/>
        </w:rPr>
        <w:t xml:space="preserve">на участие в процедурах пробации во взаимодействии </w:t>
      </w:r>
      <w:r w:rsidR="00112052">
        <w:rPr>
          <w:rFonts w:eastAsia="Calibri" w:cs="Times New Roman"/>
          <w:szCs w:val="28"/>
        </w:rPr>
        <w:br/>
      </w:r>
      <w:r w:rsidRPr="00B8366D">
        <w:rPr>
          <w:rFonts w:eastAsia="Calibri" w:cs="Times New Roman"/>
          <w:szCs w:val="28"/>
        </w:rPr>
        <w:t>с субъектами пробации в соответствии с частью 2 статьи 6 Федерального закона от 06.02.2023 № 10-ФЗ «О пробации в Российской Федерации» пут</w:t>
      </w:r>
      <w:r>
        <w:rPr>
          <w:rFonts w:eastAsia="Calibri" w:cs="Times New Roman"/>
          <w:szCs w:val="28"/>
        </w:rPr>
        <w:t>ё</w:t>
      </w:r>
      <w:r w:rsidRPr="00B8366D">
        <w:rPr>
          <w:rFonts w:eastAsia="Calibri" w:cs="Times New Roman"/>
          <w:szCs w:val="28"/>
        </w:rPr>
        <w:t>м:</w:t>
      </w:r>
    </w:p>
    <w:p w:rsidR="00B8366D" w:rsidRPr="00B8366D" w:rsidRDefault="00B8366D" w:rsidP="00520871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B8366D">
        <w:rPr>
          <w:rFonts w:eastAsia="Calibri" w:cs="Times New Roman"/>
          <w:szCs w:val="28"/>
        </w:rPr>
        <w:t>1)</w:t>
      </w:r>
      <w:r w:rsidR="00520871">
        <w:rPr>
          <w:rFonts w:eastAsia="Calibri" w:cs="Times New Roman"/>
          <w:szCs w:val="28"/>
        </w:rPr>
        <w:tab/>
        <w:t xml:space="preserve"> </w:t>
      </w:r>
      <w:r w:rsidRPr="00B8366D">
        <w:rPr>
          <w:rFonts w:eastAsia="Calibri" w:cs="Times New Roman"/>
          <w:szCs w:val="28"/>
        </w:rPr>
        <w:t xml:space="preserve">принятия муниципальных правовых актов в сфере содействия занятости населения, </w:t>
      </w:r>
      <w:proofErr w:type="spellStart"/>
      <w:r w:rsidRPr="00B8366D">
        <w:rPr>
          <w:rFonts w:eastAsia="Calibri" w:cs="Times New Roman"/>
          <w:szCs w:val="28"/>
        </w:rPr>
        <w:t>ресоциализации</w:t>
      </w:r>
      <w:proofErr w:type="spellEnd"/>
      <w:r w:rsidRPr="00B8366D">
        <w:rPr>
          <w:rFonts w:eastAsia="Calibri" w:cs="Times New Roman"/>
          <w:szCs w:val="28"/>
        </w:rPr>
        <w:t>, социальной адаптации и социальной реабилитации осужд</w:t>
      </w:r>
      <w:r>
        <w:rPr>
          <w:rFonts w:eastAsia="Calibri" w:cs="Times New Roman"/>
          <w:szCs w:val="28"/>
        </w:rPr>
        <w:t>ё</w:t>
      </w:r>
      <w:r w:rsidRPr="00B8366D">
        <w:rPr>
          <w:rFonts w:eastAsia="Calibri" w:cs="Times New Roman"/>
          <w:szCs w:val="28"/>
        </w:rPr>
        <w:t>нных и лиц, освобожд</w:t>
      </w:r>
      <w:r>
        <w:rPr>
          <w:rFonts w:eastAsia="Calibri" w:cs="Times New Roman"/>
          <w:szCs w:val="28"/>
        </w:rPr>
        <w:t>ё</w:t>
      </w:r>
      <w:r w:rsidRPr="00B8366D">
        <w:rPr>
          <w:rFonts w:eastAsia="Calibri" w:cs="Times New Roman"/>
          <w:szCs w:val="28"/>
        </w:rPr>
        <w:t xml:space="preserve">нных из учреждений, исполняющих наказания в виде принудительных работ или лишения свободы; </w:t>
      </w:r>
    </w:p>
    <w:p w:rsidR="00B8366D" w:rsidRPr="00B8366D" w:rsidRDefault="00B8366D" w:rsidP="00520871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B8366D">
        <w:rPr>
          <w:rFonts w:eastAsia="Calibri" w:cs="Times New Roman"/>
          <w:szCs w:val="28"/>
        </w:rPr>
        <w:t>2)</w:t>
      </w:r>
      <w:r w:rsidR="00520871">
        <w:rPr>
          <w:rFonts w:eastAsia="Calibri" w:cs="Times New Roman"/>
          <w:szCs w:val="28"/>
        </w:rPr>
        <w:tab/>
        <w:t xml:space="preserve"> </w:t>
      </w:r>
      <w:r w:rsidRPr="00B8366D">
        <w:rPr>
          <w:rFonts w:eastAsia="Calibri" w:cs="Times New Roman"/>
          <w:szCs w:val="28"/>
        </w:rPr>
        <w:t xml:space="preserve">участия в реализации мероприятий в сфере содействия занятости населения, </w:t>
      </w:r>
      <w:proofErr w:type="spellStart"/>
      <w:r w:rsidRPr="00B8366D">
        <w:rPr>
          <w:rFonts w:eastAsia="Calibri" w:cs="Times New Roman"/>
          <w:szCs w:val="28"/>
        </w:rPr>
        <w:t>ресоциализации</w:t>
      </w:r>
      <w:proofErr w:type="spellEnd"/>
      <w:r w:rsidRPr="00B8366D">
        <w:rPr>
          <w:rFonts w:eastAsia="Calibri" w:cs="Times New Roman"/>
          <w:szCs w:val="28"/>
        </w:rPr>
        <w:t>, социальной адаптации и социальной реабилитации осужд</w:t>
      </w:r>
      <w:r>
        <w:rPr>
          <w:rFonts w:eastAsia="Calibri" w:cs="Times New Roman"/>
          <w:szCs w:val="28"/>
        </w:rPr>
        <w:t>ё</w:t>
      </w:r>
      <w:r w:rsidRPr="00B8366D">
        <w:rPr>
          <w:rFonts w:eastAsia="Calibri" w:cs="Times New Roman"/>
          <w:szCs w:val="28"/>
        </w:rPr>
        <w:t>нных и лиц, освобожд</w:t>
      </w:r>
      <w:r>
        <w:rPr>
          <w:rFonts w:eastAsia="Calibri" w:cs="Times New Roman"/>
          <w:szCs w:val="28"/>
        </w:rPr>
        <w:t>ё</w:t>
      </w:r>
      <w:r w:rsidRPr="00B8366D">
        <w:rPr>
          <w:rFonts w:eastAsia="Calibri" w:cs="Times New Roman"/>
          <w:szCs w:val="28"/>
        </w:rPr>
        <w:t xml:space="preserve">нных из учреждений, исполняющих наказания в виде принудительных работ или лишения свободы, реализуемых субъектами пробации; </w:t>
      </w:r>
    </w:p>
    <w:p w:rsidR="00B8366D" w:rsidRPr="00B8366D" w:rsidRDefault="00B8366D" w:rsidP="00520871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B8366D">
        <w:rPr>
          <w:rFonts w:eastAsia="Calibri" w:cs="Times New Roman"/>
          <w:szCs w:val="28"/>
        </w:rPr>
        <w:t>3)</w:t>
      </w:r>
      <w:r w:rsidR="00520871">
        <w:rPr>
          <w:rFonts w:eastAsia="Calibri" w:cs="Times New Roman"/>
          <w:szCs w:val="28"/>
        </w:rPr>
        <w:tab/>
        <w:t xml:space="preserve"> </w:t>
      </w:r>
      <w:r w:rsidRPr="00B8366D">
        <w:rPr>
          <w:rFonts w:eastAsia="Calibri" w:cs="Times New Roman"/>
          <w:szCs w:val="28"/>
        </w:rPr>
        <w:t>информационного взаимодействия в сфере пробации;</w:t>
      </w:r>
    </w:p>
    <w:p w:rsidR="00B8366D" w:rsidRPr="00B8366D" w:rsidRDefault="00B8366D" w:rsidP="00520871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B8366D">
        <w:rPr>
          <w:rFonts w:eastAsia="Calibri" w:cs="Times New Roman"/>
          <w:szCs w:val="28"/>
        </w:rPr>
        <w:t>4)</w:t>
      </w:r>
      <w:r w:rsidR="00520871">
        <w:rPr>
          <w:rFonts w:eastAsia="Calibri" w:cs="Times New Roman"/>
          <w:szCs w:val="28"/>
        </w:rPr>
        <w:tab/>
        <w:t xml:space="preserve"> </w:t>
      </w:r>
      <w:r w:rsidRPr="00B8366D">
        <w:rPr>
          <w:rFonts w:eastAsia="Calibri" w:cs="Times New Roman"/>
          <w:szCs w:val="28"/>
        </w:rPr>
        <w:t xml:space="preserve">принятия муниципальных правовых актов, предусматривающих порядок осуществления общественного контроля за деятельностью субъектов пробации. </w:t>
      </w:r>
    </w:p>
    <w:p w:rsidR="00B8366D" w:rsidRPr="00B8366D" w:rsidRDefault="00B8366D" w:rsidP="00520871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B8366D">
        <w:rPr>
          <w:rFonts w:eastAsia="Calibri" w:cs="Times New Roman"/>
          <w:szCs w:val="28"/>
        </w:rPr>
        <w:t>3.</w:t>
      </w:r>
      <w:r w:rsidR="00520871">
        <w:rPr>
          <w:rFonts w:eastAsia="Calibri" w:cs="Times New Roman"/>
          <w:szCs w:val="28"/>
        </w:rPr>
        <w:tab/>
      </w:r>
      <w:r w:rsidRPr="00B8366D">
        <w:rPr>
          <w:rFonts w:eastAsia="Calibri" w:cs="Times New Roman"/>
          <w:szCs w:val="28"/>
        </w:rPr>
        <w:t>Администрации города разработать и утвердить муниципальные правовые акты:</w:t>
      </w:r>
    </w:p>
    <w:p w:rsidR="00B8366D" w:rsidRPr="00B8366D" w:rsidRDefault="00E64C66" w:rsidP="00E64C66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1)</w:t>
      </w:r>
      <w:r>
        <w:rPr>
          <w:rFonts w:eastAsia="Calibri" w:cs="Times New Roman"/>
          <w:szCs w:val="28"/>
        </w:rPr>
        <w:tab/>
      </w:r>
      <w:r w:rsidR="00B8366D" w:rsidRPr="00B8366D">
        <w:rPr>
          <w:rFonts w:eastAsia="Calibri" w:cs="Times New Roman"/>
          <w:szCs w:val="28"/>
        </w:rPr>
        <w:t>о порядке оказания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B8366D" w:rsidRPr="00B8366D" w:rsidRDefault="00E64C66" w:rsidP="00B8366D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2) </w:t>
      </w:r>
      <w:r w:rsidR="00B8366D" w:rsidRPr="00B8366D">
        <w:rPr>
          <w:rFonts w:eastAsia="Calibri" w:cs="Times New Roman"/>
          <w:szCs w:val="28"/>
        </w:rPr>
        <w:t>о порядке осуществления общественного контроля за деятельностью субъектов пробации.</w:t>
      </w:r>
    </w:p>
    <w:p w:rsidR="006F6A63" w:rsidRDefault="00FD6FC3" w:rsidP="00B8366D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4.  </w:t>
      </w:r>
      <w:r w:rsidR="00B8366D" w:rsidRPr="00B8366D">
        <w:rPr>
          <w:rFonts w:eastAsia="Calibri" w:cs="Times New Roman"/>
          <w:szCs w:val="28"/>
        </w:rPr>
        <w:t>Настоящее решение вступает в силу после его официального опубликования и распростра</w:t>
      </w:r>
      <w:r>
        <w:rPr>
          <w:rFonts w:eastAsia="Calibri" w:cs="Times New Roman"/>
          <w:szCs w:val="28"/>
        </w:rPr>
        <w:t xml:space="preserve">няет своё действие на правоотношения, возникшие </w:t>
      </w:r>
      <w:r w:rsidR="00B8366D" w:rsidRPr="00B8366D">
        <w:rPr>
          <w:rFonts w:eastAsia="Calibri" w:cs="Times New Roman"/>
          <w:szCs w:val="28"/>
        </w:rPr>
        <w:t xml:space="preserve">с </w:t>
      </w:r>
      <w:r w:rsidR="00B8366D">
        <w:rPr>
          <w:rFonts w:eastAsia="Calibri" w:cs="Times New Roman"/>
          <w:szCs w:val="28"/>
        </w:rPr>
        <w:t>0</w:t>
      </w:r>
      <w:r w:rsidR="00B8366D" w:rsidRPr="00B8366D">
        <w:rPr>
          <w:rFonts w:eastAsia="Calibri" w:cs="Times New Roman"/>
          <w:szCs w:val="28"/>
        </w:rPr>
        <w:t>1</w:t>
      </w:r>
      <w:r w:rsidR="00B8366D">
        <w:rPr>
          <w:rFonts w:eastAsia="Calibri" w:cs="Times New Roman"/>
          <w:szCs w:val="28"/>
        </w:rPr>
        <w:t>.01.</w:t>
      </w:r>
      <w:r w:rsidR="00B8366D" w:rsidRPr="00B8366D">
        <w:rPr>
          <w:rFonts w:eastAsia="Calibri" w:cs="Times New Roman"/>
          <w:szCs w:val="28"/>
        </w:rPr>
        <w:t>2024.</w:t>
      </w:r>
    </w:p>
    <w:p w:rsidR="00B8366D" w:rsidRDefault="00B8366D" w:rsidP="00B8366D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B8366D" w:rsidRDefault="00B8366D" w:rsidP="00B8366D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B8366D" w:rsidRDefault="00B8366D" w:rsidP="00B8366D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F27176" w:rsidP="001F2DE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F27176" w:rsidP="001F2DE7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05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A27C10">
      <w:headerReference w:type="default" r:id="rId8"/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1D1" w:rsidRDefault="008C61D1" w:rsidP="006757BB">
      <w:r>
        <w:separator/>
      </w:r>
    </w:p>
  </w:endnote>
  <w:endnote w:type="continuationSeparator" w:id="0">
    <w:p w:rsidR="008C61D1" w:rsidRDefault="008C61D1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1D1" w:rsidRDefault="008C61D1" w:rsidP="006757BB">
      <w:r>
        <w:separator/>
      </w:r>
    </w:p>
  </w:footnote>
  <w:footnote w:type="continuationSeparator" w:id="0">
    <w:p w:rsidR="008C61D1" w:rsidRDefault="008C61D1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584570"/>
      <w:docPartObj>
        <w:docPartGallery w:val="Page Numbers (Top of Page)"/>
        <w:docPartUnique/>
      </w:docPartObj>
    </w:sdtPr>
    <w:sdtEndPr/>
    <w:sdtContent>
      <w:p w:rsidR="009A6CD0" w:rsidRDefault="009A6CD0">
        <w:pPr>
          <w:pStyle w:val="ad"/>
          <w:jc w:val="center"/>
        </w:pPr>
        <w:r w:rsidRPr="009A6CD0">
          <w:rPr>
            <w:sz w:val="20"/>
            <w:szCs w:val="20"/>
          </w:rPr>
          <w:fldChar w:fldCharType="begin"/>
        </w:r>
        <w:r w:rsidRPr="009A6CD0">
          <w:rPr>
            <w:sz w:val="20"/>
            <w:szCs w:val="20"/>
          </w:rPr>
          <w:instrText>PAGE   \* MERGEFORMAT</w:instrText>
        </w:r>
        <w:r w:rsidRPr="009A6CD0">
          <w:rPr>
            <w:sz w:val="20"/>
            <w:szCs w:val="20"/>
          </w:rPr>
          <w:fldChar w:fldCharType="separate"/>
        </w:r>
        <w:r w:rsidR="00F27176">
          <w:rPr>
            <w:noProof/>
            <w:sz w:val="20"/>
            <w:szCs w:val="20"/>
          </w:rPr>
          <w:t>2</w:t>
        </w:r>
        <w:r w:rsidRPr="009A6CD0">
          <w:rPr>
            <w:sz w:val="20"/>
            <w:szCs w:val="20"/>
          </w:rPr>
          <w:fldChar w:fldCharType="end"/>
        </w:r>
      </w:p>
    </w:sdtContent>
  </w:sdt>
  <w:p w:rsidR="009A6CD0" w:rsidRDefault="009A6CD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2CD6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0F3E99"/>
    <w:rsid w:val="00100262"/>
    <w:rsid w:val="00112052"/>
    <w:rsid w:val="00130AD8"/>
    <w:rsid w:val="00145E65"/>
    <w:rsid w:val="00146439"/>
    <w:rsid w:val="0015286F"/>
    <w:rsid w:val="00153A8B"/>
    <w:rsid w:val="00156BD5"/>
    <w:rsid w:val="001734EA"/>
    <w:rsid w:val="00180FF3"/>
    <w:rsid w:val="001930EF"/>
    <w:rsid w:val="001A6318"/>
    <w:rsid w:val="001D226B"/>
    <w:rsid w:val="001D4643"/>
    <w:rsid w:val="001E5B0E"/>
    <w:rsid w:val="001F2DE7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0390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0871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1430"/>
    <w:rsid w:val="006E6CE2"/>
    <w:rsid w:val="006F5A64"/>
    <w:rsid w:val="006F6A63"/>
    <w:rsid w:val="007059EF"/>
    <w:rsid w:val="00710610"/>
    <w:rsid w:val="0071370F"/>
    <w:rsid w:val="007145A9"/>
    <w:rsid w:val="00744930"/>
    <w:rsid w:val="007575F8"/>
    <w:rsid w:val="007579F0"/>
    <w:rsid w:val="00765012"/>
    <w:rsid w:val="007846C1"/>
    <w:rsid w:val="007A0896"/>
    <w:rsid w:val="007A16AE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A192E"/>
    <w:rsid w:val="008A64CA"/>
    <w:rsid w:val="008A66F1"/>
    <w:rsid w:val="008A6A0F"/>
    <w:rsid w:val="008B5B6D"/>
    <w:rsid w:val="008C26BC"/>
    <w:rsid w:val="008C35FC"/>
    <w:rsid w:val="008C61D1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74B90"/>
    <w:rsid w:val="0098622B"/>
    <w:rsid w:val="00987D20"/>
    <w:rsid w:val="00994E14"/>
    <w:rsid w:val="009A1C08"/>
    <w:rsid w:val="009A6CD0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056F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366D"/>
    <w:rsid w:val="00B84B56"/>
    <w:rsid w:val="00BA35B6"/>
    <w:rsid w:val="00BA58CF"/>
    <w:rsid w:val="00BA62F7"/>
    <w:rsid w:val="00BA7099"/>
    <w:rsid w:val="00BE1CA7"/>
    <w:rsid w:val="00BE2302"/>
    <w:rsid w:val="00C04801"/>
    <w:rsid w:val="00C23D1D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CF2FDC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64C66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27176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D6FC3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4FCA9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924FF"/>
    <w:rsid w:val="000E2A5C"/>
    <w:rsid w:val="001044E6"/>
    <w:rsid w:val="001303A1"/>
    <w:rsid w:val="001424B7"/>
    <w:rsid w:val="001B2BC7"/>
    <w:rsid w:val="001F478C"/>
    <w:rsid w:val="001F68AB"/>
    <w:rsid w:val="002B4F35"/>
    <w:rsid w:val="002D2FEC"/>
    <w:rsid w:val="00311847"/>
    <w:rsid w:val="00316132"/>
    <w:rsid w:val="003405E5"/>
    <w:rsid w:val="00347E6D"/>
    <w:rsid w:val="00372DB3"/>
    <w:rsid w:val="004167DB"/>
    <w:rsid w:val="004262C4"/>
    <w:rsid w:val="00491ED2"/>
    <w:rsid w:val="004A4E4E"/>
    <w:rsid w:val="0053335C"/>
    <w:rsid w:val="005929E3"/>
    <w:rsid w:val="005E63D4"/>
    <w:rsid w:val="005F5FBD"/>
    <w:rsid w:val="00627304"/>
    <w:rsid w:val="006950D9"/>
    <w:rsid w:val="006C2433"/>
    <w:rsid w:val="00764FD1"/>
    <w:rsid w:val="007920C7"/>
    <w:rsid w:val="007F0D12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61EC3"/>
    <w:rsid w:val="00A861F8"/>
    <w:rsid w:val="00AE5F75"/>
    <w:rsid w:val="00AE610D"/>
    <w:rsid w:val="00BB092B"/>
    <w:rsid w:val="00C17ABD"/>
    <w:rsid w:val="00C32CD2"/>
    <w:rsid w:val="00CC3629"/>
    <w:rsid w:val="00CD6F2A"/>
    <w:rsid w:val="00D1490D"/>
    <w:rsid w:val="00D723BA"/>
    <w:rsid w:val="00EA2F21"/>
    <w:rsid w:val="00EB36BD"/>
    <w:rsid w:val="00EC2E6A"/>
    <w:rsid w:val="00ED08DF"/>
    <w:rsid w:val="00EE1EB9"/>
    <w:rsid w:val="00F17C05"/>
    <w:rsid w:val="00F5457A"/>
    <w:rsid w:val="00F545BD"/>
    <w:rsid w:val="00FF1BB3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1367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128</cp:revision>
  <cp:lastPrinted>2023-10-02T10:38:00Z</cp:lastPrinted>
  <dcterms:created xsi:type="dcterms:W3CDTF">2021-02-25T07:49:00Z</dcterms:created>
  <dcterms:modified xsi:type="dcterms:W3CDTF">2023-10-05T11:33:00Z</dcterms:modified>
</cp:coreProperties>
</file>