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55D4F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C55D4F">
        <w:rPr>
          <w:rFonts w:eastAsia="Calibri"/>
          <w:szCs w:val="28"/>
          <w:u w:val="single"/>
        </w:rPr>
        <w:t>432-</w:t>
      </w:r>
      <w:r w:rsidR="00C55D4F">
        <w:rPr>
          <w:rFonts w:eastAsia="Calibri"/>
          <w:szCs w:val="28"/>
          <w:u w:val="single"/>
          <w:lang w:val="en-US"/>
        </w:rPr>
        <w:t xml:space="preserve">VII </w:t>
      </w:r>
      <w:r w:rsidR="00C55D4F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91271" w:rsidRPr="00184D7E" w:rsidRDefault="00991271" w:rsidP="00991271">
      <w:pPr>
        <w:ind w:right="5101"/>
        <w:rPr>
          <w:szCs w:val="28"/>
        </w:rPr>
      </w:pPr>
      <w:r w:rsidRPr="00184D7E">
        <w:rPr>
          <w:szCs w:val="28"/>
        </w:rPr>
        <w:t xml:space="preserve">О внесении изменений в решение </w:t>
      </w:r>
      <w:r>
        <w:rPr>
          <w:szCs w:val="28"/>
        </w:rPr>
        <w:t xml:space="preserve">городской </w:t>
      </w:r>
      <w:r w:rsidRPr="00184D7E">
        <w:rPr>
          <w:szCs w:val="28"/>
        </w:rPr>
        <w:t>Думы</w:t>
      </w:r>
      <w:r>
        <w:rPr>
          <w:szCs w:val="28"/>
        </w:rPr>
        <w:t xml:space="preserve"> от 28.12.2005 </w:t>
      </w:r>
      <w:r w:rsidR="00114892">
        <w:rPr>
          <w:szCs w:val="28"/>
        </w:rPr>
        <w:br/>
      </w:r>
      <w:r w:rsidRPr="00184D7E">
        <w:rPr>
          <w:szCs w:val="28"/>
        </w:rPr>
        <w:t xml:space="preserve">№ 553-III ГД «Об утверждении </w:t>
      </w:r>
      <w:r>
        <w:rPr>
          <w:szCs w:val="28"/>
        </w:rPr>
        <w:t xml:space="preserve">Положения о порядке управления </w:t>
      </w:r>
      <w:r>
        <w:rPr>
          <w:szCs w:val="28"/>
        </w:rPr>
        <w:br/>
      </w:r>
      <w:r w:rsidRPr="00184D7E">
        <w:rPr>
          <w:szCs w:val="28"/>
        </w:rPr>
        <w:t>и содержания</w:t>
      </w:r>
      <w:r>
        <w:rPr>
          <w:szCs w:val="28"/>
        </w:rPr>
        <w:t xml:space="preserve"> муниципального жилищного фонда (с нормами </w:t>
      </w:r>
      <w:r>
        <w:rPr>
          <w:szCs w:val="28"/>
        </w:rPr>
        <w:br/>
      </w:r>
      <w:r w:rsidRPr="00184D7E">
        <w:rPr>
          <w:szCs w:val="28"/>
        </w:rPr>
        <w:t xml:space="preserve">о </w:t>
      </w:r>
      <w:r>
        <w:rPr>
          <w:szCs w:val="28"/>
        </w:rPr>
        <w:t xml:space="preserve">порядке представления интересов </w:t>
      </w:r>
      <w:r w:rsidRPr="00184D7E">
        <w:rPr>
          <w:szCs w:val="28"/>
        </w:rPr>
        <w:t>муниципального</w:t>
      </w:r>
      <w:r>
        <w:rPr>
          <w:szCs w:val="28"/>
        </w:rPr>
        <w:t xml:space="preserve"> образования </w:t>
      </w:r>
      <w:r>
        <w:rPr>
          <w:szCs w:val="28"/>
        </w:rPr>
        <w:br/>
        <w:t xml:space="preserve">на общих собраниях </w:t>
      </w:r>
      <w:r w:rsidRPr="00184D7E">
        <w:rPr>
          <w:szCs w:val="28"/>
        </w:rPr>
        <w:t>собственников помещений в многоквартирных домах) в городе Сургуте»</w:t>
      </w:r>
    </w:p>
    <w:p w:rsidR="00991271" w:rsidRDefault="00991271" w:rsidP="00991271">
      <w:pPr>
        <w:tabs>
          <w:tab w:val="left" w:pos="1134"/>
        </w:tabs>
        <w:rPr>
          <w:sz w:val="32"/>
          <w:szCs w:val="32"/>
        </w:rPr>
      </w:pPr>
    </w:p>
    <w:p w:rsidR="00991271" w:rsidRPr="007A6836" w:rsidRDefault="00991271" w:rsidP="00991271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Федеральным законом</w:t>
      </w:r>
      <w:r w:rsidRPr="007A6836">
        <w:rPr>
          <w:rFonts w:eastAsia="Times New Roman" w:cs="Times New Roman"/>
          <w:szCs w:val="28"/>
          <w:lang w:eastAsia="ru-RU"/>
        </w:rPr>
        <w:t xml:space="preserve"> от 06.10.2003 № 131-ФЗ </w:t>
      </w:r>
      <w:r>
        <w:rPr>
          <w:rFonts w:eastAsia="Times New Roman" w:cs="Times New Roman"/>
          <w:szCs w:val="28"/>
          <w:lang w:eastAsia="ru-RU"/>
        </w:rPr>
        <w:br/>
      </w:r>
      <w:r w:rsidRPr="007A6836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157DF0">
        <w:rPr>
          <w:rFonts w:eastAsia="Times New Roman" w:cs="Times New Roman"/>
          <w:szCs w:val="28"/>
          <w:lang w:eastAsia="ru-RU"/>
        </w:rPr>
        <w:t xml:space="preserve"> стать</w:t>
      </w:r>
      <w:r w:rsidR="001E031F">
        <w:rPr>
          <w:rFonts w:eastAsia="Times New Roman" w:cs="Times New Roman"/>
          <w:szCs w:val="28"/>
          <w:lang w:eastAsia="ru-RU"/>
        </w:rPr>
        <w:t>ё</w:t>
      </w:r>
      <w:r w:rsidRPr="00157DF0">
        <w:rPr>
          <w:rFonts w:eastAsia="Times New Roman" w:cs="Times New Roman"/>
          <w:szCs w:val="28"/>
          <w:lang w:eastAsia="ru-RU"/>
        </w:rPr>
        <w:t>й 31 Устава муниципального образования городско</w:t>
      </w:r>
      <w:r w:rsidR="001E031F">
        <w:rPr>
          <w:rFonts w:eastAsia="Times New Roman" w:cs="Times New Roman"/>
          <w:szCs w:val="28"/>
          <w:lang w:eastAsia="ru-RU"/>
        </w:rPr>
        <w:t>й</w:t>
      </w:r>
      <w:r w:rsidRPr="00157DF0">
        <w:rPr>
          <w:rFonts w:eastAsia="Times New Roman" w:cs="Times New Roman"/>
          <w:szCs w:val="28"/>
          <w:lang w:eastAsia="ru-RU"/>
        </w:rPr>
        <w:t xml:space="preserve"> округ Сургут Ханты-Мансийского автономного округа – Югры</w:t>
      </w:r>
      <w:r w:rsidRPr="007A6836">
        <w:rPr>
          <w:rFonts w:eastAsia="Times New Roman" w:cs="Times New Roman"/>
          <w:szCs w:val="28"/>
          <w:lang w:eastAsia="ru-RU"/>
        </w:rPr>
        <w:t xml:space="preserve"> Дума города РЕШИЛА:</w:t>
      </w:r>
    </w:p>
    <w:p w:rsidR="00991271" w:rsidRPr="007A6836" w:rsidRDefault="00991271" w:rsidP="00991271">
      <w:pPr>
        <w:tabs>
          <w:tab w:val="left" w:pos="1134"/>
        </w:tabs>
        <w:rPr>
          <w:szCs w:val="28"/>
        </w:rPr>
      </w:pPr>
    </w:p>
    <w:p w:rsidR="00991271" w:rsidRPr="00D30482" w:rsidRDefault="00991271" w:rsidP="00991271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D30482">
        <w:rPr>
          <w:rFonts w:eastAsia="Times New Roman" w:cs="Times New Roman"/>
          <w:szCs w:val="28"/>
          <w:lang w:eastAsia="ru-RU"/>
        </w:rPr>
        <w:t>1. Внести в решение городской Думы от 28.12.2005</w:t>
      </w:r>
      <w:r w:rsidR="00114892">
        <w:rPr>
          <w:rFonts w:eastAsia="Times New Roman" w:cs="Times New Roman"/>
          <w:szCs w:val="28"/>
          <w:lang w:eastAsia="ru-RU"/>
        </w:rPr>
        <w:t xml:space="preserve"> </w:t>
      </w:r>
      <w:r w:rsidRPr="00D30482">
        <w:rPr>
          <w:rFonts w:eastAsia="Times New Roman" w:cs="Times New Roman"/>
          <w:szCs w:val="28"/>
          <w:lang w:eastAsia="ru-RU"/>
        </w:rPr>
        <w:t>№ 553-</w:t>
      </w:r>
      <w:r w:rsidRPr="00D30482">
        <w:rPr>
          <w:rFonts w:eastAsia="Times New Roman" w:cs="Times New Roman"/>
          <w:szCs w:val="28"/>
          <w:lang w:val="en-US" w:eastAsia="ru-RU"/>
        </w:rPr>
        <w:t>III</w:t>
      </w:r>
      <w:r w:rsidRPr="00D30482">
        <w:rPr>
          <w:rFonts w:eastAsia="Times New Roman" w:cs="Times New Roman"/>
          <w:szCs w:val="28"/>
          <w:lang w:eastAsia="ru-RU"/>
        </w:rPr>
        <w:t xml:space="preserve"> ГД </w:t>
      </w:r>
      <w:r w:rsidR="00114892">
        <w:rPr>
          <w:rFonts w:eastAsia="Times New Roman" w:cs="Times New Roman"/>
          <w:szCs w:val="28"/>
          <w:lang w:eastAsia="ru-RU"/>
        </w:rPr>
        <w:br/>
      </w:r>
      <w:r w:rsidRPr="00D30482">
        <w:rPr>
          <w:rFonts w:eastAsia="Times New Roman" w:cs="Times New Roman"/>
          <w:szCs w:val="28"/>
          <w:lang w:eastAsia="ru-RU"/>
        </w:rPr>
        <w:t>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</w:t>
      </w:r>
      <w:r w:rsidR="00114892">
        <w:rPr>
          <w:rFonts w:eastAsia="Times New Roman" w:cs="Times New Roman"/>
          <w:szCs w:val="28"/>
          <w:lang w:eastAsia="ru-RU"/>
        </w:rPr>
        <w:t xml:space="preserve"> </w:t>
      </w:r>
      <w:r w:rsidRPr="00D30482">
        <w:rPr>
          <w:rFonts w:eastAsia="Times New Roman" w:cs="Times New Roman"/>
          <w:szCs w:val="28"/>
          <w:lang w:eastAsia="ru-RU"/>
        </w:rPr>
        <w:t xml:space="preserve">(в редакции </w:t>
      </w:r>
      <w:r w:rsidR="00114892">
        <w:rPr>
          <w:rFonts w:eastAsia="Times New Roman" w:cs="Times New Roman"/>
          <w:szCs w:val="28"/>
          <w:lang w:eastAsia="ru-RU"/>
        </w:rPr>
        <w:br/>
      </w:r>
      <w:r w:rsidR="00E46577">
        <w:rPr>
          <w:rFonts w:eastAsia="Times New Roman" w:cs="Times New Roman"/>
          <w:szCs w:val="28"/>
          <w:lang w:eastAsia="ru-RU"/>
        </w:rPr>
        <w:t>от 31.05.2023 № 356</w:t>
      </w:r>
      <w:r w:rsidRPr="00D30482">
        <w:rPr>
          <w:rFonts w:eastAsia="Times New Roman" w:cs="Times New Roman"/>
          <w:szCs w:val="28"/>
          <w:lang w:eastAsia="ru-RU"/>
        </w:rPr>
        <w:t>-VII ДГ) следующие изменения:</w:t>
      </w:r>
    </w:p>
    <w:p w:rsidR="00991271" w:rsidRPr="00D30482" w:rsidRDefault="00991271" w:rsidP="00991271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D30482">
        <w:rPr>
          <w:rFonts w:eastAsia="Times New Roman" w:cs="Times New Roman"/>
          <w:szCs w:val="28"/>
          <w:lang w:eastAsia="ru-RU"/>
        </w:rPr>
        <w:t xml:space="preserve">1) </w:t>
      </w:r>
      <w:r w:rsidR="001E031F">
        <w:rPr>
          <w:rFonts w:eastAsia="Times New Roman" w:cs="Times New Roman"/>
          <w:szCs w:val="28"/>
          <w:lang w:eastAsia="ru-RU"/>
        </w:rPr>
        <w:t>ч</w:t>
      </w:r>
      <w:r w:rsidRPr="00D30482">
        <w:rPr>
          <w:rFonts w:eastAsia="Times New Roman" w:cs="Times New Roman"/>
          <w:szCs w:val="28"/>
          <w:lang w:eastAsia="ru-RU"/>
        </w:rPr>
        <w:t xml:space="preserve">асть 5.1 статьи 13 приложения 1 к решению изложить в </w:t>
      </w:r>
      <w:r w:rsidR="007E6BE1">
        <w:rPr>
          <w:rFonts w:eastAsia="Times New Roman" w:cs="Times New Roman"/>
          <w:szCs w:val="28"/>
          <w:lang w:eastAsia="ru-RU"/>
        </w:rPr>
        <w:t>следующей</w:t>
      </w:r>
      <w:r w:rsidRPr="00D30482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1E031F" w:rsidRPr="001E031F" w:rsidRDefault="001E031F" w:rsidP="001E031F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 xml:space="preserve">«5.1. При продаже жилого помещения коммерческого использования, находящегося в собственности муниципального образования, в зависимости от времени проживания по месту жительства нанимателя либо одного </w:t>
      </w:r>
      <w:r>
        <w:rPr>
          <w:rFonts w:eastAsia="Times New Roman" w:cs="Times New Roman"/>
          <w:szCs w:val="28"/>
          <w:lang w:eastAsia="ru-RU"/>
        </w:rPr>
        <w:br/>
      </w:r>
      <w:r w:rsidRPr="001E031F">
        <w:rPr>
          <w:rFonts w:eastAsia="Times New Roman" w:cs="Times New Roman"/>
          <w:szCs w:val="28"/>
          <w:lang w:eastAsia="ru-RU"/>
        </w:rPr>
        <w:t xml:space="preserve">из проживающих совместно с ним членов его семьи нанимателю и членам семьи нанимателя предоставляется поддержка в виде уменьшения размера выкупной стоимости жилого помещения. </w:t>
      </w:r>
    </w:p>
    <w:p w:rsidR="001E031F" w:rsidRDefault="001E031F" w:rsidP="001E031F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lastRenderedPageBreak/>
        <w:t xml:space="preserve">Право выкупа занимаемого жилого помещения у нанимателя и членов его семьи с предоставлением поддержки в виде уменьшения размера выкупной стоимости жилого помещения наступает по истечении десяти календарных лет с даты вселения нанимателя либо одного из проживающих совместно с ним членов его семьи. </w:t>
      </w:r>
    </w:p>
    <w:p w:rsidR="001E031F" w:rsidRPr="001E031F" w:rsidRDefault="001E031F" w:rsidP="001E031F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 xml:space="preserve">Дата вселения нанимателя либо одного из проживающих совместно </w:t>
      </w:r>
      <w:r>
        <w:rPr>
          <w:rFonts w:eastAsia="Times New Roman" w:cs="Times New Roman"/>
          <w:szCs w:val="28"/>
          <w:lang w:eastAsia="ru-RU"/>
        </w:rPr>
        <w:br/>
      </w:r>
      <w:r w:rsidRPr="001E031F">
        <w:rPr>
          <w:rFonts w:eastAsia="Times New Roman" w:cs="Times New Roman"/>
          <w:szCs w:val="28"/>
          <w:lang w:eastAsia="ru-RU"/>
        </w:rPr>
        <w:t>с ним членов его семьи определяется:</w:t>
      </w:r>
    </w:p>
    <w:p w:rsidR="001E031F" w:rsidRPr="001E031F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>1) в соответствии с договором найма (коммерческого, служебного, специализированного жилищного фонда), аренды, поднайма жилого помещения;</w:t>
      </w:r>
    </w:p>
    <w:p w:rsidR="001E031F" w:rsidRPr="001E031F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 xml:space="preserve">2) в случае отсутствия даты вселения в договоре найма, указанном </w:t>
      </w:r>
      <w:r>
        <w:rPr>
          <w:rFonts w:eastAsia="Times New Roman" w:cs="Times New Roman"/>
          <w:szCs w:val="28"/>
          <w:lang w:eastAsia="ru-RU"/>
        </w:rPr>
        <w:br/>
      </w:r>
      <w:r w:rsidRPr="001E031F">
        <w:rPr>
          <w:rFonts w:eastAsia="Times New Roman" w:cs="Times New Roman"/>
          <w:szCs w:val="28"/>
          <w:lang w:eastAsia="ru-RU"/>
        </w:rPr>
        <w:t xml:space="preserve">в пункте 1 настоящей части, либо утраты указанного договора, на основании сведений органов, осуществляющих миграционный учёт граждан, в порядке межведомственного взаимодействия; </w:t>
      </w:r>
    </w:p>
    <w:p w:rsidR="001E031F" w:rsidRPr="001E031F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 xml:space="preserve">3) в случае отсутствия оснований, указанных в пунктах 1, 2 настоящей части, на основании решения суда. </w:t>
      </w:r>
    </w:p>
    <w:p w:rsidR="001E031F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>Размер выкупной стоимости продаваемого жилого помещения</w:t>
      </w:r>
      <w:r w:rsidR="007E6BE1">
        <w:rPr>
          <w:rFonts w:eastAsia="Times New Roman" w:cs="Times New Roman"/>
          <w:szCs w:val="28"/>
          <w:lang w:eastAsia="ru-RU"/>
        </w:rPr>
        <w:t xml:space="preserve"> </w:t>
      </w:r>
      <w:r w:rsidRPr="001E031F">
        <w:rPr>
          <w:rFonts w:eastAsia="Times New Roman" w:cs="Times New Roman"/>
          <w:szCs w:val="28"/>
          <w:lang w:eastAsia="ru-RU"/>
        </w:rPr>
        <w:t>устанавливается в следующем соотношении: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E031F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031F" w:rsidTr="001E031F"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 xml:space="preserve">Проживание по месту жительства </w:t>
            </w:r>
            <w:r>
              <w:rPr>
                <w:szCs w:val="28"/>
              </w:rPr>
              <w:br/>
            </w:r>
            <w:r w:rsidRPr="001E031F">
              <w:rPr>
                <w:szCs w:val="28"/>
              </w:rPr>
              <w:t>в занимаемом муниципальном жилом помещении</w:t>
            </w:r>
          </w:p>
        </w:tc>
        <w:tc>
          <w:tcPr>
            <w:tcW w:w="4672" w:type="dxa"/>
          </w:tcPr>
          <w:p w:rsidR="001E031F" w:rsidRP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Размер оплаты стоимости продаваемого жилого помещения,</w:t>
            </w:r>
            <w:r>
              <w:rPr>
                <w:szCs w:val="28"/>
              </w:rPr>
              <w:t xml:space="preserve"> </w:t>
            </w:r>
          </w:p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% от рыночной стоимости жилого помещения</w:t>
            </w:r>
          </w:p>
        </w:tc>
      </w:tr>
      <w:tr w:rsidR="001E031F" w:rsidTr="001E031F"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менее 10 календарных лет</w:t>
            </w:r>
          </w:p>
        </w:tc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100</w:t>
            </w:r>
          </w:p>
        </w:tc>
      </w:tr>
      <w:tr w:rsidR="001E031F" w:rsidTr="001E031F"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от 10 до 15 календарных лет</w:t>
            </w:r>
          </w:p>
        </w:tc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80</w:t>
            </w:r>
          </w:p>
        </w:tc>
      </w:tr>
      <w:tr w:rsidR="001E031F" w:rsidTr="001E031F"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от 15 до 20 календарных лет</w:t>
            </w:r>
          </w:p>
        </w:tc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60</w:t>
            </w:r>
          </w:p>
        </w:tc>
      </w:tr>
      <w:tr w:rsidR="001E031F" w:rsidTr="001E031F"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более 20 календарных лет</w:t>
            </w:r>
          </w:p>
        </w:tc>
        <w:tc>
          <w:tcPr>
            <w:tcW w:w="4672" w:type="dxa"/>
          </w:tcPr>
          <w:p w:rsidR="001E031F" w:rsidRDefault="001E031F" w:rsidP="001E031F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1E031F">
              <w:rPr>
                <w:szCs w:val="28"/>
              </w:rPr>
              <w:t>40</w:t>
            </w:r>
          </w:p>
        </w:tc>
      </w:tr>
    </w:tbl>
    <w:p w:rsidR="001E031F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D95754" w:rsidRDefault="001E031F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031F">
        <w:rPr>
          <w:rFonts w:eastAsia="Times New Roman" w:cs="Times New Roman"/>
          <w:szCs w:val="28"/>
          <w:lang w:eastAsia="ru-RU"/>
        </w:rPr>
        <w:t>Право выкупа занимаемого жилого помещения по договору коммерческого найма у нанимателя, являющегося гражданином Российской Федерации, принимающего (принявшего)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наступает независимо от срока проживания в муниципальном жилом помещении.»</w:t>
      </w:r>
      <w:r w:rsidR="00D95754">
        <w:rPr>
          <w:rFonts w:eastAsia="Times New Roman" w:cs="Times New Roman"/>
          <w:szCs w:val="28"/>
          <w:lang w:eastAsia="ru-RU"/>
        </w:rPr>
        <w:t>;</w:t>
      </w:r>
    </w:p>
    <w:p w:rsidR="00991271" w:rsidRDefault="00991271" w:rsidP="001E031F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D95754">
        <w:rPr>
          <w:rFonts w:eastAsia="Times New Roman" w:cs="Times New Roman"/>
          <w:szCs w:val="28"/>
          <w:lang w:eastAsia="ru-RU"/>
        </w:rPr>
        <w:t>ч</w:t>
      </w:r>
      <w:r w:rsidRPr="00B31EFE">
        <w:rPr>
          <w:rFonts w:eastAsia="Times New Roman" w:cs="Times New Roman"/>
          <w:szCs w:val="28"/>
          <w:lang w:eastAsia="ru-RU"/>
        </w:rPr>
        <w:t>асть 3 статьи 1</w:t>
      </w:r>
      <w:r>
        <w:rPr>
          <w:rFonts w:eastAsia="Times New Roman" w:cs="Times New Roman"/>
          <w:szCs w:val="28"/>
          <w:lang w:eastAsia="ru-RU"/>
        </w:rPr>
        <w:t xml:space="preserve"> приложения 2</w:t>
      </w:r>
      <w:r w:rsidRPr="00B31EFE">
        <w:rPr>
          <w:rFonts w:eastAsia="Times New Roman" w:cs="Times New Roman"/>
          <w:szCs w:val="28"/>
          <w:lang w:eastAsia="ru-RU"/>
        </w:rPr>
        <w:t xml:space="preserve"> к решению </w:t>
      </w:r>
      <w:r>
        <w:rPr>
          <w:rFonts w:eastAsia="Times New Roman" w:cs="Times New Roman"/>
          <w:szCs w:val="28"/>
          <w:lang w:eastAsia="ru-RU"/>
        </w:rPr>
        <w:t>дополнить абзацем</w:t>
      </w:r>
      <w:r w:rsidR="00E46577">
        <w:rPr>
          <w:rFonts w:eastAsia="Times New Roman" w:cs="Times New Roman"/>
          <w:szCs w:val="28"/>
          <w:lang w:eastAsia="ru-RU"/>
        </w:rPr>
        <w:t xml:space="preserve"> </w:t>
      </w:r>
      <w:r w:rsidR="00E46577">
        <w:rPr>
          <w:rFonts w:eastAsia="Times New Roman" w:cs="Times New Roman"/>
          <w:szCs w:val="28"/>
          <w:lang w:eastAsia="ru-RU"/>
        </w:rPr>
        <w:br/>
        <w:t>вторым</w:t>
      </w:r>
      <w:r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991271" w:rsidRDefault="00991271" w:rsidP="00D95754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«Для категории граждан, указанных в пункте 4 части 1 статьи 2</w:t>
      </w:r>
      <w:r w:rsidR="00114892" w:rsidRPr="00114892">
        <w:rPr>
          <w:rFonts w:eastAsia="Times New Roman" w:cs="Times New Roman"/>
          <w:szCs w:val="28"/>
          <w:lang w:eastAsia="ru-RU"/>
        </w:rPr>
        <w:t xml:space="preserve"> </w:t>
      </w:r>
      <w:r w:rsidR="00114892">
        <w:rPr>
          <w:rFonts w:eastAsia="Times New Roman" w:cs="Times New Roman"/>
          <w:szCs w:val="28"/>
          <w:lang w:eastAsia="ru-RU"/>
        </w:rPr>
        <w:t>Порядка</w:t>
      </w:r>
      <w:r>
        <w:rPr>
          <w:rFonts w:eastAsia="Times New Roman" w:cs="Times New Roman"/>
          <w:szCs w:val="28"/>
          <w:lang w:eastAsia="ru-RU"/>
        </w:rPr>
        <w:t>, договор коммерческого найма заключается сроком на один год. По истечении срока действия договора наниматель и члены его семьи имеют преимущественное право на продление договора</w:t>
      </w:r>
      <w:r w:rsidR="0011489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».</w:t>
      </w:r>
    </w:p>
    <w:p w:rsidR="00D95754" w:rsidRDefault="00D95754" w:rsidP="00D95754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7E6BE1" w:rsidRDefault="007E6BE1" w:rsidP="00D95754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14892" w:rsidRDefault="00114892" w:rsidP="00D95754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991271" w:rsidRPr="00706A52" w:rsidRDefault="00991271" w:rsidP="00D95754">
      <w:pPr>
        <w:widowControl w:val="0"/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A6836">
        <w:rPr>
          <w:rFonts w:eastAsia="Times New Roman" w:cs="Times New Roman"/>
          <w:szCs w:val="28"/>
          <w:lang w:eastAsia="ru-RU"/>
        </w:rPr>
        <w:lastRenderedPageBreak/>
        <w:t>2. Настоящее решение вступает в сил</w:t>
      </w:r>
      <w:r w:rsidR="00E46577">
        <w:rPr>
          <w:rFonts w:eastAsia="Times New Roman" w:cs="Times New Roman"/>
          <w:szCs w:val="28"/>
          <w:lang w:eastAsia="ru-RU"/>
        </w:rPr>
        <w:t xml:space="preserve">у </w:t>
      </w:r>
      <w:r w:rsidR="00E46577" w:rsidRPr="00E46577">
        <w:rPr>
          <w:rFonts w:eastAsia="Times New Roman" w:cs="Times New Roman"/>
          <w:szCs w:val="28"/>
          <w:lang w:eastAsia="ru-RU"/>
        </w:rPr>
        <w:t>после</w:t>
      </w:r>
      <w:r w:rsidR="00BC2246">
        <w:rPr>
          <w:rFonts w:eastAsia="Times New Roman" w:cs="Times New Roman"/>
          <w:szCs w:val="28"/>
          <w:lang w:eastAsia="ru-RU"/>
        </w:rPr>
        <w:t xml:space="preserve"> его</w:t>
      </w:r>
      <w:r w:rsidRPr="007A6836">
        <w:rPr>
          <w:rFonts w:eastAsia="Times New Roman" w:cs="Times New Roman"/>
          <w:szCs w:val="28"/>
          <w:lang w:eastAsia="ru-RU"/>
        </w:rPr>
        <w:t xml:space="preserve"> официального опубликования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991271" w:rsidRDefault="009912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91271" w:rsidRDefault="009912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91271" w:rsidRDefault="009912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55D4F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55D4F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3F" w:rsidRDefault="00F86B3F" w:rsidP="006757BB">
      <w:r>
        <w:separator/>
      </w:r>
    </w:p>
  </w:endnote>
  <w:endnote w:type="continuationSeparator" w:id="0">
    <w:p w:rsidR="00F86B3F" w:rsidRDefault="00F86B3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3F" w:rsidRDefault="00F86B3F" w:rsidP="006757BB">
      <w:r>
        <w:separator/>
      </w:r>
    </w:p>
  </w:footnote>
  <w:footnote w:type="continuationSeparator" w:id="0">
    <w:p w:rsidR="00F86B3F" w:rsidRDefault="00F86B3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C55D4F">
          <w:rPr>
            <w:noProof/>
            <w:sz w:val="20"/>
            <w:szCs w:val="20"/>
          </w:rPr>
          <w:t>3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1489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031F"/>
    <w:rsid w:val="001E266C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259EE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E6BE1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1271"/>
    <w:rsid w:val="00994E14"/>
    <w:rsid w:val="009A1C08"/>
    <w:rsid w:val="009A1FA6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C2246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5D4F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95754"/>
    <w:rsid w:val="00DA53AA"/>
    <w:rsid w:val="00DE1292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6577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6B3F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676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2E737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74B1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28E4"/>
    <w:rsid w:val="00AE5F75"/>
    <w:rsid w:val="00AE610D"/>
    <w:rsid w:val="00C17ABD"/>
    <w:rsid w:val="00CC3629"/>
    <w:rsid w:val="00CD6F2A"/>
    <w:rsid w:val="00D1490D"/>
    <w:rsid w:val="00D723BA"/>
    <w:rsid w:val="00E86F09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1356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2023-10-04T06:07:00Z</cp:lastPrinted>
  <dcterms:created xsi:type="dcterms:W3CDTF">2021-02-25T07:49:00Z</dcterms:created>
  <dcterms:modified xsi:type="dcterms:W3CDTF">2023-10-05T11:12:00Z</dcterms:modified>
</cp:coreProperties>
</file>