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67F94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167F94">
        <w:rPr>
          <w:rFonts w:eastAsia="Calibri"/>
          <w:szCs w:val="28"/>
          <w:u w:val="single"/>
        </w:rPr>
        <w:t>420-</w:t>
      </w:r>
      <w:r w:rsidR="00167F94">
        <w:rPr>
          <w:rFonts w:eastAsia="Calibri"/>
          <w:szCs w:val="28"/>
          <w:u w:val="single"/>
          <w:lang w:val="en-US"/>
        </w:rPr>
        <w:t>VII</w:t>
      </w:r>
      <w:r w:rsidR="00167F94" w:rsidRPr="000D3334">
        <w:rPr>
          <w:rFonts w:eastAsia="Calibri"/>
          <w:szCs w:val="28"/>
          <w:u w:val="single"/>
        </w:rPr>
        <w:t xml:space="preserve"> </w:t>
      </w:r>
      <w:r w:rsidR="00167F94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C86CD2" w:rsidRPr="00C86CD2" w:rsidRDefault="00C86CD2" w:rsidP="00C86CD2">
      <w:pPr>
        <w:ind w:right="5101"/>
        <w:rPr>
          <w:rFonts w:eastAsia="Times New Roman" w:cs="Times New Roman"/>
          <w:szCs w:val="28"/>
          <w:lang w:eastAsia="ru-RU"/>
        </w:rPr>
      </w:pPr>
      <w:r w:rsidRPr="00C86CD2">
        <w:rPr>
          <w:rFonts w:eastAsia="Times New Roman" w:cs="Times New Roman"/>
          <w:szCs w:val="28"/>
          <w:lang w:eastAsia="ru-RU"/>
        </w:rPr>
        <w:t xml:space="preserve">О согласовании условий </w:t>
      </w:r>
      <w:r>
        <w:rPr>
          <w:rFonts w:eastAsia="Times New Roman" w:cs="Times New Roman"/>
          <w:szCs w:val="28"/>
          <w:lang w:eastAsia="ru-RU"/>
        </w:rPr>
        <w:br/>
      </w:r>
      <w:r w:rsidRPr="00C86CD2">
        <w:rPr>
          <w:rFonts w:eastAsia="Times New Roman" w:cs="Times New Roman"/>
          <w:szCs w:val="28"/>
          <w:lang w:eastAsia="ru-RU"/>
        </w:rPr>
        <w:t>торгов по предоставлению земельного участка, находящегося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6CD2">
        <w:rPr>
          <w:rFonts w:eastAsia="Times New Roman" w:cs="Times New Roman"/>
          <w:szCs w:val="28"/>
          <w:lang w:eastAsia="ru-RU"/>
        </w:rPr>
        <w:t>в муниципальной собственности,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6CD2">
        <w:rPr>
          <w:rFonts w:eastAsia="Times New Roman" w:cs="Times New Roman"/>
          <w:szCs w:val="28"/>
          <w:lang w:eastAsia="ru-RU"/>
        </w:rPr>
        <w:t>строительства</w:t>
      </w:r>
    </w:p>
    <w:p w:rsidR="00C86CD2" w:rsidRPr="00C86CD2" w:rsidRDefault="00C86CD2" w:rsidP="00C86CD2">
      <w:pPr>
        <w:tabs>
          <w:tab w:val="left" w:pos="709"/>
          <w:tab w:val="left" w:pos="4253"/>
        </w:tabs>
        <w:ind w:left="-108" w:right="-2" w:firstLine="108"/>
        <w:rPr>
          <w:rFonts w:eastAsia="Calibri" w:cs="Times New Roman"/>
          <w:szCs w:val="28"/>
        </w:rPr>
      </w:pPr>
    </w:p>
    <w:p w:rsidR="00C86CD2" w:rsidRPr="00C86CD2" w:rsidRDefault="00C86CD2" w:rsidP="00C86CD2">
      <w:pPr>
        <w:ind w:right="-2" w:firstLine="720"/>
        <w:rPr>
          <w:rFonts w:eastAsia="Times New Roman" w:cs="Times New Roman"/>
          <w:szCs w:val="28"/>
          <w:lang w:eastAsia="ru-RU"/>
        </w:rPr>
      </w:pPr>
      <w:r w:rsidRPr="00C86CD2">
        <w:rPr>
          <w:rFonts w:eastAsia="Times New Roman" w:cs="Times New Roman"/>
          <w:szCs w:val="28"/>
          <w:lang w:eastAsia="ru-RU"/>
        </w:rPr>
        <w:t>В соответствии с Земельным кодексом Российской Федерации, решениями Думы города от 27.12.2007 № 327-IV</w:t>
      </w:r>
      <w:r w:rsidR="007810D6">
        <w:rPr>
          <w:rFonts w:eastAsia="Times New Roman" w:cs="Times New Roman"/>
          <w:szCs w:val="28"/>
          <w:lang w:eastAsia="ru-RU"/>
        </w:rPr>
        <w:t xml:space="preserve"> </w:t>
      </w:r>
      <w:r w:rsidRPr="00C86CD2">
        <w:rPr>
          <w:rFonts w:eastAsia="Times New Roman" w:cs="Times New Roman"/>
          <w:szCs w:val="28"/>
          <w:lang w:eastAsia="ru-RU"/>
        </w:rPr>
        <w:t xml:space="preserve">ДГ «О Порядке </w:t>
      </w:r>
      <w:r w:rsidR="007810D6">
        <w:rPr>
          <w:rFonts w:eastAsia="Times New Roman" w:cs="Times New Roman"/>
          <w:szCs w:val="28"/>
          <w:lang w:eastAsia="ru-RU"/>
        </w:rPr>
        <w:br/>
      </w:r>
      <w:r w:rsidRPr="00C86CD2">
        <w:rPr>
          <w:rFonts w:eastAsia="Times New Roman" w:cs="Times New Roman"/>
          <w:szCs w:val="28"/>
          <w:lang w:eastAsia="ru-RU"/>
        </w:rPr>
        <w:t xml:space="preserve">управления и распоряжения земельными участками, находящимися </w:t>
      </w:r>
      <w:r w:rsidR="007810D6">
        <w:rPr>
          <w:rFonts w:eastAsia="Times New Roman" w:cs="Times New Roman"/>
          <w:szCs w:val="28"/>
          <w:lang w:eastAsia="ru-RU"/>
        </w:rPr>
        <w:br/>
      </w:r>
      <w:r w:rsidRPr="00C86CD2">
        <w:rPr>
          <w:rFonts w:eastAsia="Times New Roman" w:cs="Times New Roman"/>
          <w:szCs w:val="28"/>
          <w:lang w:eastAsia="ru-RU"/>
        </w:rPr>
        <w:t xml:space="preserve">в собственности муниципального образования городской округ Сургут», </w:t>
      </w:r>
      <w:r w:rsidR="007810D6">
        <w:rPr>
          <w:rFonts w:eastAsia="Times New Roman" w:cs="Times New Roman"/>
          <w:szCs w:val="28"/>
          <w:lang w:eastAsia="ru-RU"/>
        </w:rPr>
        <w:br/>
      </w:r>
      <w:r w:rsidRPr="00C86CD2">
        <w:rPr>
          <w:rFonts w:eastAsia="Times New Roman" w:cs="Times New Roman"/>
          <w:szCs w:val="28"/>
          <w:lang w:eastAsia="ru-RU"/>
        </w:rPr>
        <w:t>от 31.05.2023 № 342-</w:t>
      </w:r>
      <w:r w:rsidRPr="00C86CD2">
        <w:rPr>
          <w:rFonts w:eastAsia="Times New Roman" w:cs="Times New Roman"/>
          <w:szCs w:val="28"/>
          <w:lang w:val="en-US" w:eastAsia="ru-RU"/>
        </w:rPr>
        <w:t>VII</w:t>
      </w:r>
      <w:r w:rsidRPr="00C86CD2">
        <w:rPr>
          <w:rFonts w:eastAsia="Times New Roman" w:cs="Times New Roman"/>
          <w:szCs w:val="28"/>
          <w:lang w:eastAsia="ru-RU"/>
        </w:rPr>
        <w:t xml:space="preserve"> ДГ </w:t>
      </w:r>
      <w:r w:rsidRPr="00C86CD2">
        <w:rPr>
          <w:rFonts w:eastAsia="Times New Roman" w:cs="Times New Roman"/>
          <w:snapToGrid w:val="0"/>
          <w:szCs w:val="28"/>
          <w:lang w:eastAsia="ru-RU"/>
        </w:rPr>
        <w:t xml:space="preserve">«О перечне земельных участков, находящихся </w:t>
      </w:r>
      <w:r w:rsidR="007810D6">
        <w:rPr>
          <w:rFonts w:eastAsia="Times New Roman" w:cs="Times New Roman"/>
          <w:snapToGrid w:val="0"/>
          <w:szCs w:val="28"/>
          <w:lang w:eastAsia="ru-RU"/>
        </w:rPr>
        <w:br/>
      </w:r>
      <w:r w:rsidRPr="00C86CD2">
        <w:rPr>
          <w:rFonts w:eastAsia="Times New Roman" w:cs="Times New Roman"/>
          <w:snapToGrid w:val="0"/>
          <w:szCs w:val="28"/>
          <w:lang w:eastAsia="ru-RU"/>
        </w:rPr>
        <w:t xml:space="preserve">в муниципальной собственности и подлежащих формированию для строительства», </w:t>
      </w:r>
      <w:r w:rsidRPr="00C86CD2">
        <w:rPr>
          <w:rFonts w:eastAsia="Times New Roman" w:cs="Times New Roman"/>
          <w:szCs w:val="28"/>
          <w:lang w:eastAsia="ru-RU"/>
        </w:rPr>
        <w:t>рассмотрев документы, представленные Администрацией города, Дума города РЕШИЛА:</w:t>
      </w:r>
    </w:p>
    <w:p w:rsidR="00C86CD2" w:rsidRPr="00C86CD2" w:rsidRDefault="00C86CD2" w:rsidP="00C86CD2">
      <w:pPr>
        <w:ind w:right="-2" w:firstLine="720"/>
        <w:rPr>
          <w:rFonts w:eastAsia="Times New Roman" w:cs="Times New Roman"/>
          <w:szCs w:val="28"/>
          <w:lang w:eastAsia="ru-RU"/>
        </w:rPr>
      </w:pPr>
    </w:p>
    <w:p w:rsidR="00C86CD2" w:rsidRPr="00C86CD2" w:rsidRDefault="00C86CD2" w:rsidP="00C86CD2">
      <w:pPr>
        <w:tabs>
          <w:tab w:val="left" w:pos="700"/>
          <w:tab w:val="left" w:pos="1120"/>
        </w:tabs>
        <w:ind w:firstLine="720"/>
        <w:rPr>
          <w:rFonts w:eastAsia="Times New Roman" w:cs="Times New Roman"/>
          <w:szCs w:val="28"/>
          <w:lang w:eastAsia="ru-RU"/>
        </w:rPr>
      </w:pPr>
      <w:r w:rsidRPr="00C86CD2">
        <w:rPr>
          <w:rFonts w:eastAsia="Times New Roman" w:cs="Times New Roman"/>
          <w:szCs w:val="28"/>
          <w:lang w:eastAsia="ru-RU"/>
        </w:rPr>
        <w:t>1.</w:t>
      </w:r>
      <w:r w:rsidRPr="00C86CD2">
        <w:rPr>
          <w:rFonts w:eastAsia="Times New Roman" w:cs="Times New Roman"/>
          <w:szCs w:val="28"/>
          <w:lang w:eastAsia="ru-RU"/>
        </w:rPr>
        <w:tab/>
        <w:t xml:space="preserve">Согласовать условия торгов по предоставлению земельного участка, находящегося в муниципальной собственности, </w:t>
      </w:r>
      <w:r w:rsidRPr="00C86CD2">
        <w:rPr>
          <w:rFonts w:eastAsia="Times New Roman" w:cs="Times New Roman"/>
          <w:bCs/>
          <w:snapToGrid w:val="0"/>
          <w:szCs w:val="28"/>
          <w:lang w:eastAsia="ru-RU"/>
        </w:rPr>
        <w:t xml:space="preserve">для строительства </w:t>
      </w:r>
      <w:r w:rsidRPr="00C86CD2">
        <w:rPr>
          <w:rFonts w:eastAsia="Times New Roman" w:cs="Times New Roman"/>
          <w:szCs w:val="28"/>
          <w:lang w:eastAsia="ru-RU"/>
        </w:rPr>
        <w:t>согласно приложению к настоящему решению.</w:t>
      </w:r>
    </w:p>
    <w:p w:rsidR="00C86CD2" w:rsidRPr="00C86CD2" w:rsidRDefault="00C86CD2" w:rsidP="00C86CD2">
      <w:pPr>
        <w:tabs>
          <w:tab w:val="left" w:pos="700"/>
          <w:tab w:val="left" w:pos="1120"/>
        </w:tabs>
        <w:ind w:firstLine="720"/>
        <w:rPr>
          <w:rFonts w:eastAsia="Times New Roman" w:cs="Times New Roman"/>
          <w:szCs w:val="28"/>
          <w:lang w:eastAsia="ru-RU"/>
        </w:rPr>
      </w:pPr>
      <w:r w:rsidRPr="00C86CD2">
        <w:rPr>
          <w:rFonts w:eastAsia="Times New Roman" w:cs="Times New Roman"/>
          <w:bCs/>
          <w:snapToGrid w:val="0"/>
          <w:szCs w:val="28"/>
          <w:lang w:eastAsia="ru-RU"/>
        </w:rPr>
        <w:t>2.</w:t>
      </w:r>
      <w:r w:rsidRPr="00C86CD2">
        <w:rPr>
          <w:rFonts w:eastAsia="Times New Roman" w:cs="Times New Roman"/>
          <w:bCs/>
          <w:snapToGrid w:val="0"/>
          <w:szCs w:val="28"/>
          <w:lang w:eastAsia="ru-RU"/>
        </w:rPr>
        <w:tab/>
        <w:t xml:space="preserve">Администрации города </w:t>
      </w:r>
      <w:r w:rsidRPr="00C86CD2">
        <w:rPr>
          <w:rFonts w:eastAsia="Times New Roman" w:cs="Times New Roman"/>
          <w:snapToGrid w:val="0"/>
          <w:szCs w:val="28"/>
          <w:lang w:eastAsia="ru-RU"/>
        </w:rPr>
        <w:t xml:space="preserve">организовать и провести торги </w:t>
      </w:r>
      <w:r w:rsidRPr="00C86CD2">
        <w:rPr>
          <w:rFonts w:eastAsia="Times New Roman" w:cs="Times New Roman"/>
          <w:snapToGrid w:val="0"/>
          <w:szCs w:val="28"/>
          <w:lang w:eastAsia="ru-RU"/>
        </w:rPr>
        <w:br/>
        <w:t>по предоставлению земельного участка в соответствии с действующим законодательством.</w:t>
      </w:r>
    </w:p>
    <w:p w:rsidR="00C86CD2" w:rsidRPr="00C86CD2" w:rsidRDefault="00C86CD2" w:rsidP="00C86CD2">
      <w:pPr>
        <w:tabs>
          <w:tab w:val="left" w:pos="4253"/>
        </w:tabs>
        <w:ind w:right="-2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D3334">
        <w:rPr>
          <w:rFonts w:eastAsia="Times New Roman" w:cs="Times New Roman"/>
          <w:szCs w:val="20"/>
          <w:lang w:eastAsia="ru-RU"/>
        </w:rPr>
        <w:t>«</w:t>
      </w:r>
      <w:r w:rsidR="000D3334">
        <w:rPr>
          <w:rFonts w:eastAsia="Times New Roman" w:cs="Times New Roman"/>
          <w:szCs w:val="20"/>
          <w:u w:val="single"/>
          <w:lang w:eastAsia="ru-RU"/>
        </w:rPr>
        <w:t>04</w:t>
      </w:r>
      <w:r w:rsidR="000D3334">
        <w:rPr>
          <w:rFonts w:eastAsia="Times New Roman" w:cs="Times New Roman"/>
          <w:szCs w:val="20"/>
          <w:lang w:eastAsia="ru-RU"/>
        </w:rPr>
        <w:t xml:space="preserve">» </w:t>
      </w:r>
      <w:r w:rsidR="000D3334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C86CD2" w:rsidRDefault="00C86CD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C86CD2" w:rsidRDefault="00C86CD2" w:rsidP="005E073E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C86CD2" w:rsidRPr="00C86CD2" w:rsidRDefault="00C86CD2" w:rsidP="00C86CD2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C86CD2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C86CD2" w:rsidRPr="00C86CD2" w:rsidRDefault="00C86CD2" w:rsidP="00C86CD2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C86CD2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C86CD2" w:rsidRPr="00167F94" w:rsidRDefault="00167F94" w:rsidP="00C86CD2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04.10.2023</w:t>
      </w:r>
      <w:r w:rsidR="00C86CD2" w:rsidRPr="00C86CD2">
        <w:rPr>
          <w:rFonts w:eastAsia="Times New Roman" w:cs="Times New Roman"/>
          <w:szCs w:val="28"/>
          <w:lang w:eastAsia="ru-RU"/>
        </w:rPr>
        <w:t xml:space="preserve"> №</w:t>
      </w:r>
      <w:r w:rsidR="00C86C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420-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0D3334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C86CD2" w:rsidRPr="00C86CD2" w:rsidRDefault="00C86CD2" w:rsidP="00C86CD2">
      <w:pPr>
        <w:widowControl w:val="0"/>
        <w:ind w:right="-2"/>
        <w:rPr>
          <w:rFonts w:eastAsia="Times New Roman" w:cs="Times New Roman"/>
          <w:bCs/>
          <w:szCs w:val="28"/>
          <w:lang w:eastAsia="ru-RU"/>
        </w:rPr>
      </w:pPr>
    </w:p>
    <w:p w:rsidR="00C86CD2" w:rsidRPr="00C86CD2" w:rsidRDefault="00C86CD2" w:rsidP="00C86CD2">
      <w:pPr>
        <w:ind w:right="-170"/>
        <w:jc w:val="center"/>
        <w:rPr>
          <w:rFonts w:eastAsia="Times New Roman" w:cs="Times New Roman"/>
          <w:bCs/>
          <w:szCs w:val="28"/>
          <w:lang w:eastAsia="ru-RU"/>
        </w:rPr>
      </w:pPr>
      <w:r w:rsidRPr="00C86CD2">
        <w:rPr>
          <w:rFonts w:eastAsia="Times New Roman" w:cs="Times New Roman"/>
          <w:szCs w:val="28"/>
          <w:lang w:eastAsia="ru-RU"/>
        </w:rPr>
        <w:t>Условия торгов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6CD2">
        <w:rPr>
          <w:rFonts w:eastAsia="Times New Roman" w:cs="Times New Roman"/>
          <w:szCs w:val="28"/>
          <w:lang w:eastAsia="ru-RU"/>
        </w:rPr>
        <w:t xml:space="preserve">по предоставлению земельного участка, </w:t>
      </w:r>
      <w:r>
        <w:rPr>
          <w:rFonts w:eastAsia="Times New Roman" w:cs="Times New Roman"/>
          <w:szCs w:val="28"/>
          <w:lang w:eastAsia="ru-RU"/>
        </w:rPr>
        <w:br/>
      </w:r>
      <w:r w:rsidRPr="00C86CD2">
        <w:rPr>
          <w:rFonts w:eastAsia="Times New Roman" w:cs="Times New Roman"/>
          <w:szCs w:val="28"/>
          <w:lang w:eastAsia="ru-RU"/>
        </w:rPr>
        <w:t>находящегося в муниципальной собственности, для строительства</w:t>
      </w:r>
    </w:p>
    <w:p w:rsidR="00C86CD2" w:rsidRPr="00C86CD2" w:rsidRDefault="00C86CD2" w:rsidP="00C86CD2">
      <w:pPr>
        <w:widowControl w:val="0"/>
        <w:ind w:right="-2"/>
        <w:rPr>
          <w:rFonts w:eastAsia="Times New Roman" w:cs="Times New Roman"/>
          <w:bCs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5945"/>
      </w:tblGrid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ind w:right="-17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Форма торгов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 xml:space="preserve">Аукцион в электронной форме открытый </w:t>
            </w:r>
            <w:r w:rsidRPr="00C86CD2">
              <w:rPr>
                <w:rFonts w:eastAsia="Times New Roman" w:cs="Times New Roman"/>
                <w:szCs w:val="28"/>
                <w:lang w:eastAsia="ru-RU"/>
              </w:rPr>
              <w:br/>
              <w:t>по составу участников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ind w:right="-17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Предмет продажи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Размер ежегодной арендной платы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ind w:right="-17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 xml:space="preserve">Земельный участок, </w:t>
            </w:r>
            <w:r w:rsidRPr="00C86CD2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находящийся </w:t>
            </w:r>
            <w:r w:rsidRPr="00C86CD2">
              <w:rPr>
                <w:rFonts w:eastAsia="Times New Roman" w:cs="Times New Roman"/>
                <w:spacing w:val="-6"/>
                <w:szCs w:val="28"/>
                <w:lang w:eastAsia="ru-RU"/>
              </w:rPr>
              <w:br/>
              <w:t>в муниципальной</w:t>
            </w:r>
            <w:r w:rsidRPr="00C86CD2">
              <w:rPr>
                <w:rFonts w:eastAsia="Times New Roman" w:cs="Times New Roman"/>
                <w:szCs w:val="28"/>
                <w:lang w:eastAsia="ru-RU"/>
              </w:rPr>
              <w:t xml:space="preserve"> собственности, </w:t>
            </w:r>
            <w:r w:rsidRPr="00C86CD2">
              <w:rPr>
                <w:rFonts w:eastAsia="Times New Roman" w:cs="Times New Roman"/>
                <w:szCs w:val="28"/>
                <w:lang w:eastAsia="ru-RU"/>
              </w:rPr>
              <w:br/>
              <w:t>для строительства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ind w:left="284" w:right="-170" w:hanging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C86CD2">
              <w:rPr>
                <w:rFonts w:eastAsia="Times New Roman" w:cs="Times New Roman"/>
                <w:bCs/>
                <w:szCs w:val="20"/>
                <w:lang w:eastAsia="ru-RU"/>
              </w:rPr>
              <w:t>86:10:0101062:2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ind w:left="284" w:right="-170" w:hanging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Площадь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C86CD2">
              <w:rPr>
                <w:rFonts w:eastAsia="Times New Roman" w:cs="Times New Roman"/>
                <w:bCs/>
                <w:szCs w:val="20"/>
                <w:lang w:eastAsia="ru-RU"/>
              </w:rPr>
              <w:t>8 570 кв. метров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ind w:left="284" w:right="-170" w:hanging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bCs/>
                <w:szCs w:val="20"/>
                <w:lang w:eastAsia="ru-RU"/>
              </w:rPr>
              <w:t>Ханты-Мансийский автономный округ – Югра, город Сургут, улица Иосифа Каролинского, 2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Категория земель</w:t>
            </w:r>
          </w:p>
        </w:tc>
        <w:tc>
          <w:tcPr>
            <w:tcW w:w="5805" w:type="dxa"/>
          </w:tcPr>
          <w:p w:rsidR="00C86CD2" w:rsidRPr="00C86CD2" w:rsidRDefault="00C86CD2" w:rsidP="007E23D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C86CD2">
              <w:rPr>
                <w:rFonts w:eastAsia="Times New Roman" w:cs="Times New Roman"/>
                <w:bCs/>
                <w:szCs w:val="20"/>
                <w:lang w:eastAsia="ru-RU"/>
              </w:rPr>
              <w:t>Земли насел</w:t>
            </w:r>
            <w:r w:rsidR="007E23DC">
              <w:rPr>
                <w:rFonts w:eastAsia="Times New Roman" w:cs="Times New Roman"/>
                <w:bCs/>
                <w:szCs w:val="20"/>
                <w:lang w:eastAsia="ru-RU"/>
              </w:rPr>
              <w:t>ё</w:t>
            </w:r>
            <w:r w:rsidRPr="00C86CD2">
              <w:rPr>
                <w:rFonts w:eastAsia="Times New Roman" w:cs="Times New Roman"/>
                <w:bCs/>
                <w:szCs w:val="20"/>
                <w:lang w:eastAsia="ru-RU"/>
              </w:rPr>
              <w:t>нных пунктов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7E23D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Вид разреш</w:t>
            </w:r>
            <w:r w:rsidR="007E23DC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C86CD2">
              <w:rPr>
                <w:rFonts w:eastAsia="Times New Roman" w:cs="Times New Roman"/>
                <w:szCs w:val="28"/>
                <w:lang w:eastAsia="ru-RU"/>
              </w:rPr>
              <w:t>нного использования</w:t>
            </w:r>
          </w:p>
        </w:tc>
        <w:tc>
          <w:tcPr>
            <w:tcW w:w="5805" w:type="dxa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C86CD2">
              <w:rPr>
                <w:rFonts w:eastAsia="Times New Roman" w:cs="Times New Roman"/>
                <w:bCs/>
                <w:snapToGrid w:val="0"/>
                <w:szCs w:val="20"/>
                <w:lang w:eastAsia="ru-RU"/>
              </w:rPr>
              <w:t>Многоэтажная жилая застройка (высотная застройка) (код 2.6)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Запись государственной регистрации права собственности</w:t>
            </w:r>
          </w:p>
        </w:tc>
        <w:tc>
          <w:tcPr>
            <w:tcW w:w="5805" w:type="dxa"/>
          </w:tcPr>
          <w:p w:rsidR="00C86CD2" w:rsidRPr="00C86CD2" w:rsidRDefault="00C86CD2" w:rsidP="007E23DC">
            <w:pPr>
              <w:keepNext/>
              <w:widowControl w:val="0"/>
              <w:outlineLvl w:val="1"/>
              <w:rPr>
                <w:rFonts w:eastAsia="Times New Roman" w:cs="Times New Roman"/>
                <w:bCs/>
                <w:snapToGrid w:val="0"/>
                <w:szCs w:val="20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№ 86:10:0101062:2-86/055/2021-3</w:t>
            </w:r>
            <w:r w:rsidR="007E2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6CD2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C86CD2">
              <w:rPr>
                <w:rFonts w:eastAsia="Times New Roman" w:cs="Times New Roman"/>
                <w:szCs w:val="28"/>
                <w:lang w:val="en-US" w:eastAsia="ru-RU"/>
              </w:rPr>
              <w:t>26.08.2021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Сведения об исходно-разрешительной документации</w:t>
            </w:r>
          </w:p>
        </w:tc>
        <w:tc>
          <w:tcPr>
            <w:tcW w:w="5805" w:type="dxa"/>
          </w:tcPr>
          <w:p w:rsidR="007E23DC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№ 08-13/454 от 07.02.2023</w:t>
            </w:r>
            <w:r w:rsidR="00410C37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утверждена департаментом архитектуры </w:t>
            </w:r>
            <w:r w:rsidR="007E23DC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br/>
            </w:r>
            <w:r w:rsidRPr="00C86CD2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и градостроительства Администрации города 21.02.2023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Начальный размер арендной платы</w:t>
            </w:r>
          </w:p>
        </w:tc>
        <w:tc>
          <w:tcPr>
            <w:tcW w:w="5805" w:type="dxa"/>
            <w:shd w:val="clear" w:color="auto" w:fill="auto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15 705 040 рублей (НДС не облагается).</w:t>
            </w:r>
          </w:p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Отчёт об оценке от 16.08.2023 № 5233/23.</w:t>
            </w:r>
          </w:p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 xml:space="preserve">Оценка произведена ООО «Центр экономического содействия» по состоянию </w:t>
            </w:r>
            <w:r w:rsidRPr="00C86CD2">
              <w:rPr>
                <w:rFonts w:eastAsia="Times New Roman" w:cs="Times New Roman"/>
                <w:szCs w:val="28"/>
                <w:lang w:eastAsia="ru-RU"/>
              </w:rPr>
              <w:br/>
              <w:t xml:space="preserve">на </w:t>
            </w:r>
            <w:r w:rsidRPr="00C86CD2">
              <w:rPr>
                <w:rFonts w:eastAsia="Times New Roman" w:cs="Times New Roman"/>
                <w:spacing w:val="-2"/>
                <w:szCs w:val="28"/>
                <w:lang w:eastAsia="ru-RU"/>
              </w:rPr>
              <w:t>16.08.2023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Размер задатка</w:t>
            </w:r>
          </w:p>
        </w:tc>
        <w:tc>
          <w:tcPr>
            <w:tcW w:w="5805" w:type="dxa"/>
            <w:shd w:val="clear" w:color="auto" w:fill="auto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3 141 000 рублей</w:t>
            </w:r>
          </w:p>
        </w:tc>
      </w:tr>
      <w:tr w:rsidR="00C86CD2" w:rsidRPr="00C86CD2" w:rsidTr="00211F51">
        <w:tc>
          <w:tcPr>
            <w:tcW w:w="3539" w:type="dxa"/>
          </w:tcPr>
          <w:p w:rsidR="00C86CD2" w:rsidRPr="00C86CD2" w:rsidRDefault="00C86CD2" w:rsidP="00C86CD2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805" w:type="dxa"/>
            <w:shd w:val="clear" w:color="auto" w:fill="auto"/>
          </w:tcPr>
          <w:p w:rsidR="00C86CD2" w:rsidRPr="00C86CD2" w:rsidRDefault="00C86CD2" w:rsidP="00C86CD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86CD2">
              <w:rPr>
                <w:rFonts w:eastAsia="Times New Roman" w:cs="Times New Roman"/>
                <w:szCs w:val="28"/>
                <w:lang w:eastAsia="ru-RU"/>
              </w:rPr>
              <w:t>400 000 рублей</w:t>
            </w:r>
          </w:p>
        </w:tc>
      </w:tr>
    </w:tbl>
    <w:p w:rsidR="00C86CD2" w:rsidRPr="0095059B" w:rsidRDefault="00C86CD2" w:rsidP="00C86CD2">
      <w:pPr>
        <w:rPr>
          <w:rFonts w:eastAsia="Calibri" w:cs="Times New Roman"/>
          <w:szCs w:val="28"/>
          <w:lang w:val="en-US"/>
        </w:rPr>
      </w:pPr>
    </w:p>
    <w:sectPr w:rsidR="00C86CD2" w:rsidRPr="0095059B" w:rsidSect="007E23D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9B" w:rsidRDefault="0084369B" w:rsidP="006757BB">
      <w:r>
        <w:separator/>
      </w:r>
    </w:p>
  </w:endnote>
  <w:endnote w:type="continuationSeparator" w:id="0">
    <w:p w:rsidR="0084369B" w:rsidRDefault="0084369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4369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4369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4369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9B" w:rsidRDefault="0084369B" w:rsidP="006757BB">
      <w:r>
        <w:separator/>
      </w:r>
    </w:p>
  </w:footnote>
  <w:footnote w:type="continuationSeparator" w:id="0">
    <w:p w:rsidR="0084369B" w:rsidRDefault="0084369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89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23DC" w:rsidRPr="007E23DC" w:rsidRDefault="007E23DC">
        <w:pPr>
          <w:pStyle w:val="ad"/>
          <w:jc w:val="center"/>
          <w:rPr>
            <w:sz w:val="20"/>
            <w:szCs w:val="20"/>
          </w:rPr>
        </w:pPr>
        <w:r w:rsidRPr="007E23DC">
          <w:rPr>
            <w:sz w:val="20"/>
            <w:szCs w:val="20"/>
          </w:rPr>
          <w:fldChar w:fldCharType="begin"/>
        </w:r>
        <w:r w:rsidRPr="007E23DC">
          <w:rPr>
            <w:sz w:val="20"/>
            <w:szCs w:val="20"/>
          </w:rPr>
          <w:instrText>PAGE   \* MERGEFORMAT</w:instrText>
        </w:r>
        <w:r w:rsidRPr="007E23DC">
          <w:rPr>
            <w:sz w:val="20"/>
            <w:szCs w:val="20"/>
          </w:rPr>
          <w:fldChar w:fldCharType="separate"/>
        </w:r>
        <w:r w:rsidR="000D3334">
          <w:rPr>
            <w:noProof/>
            <w:sz w:val="20"/>
            <w:szCs w:val="20"/>
          </w:rPr>
          <w:t>1</w:t>
        </w:r>
        <w:r w:rsidRPr="007E23DC">
          <w:rPr>
            <w:sz w:val="20"/>
            <w:szCs w:val="20"/>
          </w:rPr>
          <w:fldChar w:fldCharType="end"/>
        </w:r>
      </w:p>
    </w:sdtContent>
  </w:sdt>
  <w:p w:rsidR="007E23DC" w:rsidRDefault="007E23D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0D3334"/>
    <w:rsid w:val="00100262"/>
    <w:rsid w:val="0012101A"/>
    <w:rsid w:val="00131157"/>
    <w:rsid w:val="00133161"/>
    <w:rsid w:val="001439C2"/>
    <w:rsid w:val="00145E65"/>
    <w:rsid w:val="0015286F"/>
    <w:rsid w:val="00156BD5"/>
    <w:rsid w:val="00167F94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2545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0C37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D1BEE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10D6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23DC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369B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5059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1039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86CD2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284A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6CC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E5223"/>
    <w:rsid w:val="000F4D68"/>
    <w:rsid w:val="001044E6"/>
    <w:rsid w:val="001F478C"/>
    <w:rsid w:val="002075B5"/>
    <w:rsid w:val="00232AE0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5622"/>
    <w:rsid w:val="00652561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5452A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139</cp:revision>
  <cp:lastPrinted>2021-12-27T07:02:00Z</cp:lastPrinted>
  <dcterms:created xsi:type="dcterms:W3CDTF">2021-02-25T07:49:00Z</dcterms:created>
  <dcterms:modified xsi:type="dcterms:W3CDTF">2023-10-04T12:10:00Z</dcterms:modified>
</cp:coreProperties>
</file>