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</w:t>
      </w:r>
      <w:r w:rsidR="00617193">
        <w:rPr>
          <w:rFonts w:eastAsia="Calibri"/>
          <w:szCs w:val="28"/>
        </w:rPr>
        <w:t xml:space="preserve">27 сентября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1C1F6E" w:rsidRDefault="001C1F6E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419-</w:t>
      </w:r>
      <w:r>
        <w:rPr>
          <w:rFonts w:eastAsia="Calibri"/>
          <w:szCs w:val="28"/>
          <w:u w:val="single"/>
          <w:lang w:val="en-US"/>
        </w:rPr>
        <w:t>VII</w:t>
      </w:r>
      <w:r w:rsidRPr="00521236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6158F" w:rsidRPr="00E6158F" w:rsidRDefault="00E6158F" w:rsidP="00170C3B">
      <w:pPr>
        <w:widowControl w:val="0"/>
        <w:ind w:right="5243"/>
        <w:rPr>
          <w:rFonts w:eastAsia="Times New Roman" w:cs="Times New Roman"/>
          <w:szCs w:val="28"/>
          <w:lang w:eastAsia="ru-RU"/>
        </w:rPr>
      </w:pPr>
      <w:r w:rsidRPr="00E6158F">
        <w:rPr>
          <w:rFonts w:eastAsia="Times New Roman" w:cs="Times New Roman"/>
          <w:szCs w:val="28"/>
          <w:lang w:eastAsia="ru-RU"/>
        </w:rPr>
        <w:t xml:space="preserve">Об условиях приватизации муниципального имущества </w:t>
      </w:r>
      <w:r w:rsidRPr="00E6158F">
        <w:rPr>
          <w:rFonts w:eastAsia="Times New Roman" w:cs="Times New Roman"/>
          <w:szCs w:val="28"/>
          <w:lang w:eastAsia="ru-RU"/>
        </w:rPr>
        <w:br/>
        <w:t>(пакет акций акционерного общества «Агентство воздушных сообщений» 100</w:t>
      </w:r>
      <w:r w:rsidRPr="00E6158F">
        <w:rPr>
          <w:rFonts w:eastAsia="Times New Roman" w:cs="Times New Roman"/>
          <w:szCs w:val="20"/>
          <w:lang w:val="en-US" w:eastAsia="ru-RU"/>
        </w:rPr>
        <w:t> </w:t>
      </w:r>
      <w:r w:rsidRPr="00E6158F">
        <w:rPr>
          <w:rFonts w:eastAsia="Times New Roman" w:cs="Times New Roman"/>
          <w:szCs w:val="28"/>
          <w:lang w:eastAsia="ru-RU"/>
        </w:rPr>
        <w:t>%)</w:t>
      </w:r>
    </w:p>
    <w:p w:rsidR="00E6158F" w:rsidRPr="00E6158F" w:rsidRDefault="00E6158F" w:rsidP="00E6158F">
      <w:pPr>
        <w:widowControl w:val="0"/>
        <w:tabs>
          <w:tab w:val="left" w:pos="1080"/>
        </w:tabs>
        <w:ind w:right="-170"/>
        <w:rPr>
          <w:rFonts w:eastAsia="Times New Roman" w:cs="Times New Roman"/>
          <w:szCs w:val="28"/>
          <w:lang w:eastAsia="ru-RU"/>
        </w:rPr>
      </w:pPr>
    </w:p>
    <w:p w:rsidR="00E6158F" w:rsidRPr="00E6158F" w:rsidRDefault="00E6158F" w:rsidP="00E6158F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E6158F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E6158F">
        <w:rPr>
          <w:rFonts w:eastAsia="Times New Roman" w:cs="Times New Roman"/>
          <w:szCs w:val="28"/>
          <w:lang w:eastAsia="ru-RU"/>
        </w:rPr>
        <w:br/>
        <w:t>«О приватизации государственного и муниципального имущества», решениями Думы города от 07.10.2009 № 604-I</w:t>
      </w:r>
      <w:r w:rsidRPr="00E6158F">
        <w:rPr>
          <w:rFonts w:eastAsia="Times New Roman" w:cs="Times New Roman"/>
          <w:szCs w:val="28"/>
          <w:lang w:val="en-US" w:eastAsia="ru-RU"/>
        </w:rPr>
        <w:t>V</w:t>
      </w:r>
      <w:r w:rsidRPr="00E6158F">
        <w:rPr>
          <w:rFonts w:eastAsia="Times New Roman" w:cs="Times New Roman"/>
          <w:szCs w:val="28"/>
          <w:lang w:eastAsia="ru-RU"/>
        </w:rPr>
        <w:t xml:space="preserve"> ДГ «О Положении </w:t>
      </w:r>
      <w:r w:rsidRPr="00E6158F">
        <w:rPr>
          <w:rFonts w:eastAsia="Times New Roman" w:cs="Times New Roman"/>
          <w:szCs w:val="28"/>
          <w:lang w:eastAsia="ru-RU"/>
        </w:rPr>
        <w:br/>
        <w:t xml:space="preserve">о порядке управления и распоряжения имуществом, находящимся </w:t>
      </w:r>
      <w:r w:rsidRPr="00E6158F">
        <w:rPr>
          <w:rFonts w:eastAsia="Times New Roman" w:cs="Times New Roman"/>
          <w:szCs w:val="28"/>
          <w:lang w:eastAsia="ru-RU"/>
        </w:rPr>
        <w:br/>
        <w:t>в муниципальной собственности», от 03.06.2022 № 145-VII ДГ</w:t>
      </w:r>
      <w:r w:rsidR="00170C3B">
        <w:rPr>
          <w:rFonts w:eastAsia="Times New Roman" w:cs="Times New Roman"/>
          <w:szCs w:val="28"/>
          <w:lang w:eastAsia="ru-RU"/>
        </w:rPr>
        <w:t xml:space="preserve"> </w:t>
      </w:r>
      <w:r w:rsidR="00170C3B">
        <w:rPr>
          <w:rFonts w:eastAsia="Times New Roman" w:cs="Times New Roman"/>
          <w:szCs w:val="28"/>
          <w:lang w:eastAsia="ru-RU"/>
        </w:rPr>
        <w:br/>
      </w:r>
      <w:r w:rsidRPr="00E6158F">
        <w:rPr>
          <w:rFonts w:eastAsia="Times New Roman" w:cs="Times New Roman"/>
          <w:szCs w:val="28"/>
          <w:lang w:eastAsia="ru-RU"/>
        </w:rPr>
        <w:t>«О прогнозном плане приватизации муниципального имущества на 2023 год и плановый период 2024 – 2025 годов»,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E6158F" w:rsidRPr="00E6158F" w:rsidRDefault="00E6158F" w:rsidP="00E6158F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</w:p>
    <w:p w:rsidR="00E6158F" w:rsidRPr="00E6158F" w:rsidRDefault="00E6158F" w:rsidP="00E6158F">
      <w:pPr>
        <w:widowControl w:val="0"/>
        <w:tabs>
          <w:tab w:val="left" w:pos="700"/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E6158F">
        <w:rPr>
          <w:rFonts w:eastAsia="Times New Roman" w:cs="Times New Roman"/>
          <w:szCs w:val="28"/>
          <w:lang w:eastAsia="ru-RU"/>
        </w:rPr>
        <w:t>1.</w:t>
      </w:r>
      <w:r w:rsidRPr="00E6158F">
        <w:rPr>
          <w:rFonts w:eastAsia="Times New Roman" w:cs="Times New Roman"/>
          <w:szCs w:val="28"/>
          <w:lang w:eastAsia="ru-RU"/>
        </w:rPr>
        <w:tab/>
        <w:t>Утвердить условия приватизации муниципального имущества 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158F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E6158F" w:rsidRPr="00E6158F" w:rsidRDefault="00E6158F" w:rsidP="00E6158F">
      <w:pPr>
        <w:widowControl w:val="0"/>
        <w:tabs>
          <w:tab w:val="left" w:pos="700"/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E6158F">
        <w:rPr>
          <w:rFonts w:eastAsia="Times New Roman" w:cs="Times New Roman"/>
          <w:szCs w:val="28"/>
          <w:lang w:eastAsia="ru-RU"/>
        </w:rPr>
        <w:t>2.</w:t>
      </w:r>
      <w:r w:rsidRPr="00E6158F">
        <w:rPr>
          <w:rFonts w:eastAsia="Times New Roman" w:cs="Times New Roman"/>
          <w:szCs w:val="28"/>
          <w:lang w:eastAsia="ru-RU"/>
        </w:rPr>
        <w:tab/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E6158F" w:rsidRPr="00E6158F" w:rsidRDefault="00E6158F" w:rsidP="00E6158F">
      <w:pPr>
        <w:widowControl w:val="0"/>
        <w:tabs>
          <w:tab w:val="left" w:pos="700"/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E6158F">
        <w:rPr>
          <w:rFonts w:eastAsia="Times New Roman" w:cs="Times New Roman"/>
          <w:szCs w:val="28"/>
          <w:lang w:eastAsia="ru-RU"/>
        </w:rPr>
        <w:t>3.</w:t>
      </w:r>
      <w:r w:rsidRPr="00E6158F">
        <w:rPr>
          <w:rFonts w:eastAsia="Times New Roman" w:cs="Times New Roman"/>
          <w:szCs w:val="28"/>
          <w:lang w:eastAsia="ru-RU"/>
        </w:rPr>
        <w:tab/>
        <w:t xml:space="preserve">Контроль за выполнением настоящего решения возложить </w:t>
      </w:r>
      <w:r w:rsidRPr="00E6158F">
        <w:rPr>
          <w:rFonts w:eastAsia="Times New Roman" w:cs="Times New Roman"/>
          <w:szCs w:val="28"/>
          <w:lang w:eastAsia="ru-RU"/>
        </w:rPr>
        <w:br/>
        <w:t xml:space="preserve">на Председателя Думы города, председателя постоянного комитета </w:t>
      </w:r>
      <w:r w:rsidRPr="00E6158F">
        <w:rPr>
          <w:rFonts w:eastAsia="Times New Roman" w:cs="Times New Roman"/>
          <w:szCs w:val="28"/>
          <w:lang w:eastAsia="ru-RU"/>
        </w:rPr>
        <w:br/>
        <w:t>Думы города по бюджету, налогам, финансам и имуществу Слепова М.Н.</w:t>
      </w:r>
    </w:p>
    <w:p w:rsidR="00E6158F" w:rsidRPr="00E6158F" w:rsidRDefault="00E6158F" w:rsidP="00E6158F">
      <w:pPr>
        <w:widowControl w:val="0"/>
        <w:tabs>
          <w:tab w:val="left" w:pos="1080"/>
        </w:tabs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E6158F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21236">
        <w:rPr>
          <w:rFonts w:eastAsia="Times New Roman" w:cs="Times New Roman"/>
          <w:szCs w:val="20"/>
          <w:lang w:eastAsia="ru-RU"/>
        </w:rPr>
        <w:t>«</w:t>
      </w:r>
      <w:r w:rsidR="00521236">
        <w:rPr>
          <w:rFonts w:eastAsia="Times New Roman" w:cs="Times New Roman"/>
          <w:szCs w:val="20"/>
          <w:u w:val="single"/>
          <w:lang w:eastAsia="ru-RU"/>
        </w:rPr>
        <w:t>04</w:t>
      </w:r>
      <w:r w:rsidR="00521236">
        <w:rPr>
          <w:rFonts w:eastAsia="Times New Roman" w:cs="Times New Roman"/>
          <w:szCs w:val="20"/>
          <w:lang w:eastAsia="ru-RU"/>
        </w:rPr>
        <w:t xml:space="preserve">» </w:t>
      </w:r>
      <w:r w:rsidR="00521236">
        <w:rPr>
          <w:rFonts w:eastAsia="Times New Roman" w:cs="Times New Roman"/>
          <w:szCs w:val="20"/>
          <w:u w:val="single"/>
          <w:lang w:eastAsia="ru-RU"/>
        </w:rPr>
        <w:t>октября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  <w:r w:rsidR="00E6158F">
        <w:rPr>
          <w:rFonts w:eastAsia="Times New Roman" w:cs="Times New Roman"/>
          <w:szCs w:val="20"/>
          <w:lang w:eastAsia="ru-RU"/>
        </w:rPr>
        <w:br w:type="page"/>
      </w:r>
    </w:p>
    <w:p w:rsidR="00E6158F" w:rsidRPr="00E6158F" w:rsidRDefault="00E6158F" w:rsidP="00E6158F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6158F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E6158F" w:rsidRPr="00E6158F" w:rsidRDefault="00E6158F" w:rsidP="00E6158F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6158F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6158F" w:rsidRPr="001C1F6E" w:rsidRDefault="001C1F6E" w:rsidP="00E6158F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04.10.2023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419-</w:t>
      </w:r>
      <w:r>
        <w:rPr>
          <w:rFonts w:eastAsia="Times New Roman" w:cs="Times New Roman"/>
          <w:szCs w:val="28"/>
          <w:u w:val="single"/>
          <w:lang w:val="en-US" w:eastAsia="ru-RU"/>
        </w:rPr>
        <w:t>VII</w:t>
      </w:r>
      <w:r w:rsidRPr="00521236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6158F" w:rsidRPr="00E6158F" w:rsidRDefault="00E6158F" w:rsidP="00E6158F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E6158F" w:rsidRPr="00E6158F" w:rsidRDefault="00E6158F" w:rsidP="00E6158F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6158F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6158F" w:rsidRPr="00E6158F" w:rsidRDefault="00E6158F" w:rsidP="00E6158F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770"/>
        <w:gridCol w:w="5800"/>
      </w:tblGrid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FB3A88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-13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Пакет акций акционерного общества «</w:t>
            </w:r>
            <w:r w:rsidRPr="00E6158F">
              <w:rPr>
                <w:rFonts w:eastAsia="Times New Roman" w:cs="Times New Roman"/>
                <w:szCs w:val="28"/>
                <w:lang w:eastAsia="ru-RU"/>
              </w:rPr>
              <w:t>Агентство воздушных сообщений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t>» (100</w:t>
            </w:r>
            <w:r w:rsidRPr="00E6158F">
              <w:rPr>
                <w:rFonts w:eastAsia="Times New Roman" w:cs="Times New Roman"/>
                <w:szCs w:val="20"/>
                <w:lang w:val="en-US" w:eastAsia="ru-RU"/>
              </w:rPr>
              <w:t> 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t>%)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Место нахождения общества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E6158F">
              <w:rPr>
                <w:rFonts w:eastAsia="Times New Roman" w:cs="Times New Roman"/>
                <w:szCs w:val="28"/>
                <w:lang w:eastAsia="ru-RU"/>
              </w:rPr>
              <w:t>628416, Россия, Ханты-Мансийский автономный округ – Югра, г. Сургут, проспект Ленина, 35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Величина уставного капитала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22 260 000 рублей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1-01-33421-D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 xml:space="preserve">Вид, категория (тип) ценных бумаг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Обыкновенные именные бездокументарные акции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Количество акций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222</w:t>
            </w:r>
            <w:r w:rsidRPr="00E6158F">
              <w:rPr>
                <w:rFonts w:eastAsia="Times New Roman" w:cs="Times New Roman"/>
                <w:szCs w:val="20"/>
                <w:lang w:val="en-US" w:eastAsia="ru-RU"/>
              </w:rPr>
              <w:t> 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t>600 штук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Номинальная стоимость одной обыкновенной акции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100 рублей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 xml:space="preserve">Аукцион в электронной форме (открытый 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br/>
              <w:t>по составу участников и форме подачи предложений)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 xml:space="preserve">Сведения о рыночной стоимости имущества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125</w:t>
            </w:r>
            <w:r w:rsidRPr="00E6158F">
              <w:rPr>
                <w:rFonts w:eastAsia="Times New Roman" w:cs="Times New Roman"/>
                <w:szCs w:val="20"/>
                <w:lang w:val="en-US" w:eastAsia="ru-RU"/>
              </w:rPr>
              <w:t> 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t>136</w:t>
            </w:r>
            <w:r w:rsidRPr="00E6158F">
              <w:rPr>
                <w:rFonts w:eastAsia="Times New Roman" w:cs="Times New Roman"/>
                <w:szCs w:val="20"/>
                <w:lang w:val="en-US" w:eastAsia="ru-RU"/>
              </w:rPr>
              <w:t> 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t>000 рублей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 xml:space="preserve">Отчёт об оценке от 11.08.2023 № 0804/23. Оценка произведена обществом 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br/>
              <w:t>с ограниченной ответственностью «СИЭРВИ» по состоянию на 03.08.2023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Начальная цена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val="en-US" w:eastAsia="ru-RU"/>
              </w:rPr>
              <w:t>125 136 000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t xml:space="preserve"> рублей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-170" w:firstLine="0"/>
              <w:contextualSpacing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Шаг аукциона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6</w:t>
            </w:r>
            <w:r w:rsidRPr="00E6158F">
              <w:rPr>
                <w:rFonts w:eastAsia="Times New Roman" w:cs="Times New Roman"/>
                <w:szCs w:val="20"/>
                <w:lang w:val="en-US" w:eastAsia="ru-RU"/>
              </w:rPr>
              <w:t> 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t>000</w:t>
            </w:r>
            <w:r w:rsidRPr="00E6158F">
              <w:rPr>
                <w:rFonts w:eastAsia="Times New Roman" w:cs="Times New Roman"/>
                <w:szCs w:val="20"/>
                <w:lang w:val="en-US" w:eastAsia="ru-RU"/>
              </w:rPr>
              <w:t> </w:t>
            </w:r>
            <w:r w:rsidRPr="00E6158F">
              <w:rPr>
                <w:rFonts w:eastAsia="Times New Roman" w:cs="Times New Roman"/>
                <w:szCs w:val="20"/>
                <w:lang w:eastAsia="ru-RU"/>
              </w:rPr>
              <w:t>000 рублей</w:t>
            </w:r>
          </w:p>
        </w:tc>
      </w:tr>
      <w:tr w:rsidR="00E6158F" w:rsidRPr="00E6158F" w:rsidTr="00B930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-170" w:firstLine="0"/>
              <w:contextualSpacing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Форма платежа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F" w:rsidRPr="00E6158F" w:rsidRDefault="00E6158F" w:rsidP="00E6158F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E6158F">
              <w:rPr>
                <w:rFonts w:eastAsia="Times New Roman" w:cs="Times New Roman"/>
                <w:szCs w:val="20"/>
                <w:lang w:eastAsia="ru-RU"/>
              </w:rPr>
              <w:t>Платёж единовременный</w:t>
            </w:r>
          </w:p>
        </w:tc>
      </w:tr>
    </w:tbl>
    <w:p w:rsidR="00E6158F" w:rsidRPr="00E6158F" w:rsidRDefault="00E6158F" w:rsidP="00E6158F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6158F" w:rsidRDefault="00E6158F" w:rsidP="00E6158F">
      <w:pPr>
        <w:rPr>
          <w:rFonts w:eastAsia="Times New Roman" w:cs="Times New Roman"/>
          <w:szCs w:val="20"/>
          <w:lang w:eastAsia="ru-RU"/>
        </w:rPr>
      </w:pPr>
    </w:p>
    <w:p w:rsidR="00E6158F" w:rsidRPr="007F3370" w:rsidRDefault="00E6158F" w:rsidP="005E073E">
      <w:pPr>
        <w:jc w:val="right"/>
        <w:rPr>
          <w:rFonts w:eastAsia="Calibri" w:cs="Times New Roman"/>
          <w:szCs w:val="28"/>
        </w:rPr>
      </w:pPr>
    </w:p>
    <w:sectPr w:rsidR="00E6158F" w:rsidRPr="007F3370" w:rsidSect="00E6158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2D" w:rsidRDefault="00E5062D" w:rsidP="006757BB">
      <w:r>
        <w:separator/>
      </w:r>
    </w:p>
  </w:endnote>
  <w:endnote w:type="continuationSeparator" w:id="0">
    <w:p w:rsidR="00E5062D" w:rsidRDefault="00E5062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E5062D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E5062D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E5062D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2D" w:rsidRDefault="00E5062D" w:rsidP="006757BB">
      <w:r>
        <w:separator/>
      </w:r>
    </w:p>
  </w:footnote>
  <w:footnote w:type="continuationSeparator" w:id="0">
    <w:p w:rsidR="00E5062D" w:rsidRDefault="00E5062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155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158F" w:rsidRPr="00E6158F" w:rsidRDefault="00E6158F">
        <w:pPr>
          <w:pStyle w:val="ad"/>
          <w:jc w:val="center"/>
          <w:rPr>
            <w:sz w:val="20"/>
            <w:szCs w:val="20"/>
          </w:rPr>
        </w:pPr>
        <w:r w:rsidRPr="00E6158F">
          <w:rPr>
            <w:sz w:val="20"/>
            <w:szCs w:val="20"/>
          </w:rPr>
          <w:fldChar w:fldCharType="begin"/>
        </w:r>
        <w:r w:rsidRPr="00E6158F">
          <w:rPr>
            <w:sz w:val="20"/>
            <w:szCs w:val="20"/>
          </w:rPr>
          <w:instrText>PAGE   \* MERGEFORMAT</w:instrText>
        </w:r>
        <w:r w:rsidRPr="00E6158F">
          <w:rPr>
            <w:sz w:val="20"/>
            <w:szCs w:val="20"/>
          </w:rPr>
          <w:fldChar w:fldCharType="separate"/>
        </w:r>
        <w:r w:rsidR="00521236">
          <w:rPr>
            <w:noProof/>
            <w:sz w:val="20"/>
            <w:szCs w:val="20"/>
          </w:rPr>
          <w:t>1</w:t>
        </w:r>
        <w:r w:rsidRPr="00E6158F">
          <w:rPr>
            <w:sz w:val="20"/>
            <w:szCs w:val="20"/>
          </w:rPr>
          <w:fldChar w:fldCharType="end"/>
        </w:r>
      </w:p>
    </w:sdtContent>
  </w:sdt>
  <w:p w:rsidR="00E6158F" w:rsidRDefault="00E615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663E0"/>
    <w:multiLevelType w:val="hybridMultilevel"/>
    <w:tmpl w:val="7874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0C3B"/>
    <w:rsid w:val="001734EA"/>
    <w:rsid w:val="001930EF"/>
    <w:rsid w:val="001A2F1C"/>
    <w:rsid w:val="001B7201"/>
    <w:rsid w:val="001C1F6E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21236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1719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101F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6643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08D8"/>
    <w:rsid w:val="00E41CBB"/>
    <w:rsid w:val="00E4289A"/>
    <w:rsid w:val="00E45B4B"/>
    <w:rsid w:val="00E5062D"/>
    <w:rsid w:val="00E510F6"/>
    <w:rsid w:val="00E52CFD"/>
    <w:rsid w:val="00E57712"/>
    <w:rsid w:val="00E6158F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775"/>
    <w:rsid w:val="00F668CF"/>
    <w:rsid w:val="00F7430C"/>
    <w:rsid w:val="00F8051B"/>
    <w:rsid w:val="00F8778F"/>
    <w:rsid w:val="00F96DDD"/>
    <w:rsid w:val="00FB3A8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E0B57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44B01"/>
    <w:rsid w:val="001F478C"/>
    <w:rsid w:val="001F7FDD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3BA0"/>
    <w:rsid w:val="00715D75"/>
    <w:rsid w:val="00772539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360FF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139</cp:revision>
  <cp:lastPrinted>2021-12-27T07:02:00Z</cp:lastPrinted>
  <dcterms:created xsi:type="dcterms:W3CDTF">2021-02-25T07:49:00Z</dcterms:created>
  <dcterms:modified xsi:type="dcterms:W3CDTF">2023-10-04T12:10:00Z</dcterms:modified>
</cp:coreProperties>
</file>