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67A2C" w:rsidRDefault="00767A2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5F3840" w:rsidRPr="005F3840" w:rsidRDefault="005F3840" w:rsidP="005F3840">
      <w:pPr>
        <w:tabs>
          <w:tab w:val="left" w:pos="3119"/>
        </w:tabs>
        <w:ind w:right="5385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5F3840">
        <w:rPr>
          <w:rFonts w:eastAsia="Times New Roman" w:cs="Times New Roman"/>
          <w:szCs w:val="28"/>
          <w:lang w:eastAsia="ru-RU"/>
        </w:rPr>
        <w:br/>
        <w:t xml:space="preserve">в решение Думы города </w:t>
      </w:r>
      <w:r w:rsidRPr="005F3840">
        <w:rPr>
          <w:rFonts w:eastAsia="Times New Roman" w:cs="Times New Roman"/>
          <w:szCs w:val="28"/>
          <w:lang w:eastAsia="ru-RU"/>
        </w:rPr>
        <w:br/>
        <w:t xml:space="preserve">от 02.12.2021 № 31-VII ДГ </w:t>
      </w:r>
      <w:r w:rsidRPr="005F3840">
        <w:rPr>
          <w:rFonts w:eastAsia="Times New Roman" w:cs="Times New Roman"/>
          <w:szCs w:val="28"/>
          <w:lang w:eastAsia="ru-RU"/>
        </w:rPr>
        <w:br/>
        <w:t xml:space="preserve">«О делегировании депутатов Думы города для участия </w:t>
      </w:r>
      <w:r w:rsidRPr="005F3840">
        <w:rPr>
          <w:rFonts w:eastAsia="Times New Roman" w:cs="Times New Roman"/>
          <w:szCs w:val="28"/>
          <w:lang w:eastAsia="ru-RU"/>
        </w:rPr>
        <w:br/>
        <w:t>в деятельности комиссий, групп, советов, других совещательных и координационных органов»</w:t>
      </w:r>
    </w:p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</w:p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В соответствии с пунктом 6 части 1 статьи 14 Регламента Думы города Сургута, утверждённого решением Думы города от 27.04.2006 № 10-IV ДГ, Дума города РЕШИЛА:</w:t>
      </w:r>
    </w:p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</w:p>
    <w:p w:rsidR="005F3840" w:rsidRPr="005F3840" w:rsidRDefault="005F3840" w:rsidP="005F3840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 xml:space="preserve">Внести в решение Думы города от 02.12.2021 № 31-VII ДГ </w:t>
      </w:r>
      <w:r>
        <w:rPr>
          <w:rFonts w:eastAsia="Times New Roman" w:cs="Times New Roman"/>
          <w:szCs w:val="28"/>
          <w:lang w:eastAsia="ru-RU"/>
        </w:rPr>
        <w:br/>
      </w:r>
      <w:r w:rsidRPr="005F3840">
        <w:rPr>
          <w:rFonts w:eastAsia="Times New Roman" w:cs="Times New Roman"/>
          <w:szCs w:val="28"/>
          <w:lang w:eastAsia="ru-RU"/>
        </w:rPr>
        <w:t>«О делегировании депутатов Думы города для участия в деятельности комиссий, групп, советов, других совещательных и координационных органов» (в редакции от</w:t>
      </w:r>
      <w:r w:rsidRPr="005F3840">
        <w:rPr>
          <w:rFonts w:ascii="Tahoma" w:eastAsia="Times New Roman" w:hAnsi="Tahoma" w:cs="Tahoma"/>
          <w:color w:val="313131"/>
          <w:sz w:val="18"/>
          <w:szCs w:val="18"/>
          <w:shd w:val="clear" w:color="auto" w:fill="FFFFFF"/>
          <w:lang w:eastAsia="ru-RU"/>
        </w:rPr>
        <w:t xml:space="preserve"> </w:t>
      </w:r>
      <w:r w:rsidRPr="005F3840">
        <w:rPr>
          <w:rFonts w:eastAsia="Times New Roman" w:cs="Times New Roman"/>
          <w:szCs w:val="28"/>
          <w:lang w:eastAsia="ru-RU"/>
        </w:rPr>
        <w:t>06.03.2023 № 279-VII ДГ) следующие изменения:</w:t>
      </w:r>
    </w:p>
    <w:p w:rsidR="005F3840" w:rsidRPr="005F3840" w:rsidRDefault="005F3840" w:rsidP="005F3840">
      <w:pPr>
        <w:numPr>
          <w:ilvl w:val="0"/>
          <w:numId w:val="14"/>
        </w:numPr>
        <w:contextualSpacing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строку 3 приложения к решению признать утратившей силу;</w:t>
      </w:r>
    </w:p>
    <w:p w:rsidR="005F3840" w:rsidRPr="005F3840" w:rsidRDefault="005F3840" w:rsidP="005F3840">
      <w:pPr>
        <w:numPr>
          <w:ilvl w:val="0"/>
          <w:numId w:val="14"/>
        </w:numPr>
        <w:contextualSpacing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строку 14 приложения к решению изложить в следующей редакции:</w:t>
      </w:r>
    </w:p>
    <w:p w:rsidR="005F3840" w:rsidRPr="005F3840" w:rsidRDefault="005F3840" w:rsidP="005F3840">
      <w:pPr>
        <w:ind w:left="1069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225"/>
        <w:gridCol w:w="3544"/>
      </w:tblGrid>
      <w:tr w:rsidR="005F3840" w:rsidRPr="005F3840" w:rsidTr="005F3840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5F3840" w:rsidP="005F384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5F3840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5F3840" w:rsidP="005F384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3840">
              <w:rPr>
                <w:rFonts w:eastAsia="Calibri" w:cs="Times New Roman"/>
                <w:szCs w:val="28"/>
              </w:rPr>
              <w:t>Комиссия по установлению стажа работникам органов местного самоуправления города Сургута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40" w:rsidRPr="005F3840" w:rsidRDefault="005F3840" w:rsidP="00D34F2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3840">
              <w:rPr>
                <w:rFonts w:eastAsia="Calibri" w:cs="Times New Roman"/>
                <w:szCs w:val="28"/>
              </w:rPr>
              <w:t>Рябчиков Виктор Николаевич</w:t>
            </w:r>
          </w:p>
          <w:p w:rsidR="005F3840" w:rsidRPr="005F3840" w:rsidRDefault="005F3840" w:rsidP="005F3840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5F3840" w:rsidRPr="005F3840" w:rsidRDefault="005F3840" w:rsidP="005F3840">
      <w:pPr>
        <w:ind w:left="1069"/>
        <w:contextualSpacing/>
        <w:rPr>
          <w:rFonts w:eastAsia="Times New Roman" w:cs="Times New Roman"/>
          <w:szCs w:val="28"/>
          <w:lang w:eastAsia="ru-RU"/>
        </w:rPr>
      </w:pPr>
    </w:p>
    <w:p w:rsidR="005F3840" w:rsidRPr="005F3840" w:rsidRDefault="005F3840" w:rsidP="005F3840">
      <w:pPr>
        <w:ind w:left="709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3) строку 28 приложения к решению признать утратившей силу;</w:t>
      </w:r>
    </w:p>
    <w:p w:rsidR="005F3840" w:rsidRPr="005F3840" w:rsidRDefault="005F3840" w:rsidP="005F3840">
      <w:pPr>
        <w:ind w:left="709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4) строку 43 приложения к решению признать утратившей силу;</w:t>
      </w:r>
    </w:p>
    <w:p w:rsidR="005F3840" w:rsidRPr="005F3840" w:rsidRDefault="005F3840" w:rsidP="005F3840">
      <w:pPr>
        <w:ind w:left="709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5) строку 51 приложения к решению изложить в следующей редакции:</w:t>
      </w:r>
    </w:p>
    <w:p w:rsidR="005F3840" w:rsidRDefault="005F3840" w:rsidP="005F3840">
      <w:pPr>
        <w:ind w:left="1069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225"/>
        <w:gridCol w:w="3544"/>
      </w:tblGrid>
      <w:tr w:rsidR="005F3840" w:rsidRPr="005F3840" w:rsidTr="0061342C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5F3840" w:rsidP="005F384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  <w:r w:rsidRPr="005F3840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5F3840" w:rsidP="0061342C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3840">
              <w:rPr>
                <w:rFonts w:eastAsia="Calibri" w:cs="Times New Roman"/>
                <w:szCs w:val="28"/>
              </w:rPr>
              <w:t>Конкурсная комиссия по проведению ежегодного конкурса «Лучший муниципальный служащий города Сургута»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40" w:rsidRPr="005F3840" w:rsidRDefault="005F3840" w:rsidP="00D34F2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3840">
              <w:rPr>
                <w:rFonts w:eastAsia="Calibri" w:cs="Times New Roman"/>
                <w:szCs w:val="28"/>
              </w:rPr>
              <w:t>Рябчиков Виктор Николаевич</w:t>
            </w:r>
          </w:p>
          <w:p w:rsidR="005F3840" w:rsidRPr="005F3840" w:rsidRDefault="005F3840" w:rsidP="0061342C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lastRenderedPageBreak/>
        <w:t>6) приложение к решению дополнить строкой 75 следующего</w:t>
      </w:r>
      <w:r w:rsidRPr="005F3840">
        <w:rPr>
          <w:rFonts w:eastAsia="Times New Roman" w:cs="Times New Roman"/>
          <w:szCs w:val="28"/>
          <w:lang w:eastAsia="ru-RU"/>
        </w:rPr>
        <w:br/>
        <w:t>содержания:</w:t>
      </w:r>
    </w:p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606"/>
      </w:tblGrid>
      <w:tr w:rsidR="005F3840" w:rsidRPr="005F3840" w:rsidTr="00881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5F3840" w:rsidP="00881E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3840">
              <w:rPr>
                <w:rFonts w:eastAsia="Times New Roman" w:cs="Times New Roman"/>
                <w:szCs w:val="28"/>
                <w:lang w:eastAsia="ru-RU"/>
              </w:rPr>
              <w:t>75.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5F3840" w:rsidP="005F38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3840">
              <w:rPr>
                <w:rFonts w:eastAsia="Times New Roman" w:cs="Times New Roman"/>
                <w:szCs w:val="28"/>
                <w:lang w:eastAsia="ru-RU"/>
              </w:rPr>
              <w:t>Архитектурно-художественный совет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0" w:rsidRPr="005F3840" w:rsidRDefault="00D837F0" w:rsidP="00D34F27">
            <w:pPr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Гужва Богдан Николаевич.</w:t>
            </w:r>
          </w:p>
          <w:p w:rsidR="005F3840" w:rsidRPr="005F3840" w:rsidRDefault="005F3840" w:rsidP="00D34F27">
            <w:pPr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5F3840">
              <w:rPr>
                <w:rFonts w:eastAsia="Times New Roman" w:cs="Times New Roman"/>
                <w:szCs w:val="28"/>
                <w:lang w:eastAsia="ru-RU"/>
              </w:rPr>
              <w:t>Клишин</w:t>
            </w:r>
            <w:r w:rsidR="00D34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837F0">
              <w:rPr>
                <w:rFonts w:eastAsia="Times New Roman" w:cs="Times New Roman"/>
                <w:szCs w:val="28"/>
                <w:lang w:eastAsia="ru-RU"/>
              </w:rPr>
              <w:t>Владимир Васильевич.</w:t>
            </w:r>
          </w:p>
          <w:p w:rsidR="005F3840" w:rsidRPr="005F3840" w:rsidRDefault="00D837F0" w:rsidP="00D34F27">
            <w:pPr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Слепов Максим Николаевич.</w:t>
            </w:r>
          </w:p>
          <w:p w:rsidR="005F3840" w:rsidRPr="005F3840" w:rsidRDefault="005F3840" w:rsidP="00D34F27">
            <w:pPr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5F3840">
              <w:rPr>
                <w:rFonts w:eastAsia="Times New Roman" w:cs="Times New Roman"/>
                <w:szCs w:val="28"/>
                <w:lang w:eastAsia="ru-RU"/>
              </w:rPr>
              <w:t>Трапезникова Эмилия Ринатовна</w:t>
            </w:r>
          </w:p>
        </w:tc>
      </w:tr>
    </w:tbl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</w:p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  <w:r w:rsidRPr="005F3840">
        <w:rPr>
          <w:rFonts w:eastAsia="Times New Roman" w:cs="Times New Roman"/>
          <w:szCs w:val="28"/>
          <w:lang w:eastAsia="ru-RU"/>
        </w:rPr>
        <w:t>2. Администрации города привести свои муниципальные правовые акты в соответствие с настоящим решением.</w:t>
      </w:r>
    </w:p>
    <w:p w:rsidR="005F3840" w:rsidRPr="005F3840" w:rsidRDefault="005F3840" w:rsidP="005F3840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5A687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722937" w:rsidP="005A687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767A2C">
        <w:rPr>
          <w:rFonts w:eastAsia="Times New Roman" w:cs="Times New Roman"/>
          <w:szCs w:val="20"/>
          <w:lang w:eastAsia="ru-RU"/>
        </w:rPr>
        <w:t>«</w:t>
      </w:r>
      <w:r w:rsidR="00767A2C">
        <w:rPr>
          <w:rFonts w:eastAsia="Times New Roman" w:cs="Times New Roman"/>
          <w:szCs w:val="20"/>
          <w:u w:val="single"/>
          <w:lang w:eastAsia="ru-RU"/>
        </w:rPr>
        <w:t>03</w:t>
      </w:r>
      <w:r w:rsidR="00767A2C">
        <w:rPr>
          <w:rFonts w:eastAsia="Times New Roman" w:cs="Times New Roman"/>
          <w:szCs w:val="20"/>
          <w:lang w:eastAsia="ru-RU"/>
        </w:rPr>
        <w:t xml:space="preserve">» </w:t>
      </w:r>
      <w:r w:rsidR="00767A2C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F384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74" w:rsidRDefault="00BC1C74" w:rsidP="006757BB">
      <w:r>
        <w:separator/>
      </w:r>
    </w:p>
  </w:endnote>
  <w:endnote w:type="continuationSeparator" w:id="0">
    <w:p w:rsidR="00BC1C74" w:rsidRDefault="00BC1C7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C1C7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C1C7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C1C7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74" w:rsidRDefault="00BC1C74" w:rsidP="006757BB">
      <w:r>
        <w:separator/>
      </w:r>
    </w:p>
  </w:footnote>
  <w:footnote w:type="continuationSeparator" w:id="0">
    <w:p w:rsidR="00BC1C74" w:rsidRDefault="00BC1C7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1582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3840" w:rsidRPr="005F3840" w:rsidRDefault="005F3840">
        <w:pPr>
          <w:pStyle w:val="ad"/>
          <w:jc w:val="center"/>
          <w:rPr>
            <w:sz w:val="20"/>
            <w:szCs w:val="20"/>
          </w:rPr>
        </w:pPr>
        <w:r w:rsidRPr="005F3840">
          <w:rPr>
            <w:sz w:val="20"/>
            <w:szCs w:val="20"/>
          </w:rPr>
          <w:fldChar w:fldCharType="begin"/>
        </w:r>
        <w:r w:rsidRPr="005F3840">
          <w:rPr>
            <w:sz w:val="20"/>
            <w:szCs w:val="20"/>
          </w:rPr>
          <w:instrText>PAGE   \* MERGEFORMAT</w:instrText>
        </w:r>
        <w:r w:rsidRPr="005F3840">
          <w:rPr>
            <w:sz w:val="20"/>
            <w:szCs w:val="20"/>
          </w:rPr>
          <w:fldChar w:fldCharType="separate"/>
        </w:r>
        <w:r w:rsidR="00767A2C">
          <w:rPr>
            <w:noProof/>
            <w:sz w:val="20"/>
            <w:szCs w:val="20"/>
          </w:rPr>
          <w:t>2</w:t>
        </w:r>
        <w:r w:rsidRPr="005F3840">
          <w:rPr>
            <w:sz w:val="20"/>
            <w:szCs w:val="20"/>
          </w:rPr>
          <w:fldChar w:fldCharType="end"/>
        </w:r>
      </w:p>
    </w:sdtContent>
  </w:sdt>
  <w:p w:rsidR="005F3840" w:rsidRDefault="005F38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86B4289"/>
    <w:multiLevelType w:val="hybridMultilevel"/>
    <w:tmpl w:val="F90E47EE"/>
    <w:lvl w:ilvl="0" w:tplc="AA28631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9D1F70"/>
    <w:multiLevelType w:val="hybridMultilevel"/>
    <w:tmpl w:val="D2769D08"/>
    <w:lvl w:ilvl="0" w:tplc="8F9A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65AE5"/>
    <w:rsid w:val="001734EA"/>
    <w:rsid w:val="001930EF"/>
    <w:rsid w:val="001B7201"/>
    <w:rsid w:val="001D226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5F3840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67A2C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1E18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86BCD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C74"/>
    <w:rsid w:val="00BC1EAC"/>
    <w:rsid w:val="00BE1CA7"/>
    <w:rsid w:val="00BE4D8C"/>
    <w:rsid w:val="00C04801"/>
    <w:rsid w:val="00C07A87"/>
    <w:rsid w:val="00C1266C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34F27"/>
    <w:rsid w:val="00D424AF"/>
    <w:rsid w:val="00D46BE5"/>
    <w:rsid w:val="00D47BC5"/>
    <w:rsid w:val="00D83126"/>
    <w:rsid w:val="00D837F0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A82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578A3"/>
    <w:rsid w:val="001F0358"/>
    <w:rsid w:val="001F25BC"/>
    <w:rsid w:val="001F478C"/>
    <w:rsid w:val="002075B5"/>
    <w:rsid w:val="00243D0A"/>
    <w:rsid w:val="002760E2"/>
    <w:rsid w:val="002B4F35"/>
    <w:rsid w:val="002E701F"/>
    <w:rsid w:val="002F30A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840A8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2023-03-20T05:26:00Z</cp:lastPrinted>
  <dcterms:created xsi:type="dcterms:W3CDTF">2021-02-25T07:49:00Z</dcterms:created>
  <dcterms:modified xsi:type="dcterms:W3CDTF">2023-04-03T06:35:00Z</dcterms:modified>
</cp:coreProperties>
</file>