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7E" w:rsidRPr="00DE7A7E" w:rsidRDefault="00DE7A7E" w:rsidP="00DE7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DE7A7E" w:rsidRPr="00DE7A7E" w:rsidRDefault="00DE7A7E" w:rsidP="00DE7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</w:t>
      </w:r>
      <w:r w:rsidR="00CF09EE" w:rsidRPr="00CF09EE">
        <w:rPr>
          <w:rFonts w:ascii="Times New Roman" w:hAnsi="Times New Roman" w:cs="Times New Roman"/>
          <w:sz w:val="28"/>
          <w:szCs w:val="28"/>
        </w:rPr>
        <w:t xml:space="preserve"> </w:t>
      </w:r>
      <w:r w:rsidR="00CF09EE" w:rsidRPr="00E33EA7">
        <w:rPr>
          <w:rFonts w:ascii="Times New Roman" w:hAnsi="Times New Roman" w:cs="Times New Roman"/>
          <w:sz w:val="28"/>
          <w:szCs w:val="28"/>
        </w:rPr>
        <w:t>вектора</w:t>
      </w:r>
      <w:r w:rsidR="000C639F">
        <w:rPr>
          <w:rFonts w:ascii="Times New Roman" w:hAnsi="Times New Roman" w:cs="Times New Roman"/>
          <w:sz w:val="28"/>
          <w:szCs w:val="28"/>
        </w:rPr>
        <w:t xml:space="preserve"> </w:t>
      </w:r>
      <w:r w:rsidR="00CF09EE" w:rsidRPr="00E33EA7">
        <w:rPr>
          <w:rFonts w:ascii="Times New Roman" w:hAnsi="Times New Roman" w:cs="Times New Roman"/>
          <w:sz w:val="28"/>
          <w:szCs w:val="28"/>
        </w:rPr>
        <w:t>«</w:t>
      </w:r>
      <w:r w:rsidR="00CF09EE" w:rsidRPr="00E33E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F09EE">
        <w:rPr>
          <w:rFonts w:ascii="Times New Roman" w:hAnsi="Times New Roman" w:cs="Times New Roman"/>
          <w:color w:val="000000" w:themeColor="text1"/>
          <w:sz w:val="28"/>
          <w:szCs w:val="28"/>
        </w:rPr>
        <w:t>ранспортная система»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«Городская среда»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 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2022 год</w:t>
      </w:r>
    </w:p>
    <w:p w:rsidR="00DE7A7E" w:rsidRPr="00DE7A7E" w:rsidRDefault="00DE7A7E" w:rsidP="00DE7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E" w:rsidRPr="00DE7A7E" w:rsidRDefault="00DE7A7E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E7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Стратегическая цель и вектора развития.</w:t>
      </w:r>
    </w:p>
    <w:p w:rsidR="00DE7A7E" w:rsidRPr="00DE7A7E" w:rsidRDefault="00DE7A7E" w:rsidP="00DE7A7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Стратегическая цель направления </w:t>
      </w:r>
      <w:r w:rsidRPr="00DE7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комфортной среды проживания горожан, обеспечивающей повышение качества жизни на всей территории города.</w:t>
      </w:r>
    </w:p>
    <w:p w:rsidR="00DE7A7E" w:rsidRPr="00DE7A7E" w:rsidRDefault="00DE7A7E" w:rsidP="00DE7A7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Calibri"/>
          <w:szCs w:val="20"/>
          <w:lang w:eastAsia="ru-RU"/>
        </w:rPr>
      </w:pP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Стратегическая цель вектора </w:t>
      </w:r>
      <w:r w:rsidRPr="00DE7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транспортной системы города </w:t>
      </w: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учётом агломерационного аспекта.</w:t>
      </w:r>
    </w:p>
    <w:p w:rsidR="00DE7A7E" w:rsidRPr="00DE7A7E" w:rsidRDefault="00DE7A7E" w:rsidP="00DE7A7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направленными на достижение стратегической цели, являются:</w:t>
      </w:r>
    </w:p>
    <w:p w:rsidR="00DE7A7E" w:rsidRPr="00DE7A7E" w:rsidRDefault="00DE7A7E" w:rsidP="00DE7A7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сети автомобильных дорог общего пользования местного значения </w:t>
      </w: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дорог в целях обеспечения агломерационного аспекта, отвечающих требованиям, предъявляемым к современным объектам;</w:t>
      </w:r>
    </w:p>
    <w:p w:rsidR="00DE7A7E" w:rsidRPr="00DE7A7E" w:rsidRDefault="00DE7A7E" w:rsidP="00DE7A7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приведение к современным требованиям безопасности </w:t>
      </w:r>
      <w:r w:rsidRPr="00DE7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комфортного проезда существующей транспортной сети города.</w:t>
      </w:r>
    </w:p>
    <w:p w:rsidR="00DE7A7E" w:rsidRPr="00DE7A7E" w:rsidRDefault="00DE7A7E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E" w:rsidRDefault="00DE7A7E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E7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Сургут.</w:t>
      </w:r>
    </w:p>
    <w:p w:rsidR="00AA6E23" w:rsidRPr="00A13BE0" w:rsidRDefault="00AA6E23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E0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2022 год представлен в приложении 1 к отчету.</w:t>
      </w:r>
    </w:p>
    <w:p w:rsidR="00DE7A7E" w:rsidRPr="00DE7A7E" w:rsidRDefault="00DE7A7E" w:rsidP="00DE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достижения плановых значений целевых показателей </w:t>
      </w:r>
      <w:r w:rsidR="00AA6E23" w:rsidRPr="00A13BE0">
        <w:rPr>
          <w:rFonts w:ascii="Times New Roman" w:hAnsi="Times New Roman" w:cs="Times New Roman"/>
          <w:sz w:val="28"/>
          <w:szCs w:val="28"/>
        </w:rPr>
        <w:t>вектора «</w:t>
      </w:r>
      <w:r w:rsidR="00AA6E23" w:rsidRPr="00A1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Транспортная система» </w:t>
      </w:r>
      <w:r w:rsidRPr="00A1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«Городская среда» за 2022 год показал следующее:</w:t>
      </w:r>
    </w:p>
    <w:p w:rsidR="00DE7A7E" w:rsidRPr="008F32BA" w:rsidRDefault="00DE7A7E" w:rsidP="00DE7A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- по показателю </w:t>
      </w:r>
      <w:r w:rsidRPr="008F32BA">
        <w:rPr>
          <w:rFonts w:ascii="Times New Roman" w:eastAsia="Calibri" w:hAnsi="Times New Roman" w:cs="Times New Roman"/>
          <w:sz w:val="28"/>
          <w:szCs w:val="28"/>
        </w:rPr>
        <w:t>32</w:t>
      </w:r>
      <w:r w:rsidR="00AA6E23" w:rsidRPr="008F32BA">
        <w:rPr>
          <w:rFonts w:ascii="Times New Roman" w:eastAsia="Calibri" w:hAnsi="Times New Roman" w:cs="Times New Roman"/>
          <w:sz w:val="28"/>
          <w:szCs w:val="28"/>
        </w:rPr>
        <w:t>.</w:t>
      </w:r>
      <w:r w:rsidRPr="008F32B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Доля автомобильных дорог общего пользования местного значения, соответствующая нормативным требованиям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к их транспортно-эксплуатационным показателям, в общей протяженности автомобильных дорог общего пользования местного значения, %» </w:t>
      </w:r>
      <w:r w:rsidR="00AA6E23" w:rsidRPr="008F32BA">
        <w:rPr>
          <w:rFonts w:ascii="Times New Roman" w:eastAsia="Calibri" w:hAnsi="Times New Roman" w:cs="Times New Roman"/>
          <w:sz w:val="28"/>
          <w:szCs w:val="28"/>
        </w:rPr>
        <w:t xml:space="preserve">фактическое значение </w:t>
      </w:r>
      <w:r w:rsidR="00AA6E23" w:rsidRPr="008F32BA">
        <w:rPr>
          <w:rFonts w:ascii="Times New Roman" w:hAnsi="Times New Roman" w:cs="Times New Roman"/>
          <w:sz w:val="28"/>
          <w:szCs w:val="28"/>
        </w:rPr>
        <w:t xml:space="preserve">не достигло планового </w:t>
      </w:r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на 0,2 % в связи с тем, что </w:t>
      </w:r>
      <w:r w:rsidRPr="008F32BA">
        <w:rPr>
          <w:rFonts w:ascii="Times New Roman" w:eastAsia="Calibri" w:hAnsi="Times New Roman" w:cs="Times New Roman"/>
          <w:sz w:val="28"/>
          <w:szCs w:val="28"/>
        </w:rPr>
        <w:t xml:space="preserve">значение данного показателя планировалось в летний период 2021 года, после утверждения бюджета на 2022 год и плановый период 2023 </w:t>
      </w:r>
      <w:r w:rsidR="00DF037F">
        <w:rPr>
          <w:rFonts w:ascii="Times New Roman" w:eastAsia="Calibri" w:hAnsi="Times New Roman" w:cs="Times New Roman"/>
          <w:sz w:val="28"/>
          <w:szCs w:val="28"/>
        </w:rPr>
        <w:t>-</w:t>
      </w:r>
      <w:r w:rsidRPr="008F32BA">
        <w:rPr>
          <w:rFonts w:ascii="Times New Roman" w:eastAsia="Calibri" w:hAnsi="Times New Roman" w:cs="Times New Roman"/>
          <w:sz w:val="28"/>
          <w:szCs w:val="28"/>
        </w:rPr>
        <w:t xml:space="preserve"> 2024 г</w:t>
      </w:r>
      <w:r w:rsidR="00DF037F">
        <w:rPr>
          <w:rFonts w:ascii="Times New Roman" w:eastAsia="Calibri" w:hAnsi="Times New Roman" w:cs="Times New Roman"/>
          <w:sz w:val="28"/>
          <w:szCs w:val="28"/>
        </w:rPr>
        <w:t>одов</w:t>
      </w:r>
      <w:r w:rsidRPr="008F32BA">
        <w:rPr>
          <w:rFonts w:ascii="Times New Roman" w:eastAsia="Calibri" w:hAnsi="Times New Roman" w:cs="Times New Roman"/>
          <w:sz w:val="28"/>
          <w:szCs w:val="28"/>
        </w:rPr>
        <w:t xml:space="preserve"> данный показатель составил – 82,6% и был утвержден в рамках муниципальной программы «Развитие транспортной системы города Сургута на период до 2030 года»; </w:t>
      </w:r>
    </w:p>
    <w:p w:rsidR="003564C2" w:rsidRDefault="00DE7A7E" w:rsidP="00DE7A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4BB">
        <w:rPr>
          <w:rFonts w:ascii="Times New Roman" w:eastAsia="Calibri" w:hAnsi="Times New Roman" w:cs="Times New Roman"/>
          <w:sz w:val="28"/>
          <w:szCs w:val="28"/>
        </w:rPr>
        <w:t>-</w:t>
      </w:r>
      <w:r w:rsidRPr="006474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474BB">
        <w:rPr>
          <w:rFonts w:ascii="Times New Roman" w:eastAsia="Calibri" w:hAnsi="Times New Roman" w:cs="Times New Roman"/>
          <w:sz w:val="28"/>
          <w:szCs w:val="28"/>
        </w:rPr>
        <w:t>по показателю 33</w:t>
      </w:r>
      <w:r w:rsidR="00AA6E23" w:rsidRPr="006474BB">
        <w:rPr>
          <w:rFonts w:ascii="Times New Roman" w:eastAsia="Calibri" w:hAnsi="Times New Roman" w:cs="Times New Roman"/>
          <w:sz w:val="28"/>
          <w:szCs w:val="28"/>
        </w:rPr>
        <w:t>.</w:t>
      </w:r>
      <w:r w:rsidRPr="006474BB">
        <w:rPr>
          <w:rFonts w:ascii="Times New Roman" w:eastAsia="Calibri" w:hAnsi="Times New Roman" w:cs="Times New Roman"/>
          <w:sz w:val="28"/>
          <w:szCs w:val="28"/>
        </w:rPr>
        <w:t xml:space="preserve"> «Протяженность эксплуатационного пассажирского автобусного пути, км» </w:t>
      </w:r>
      <w:r w:rsidR="00AA6E23" w:rsidRPr="006474BB">
        <w:rPr>
          <w:rFonts w:ascii="Times New Roman" w:eastAsia="Calibri" w:hAnsi="Times New Roman" w:cs="Times New Roman"/>
          <w:sz w:val="28"/>
          <w:szCs w:val="28"/>
        </w:rPr>
        <w:t xml:space="preserve">фактическое значение </w:t>
      </w:r>
      <w:r w:rsidR="00AA6E23" w:rsidRPr="006474BB">
        <w:rPr>
          <w:rFonts w:ascii="Times New Roman" w:hAnsi="Times New Roman" w:cs="Times New Roman"/>
          <w:sz w:val="28"/>
          <w:szCs w:val="28"/>
        </w:rPr>
        <w:t>не достигло планового</w:t>
      </w:r>
      <w:r w:rsidR="00AA6E23" w:rsidRPr="00647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4BB">
        <w:rPr>
          <w:rFonts w:ascii="Times New Roman" w:eastAsia="Calibri" w:hAnsi="Times New Roman" w:cs="Times New Roman"/>
          <w:sz w:val="28"/>
          <w:szCs w:val="28"/>
        </w:rPr>
        <w:t xml:space="preserve"> на 10% </w:t>
      </w:r>
      <w:r w:rsidR="00847D30">
        <w:rPr>
          <w:rFonts w:ascii="Times New Roman" w:eastAsia="Calibri" w:hAnsi="Times New Roman" w:cs="Times New Roman"/>
          <w:sz w:val="28"/>
          <w:szCs w:val="28"/>
        </w:rPr>
        <w:br/>
      </w:r>
      <w:r w:rsidRPr="006474BB">
        <w:rPr>
          <w:rFonts w:ascii="Times New Roman" w:eastAsia="Calibri" w:hAnsi="Times New Roman" w:cs="Times New Roman"/>
          <w:sz w:val="28"/>
          <w:szCs w:val="28"/>
        </w:rPr>
        <w:t>и составило в 2022 году - 991,7 км, по причине закрытия маршрута</w:t>
      </w:r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 № 34 </w:t>
      </w:r>
      <w:r w:rsidR="00847D30">
        <w:rPr>
          <w:rFonts w:ascii="Times New Roman" w:eastAsia="Calibri" w:hAnsi="Times New Roman" w:cs="Times New Roman"/>
          <w:sz w:val="28"/>
          <w:szCs w:val="28"/>
        </w:rPr>
        <w:br/>
      </w:r>
      <w:r w:rsidRPr="00DE7A7E">
        <w:rPr>
          <w:rFonts w:ascii="Times New Roman" w:eastAsia="Calibri" w:hAnsi="Times New Roman" w:cs="Times New Roman"/>
          <w:sz w:val="28"/>
          <w:szCs w:val="28"/>
        </w:rPr>
        <w:t>«ТЦ «</w:t>
      </w:r>
      <w:proofErr w:type="spellStart"/>
      <w:r w:rsidRPr="00DE7A7E">
        <w:rPr>
          <w:rFonts w:ascii="Times New Roman" w:eastAsia="Calibri" w:hAnsi="Times New Roman" w:cs="Times New Roman"/>
          <w:sz w:val="28"/>
          <w:szCs w:val="28"/>
        </w:rPr>
        <w:t>Леруа</w:t>
      </w:r>
      <w:proofErr w:type="spellEnd"/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7A7E">
        <w:rPr>
          <w:rFonts w:ascii="Times New Roman" w:eastAsia="Calibri" w:hAnsi="Times New Roman" w:cs="Times New Roman"/>
          <w:sz w:val="28"/>
          <w:szCs w:val="28"/>
        </w:rPr>
        <w:t>Мерлен</w:t>
      </w:r>
      <w:proofErr w:type="spellEnd"/>
      <w:r w:rsidRPr="00DE7A7E">
        <w:rPr>
          <w:rFonts w:ascii="Times New Roman" w:eastAsia="Calibri" w:hAnsi="Times New Roman" w:cs="Times New Roman"/>
          <w:sz w:val="28"/>
          <w:szCs w:val="28"/>
        </w:rPr>
        <w:t>» - ул. Грибоедова - ТЦ «</w:t>
      </w:r>
      <w:proofErr w:type="spellStart"/>
      <w:r w:rsidRPr="00DE7A7E">
        <w:rPr>
          <w:rFonts w:ascii="Times New Roman" w:eastAsia="Calibri" w:hAnsi="Times New Roman" w:cs="Times New Roman"/>
          <w:sz w:val="28"/>
          <w:szCs w:val="28"/>
        </w:rPr>
        <w:t>Леруа</w:t>
      </w:r>
      <w:proofErr w:type="spellEnd"/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7A7E">
        <w:rPr>
          <w:rFonts w:ascii="Times New Roman" w:eastAsia="Calibri" w:hAnsi="Times New Roman" w:cs="Times New Roman"/>
          <w:sz w:val="28"/>
          <w:szCs w:val="28"/>
        </w:rPr>
        <w:t>Мерлен</w:t>
      </w:r>
      <w:proofErr w:type="spellEnd"/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» и маршрута </w:t>
      </w:r>
      <w:r w:rsidR="00847D30">
        <w:rPr>
          <w:rFonts w:ascii="Times New Roman" w:eastAsia="Calibri" w:hAnsi="Times New Roman" w:cs="Times New Roman"/>
          <w:sz w:val="28"/>
          <w:szCs w:val="28"/>
        </w:rPr>
        <w:br/>
      </w:r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№ 34А «33 </w:t>
      </w:r>
      <w:proofErr w:type="spellStart"/>
      <w:r w:rsidRPr="00DE7A7E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Pr="00DE7A7E">
        <w:rPr>
          <w:rFonts w:ascii="Times New Roman" w:eastAsia="Calibri" w:hAnsi="Times New Roman" w:cs="Times New Roman"/>
          <w:sz w:val="28"/>
          <w:szCs w:val="28"/>
        </w:rPr>
        <w:t>» - ТЦ «</w:t>
      </w:r>
      <w:proofErr w:type="spellStart"/>
      <w:r w:rsidRPr="00DE7A7E">
        <w:rPr>
          <w:rFonts w:ascii="Times New Roman" w:eastAsia="Calibri" w:hAnsi="Times New Roman" w:cs="Times New Roman"/>
          <w:sz w:val="28"/>
          <w:szCs w:val="28"/>
        </w:rPr>
        <w:t>Леруа</w:t>
      </w:r>
      <w:proofErr w:type="spellEnd"/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7A7E">
        <w:rPr>
          <w:rFonts w:ascii="Times New Roman" w:eastAsia="Calibri" w:hAnsi="Times New Roman" w:cs="Times New Roman"/>
          <w:sz w:val="28"/>
          <w:szCs w:val="28"/>
        </w:rPr>
        <w:t>Мерлен</w:t>
      </w:r>
      <w:proofErr w:type="spellEnd"/>
      <w:r w:rsidRPr="00DE7A7E">
        <w:rPr>
          <w:rFonts w:ascii="Times New Roman" w:eastAsia="Calibri" w:hAnsi="Times New Roman" w:cs="Times New Roman"/>
          <w:sz w:val="28"/>
          <w:szCs w:val="28"/>
        </w:rPr>
        <w:t xml:space="preserve">» - 33 </w:t>
      </w:r>
      <w:proofErr w:type="spellStart"/>
      <w:r w:rsidRPr="00DE7A7E">
        <w:rPr>
          <w:rFonts w:ascii="Times New Roman" w:eastAsia="Calibri" w:hAnsi="Times New Roman" w:cs="Times New Roman"/>
          <w:sz w:val="28"/>
          <w:szCs w:val="28"/>
        </w:rPr>
        <w:t>мкр</w:t>
      </w:r>
      <w:proofErr w:type="spellEnd"/>
      <w:r w:rsidR="003564C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C7F69" w:rsidRPr="000C7F69" w:rsidRDefault="00656DFA" w:rsidP="000C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показателю 34. «Площадь отремонтированных дорог, тыс. кв. метров (ежегодно)» </w:t>
      </w:r>
      <w:r w:rsidR="008C2C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C2C5F" w:rsidRPr="008C2C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актическое значение показателя</w:t>
      </w:r>
      <w:r w:rsidR="008C2C5F" w:rsidRPr="008C2C5F">
        <w:rPr>
          <w:rFonts w:ascii="Times New Roman" w:hAnsi="Times New Roman" w:cs="Times New Roman"/>
          <w:sz w:val="28"/>
          <w:szCs w:val="28"/>
        </w:rPr>
        <w:t xml:space="preserve"> </w:t>
      </w:r>
      <w:r w:rsidR="008C2C5F" w:rsidRPr="008C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превысило плановое значение на 1</w:t>
      </w:r>
      <w:r w:rsidR="007533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C5F" w:rsidRPr="008C2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33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2C5F" w:rsidRPr="008C2C5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710" w:rsidRP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выделением дополнительного финансирования </w:t>
      </w:r>
      <w:r w:rsid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0710" w:rsidRP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города на выполнение работ </w:t>
      </w:r>
      <w:r w:rsid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A0710" w:rsidRP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0710" w:rsidRP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 </w:t>
      </w:r>
      <w:proofErr w:type="spellStart"/>
      <w:r w:rsidR="005A0710" w:rsidRP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Мелик-Карамова</w:t>
      </w:r>
      <w:proofErr w:type="spellEnd"/>
      <w:r w:rsidR="005A0710" w:rsidRP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0710" w:rsidRP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Югорской до Щепеткина, ул. Щепеткина, ул. Рационализаторов </w:t>
      </w:r>
      <w:r w:rsid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0710" w:rsidRP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071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епеткина до Инженерной, п</w:t>
      </w:r>
      <w:r w:rsidR="000C7F69" w:rsidRP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ротяженность</w:t>
      </w:r>
      <w:r w:rsid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7F69" w:rsidRP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2,2 км.</w:t>
      </w:r>
      <w:r w:rsidR="00D3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C7F69" w:rsidRP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следующих дополнительных объектов:</w:t>
      </w:r>
    </w:p>
    <w:p w:rsidR="000C7F69" w:rsidRPr="000C7F69" w:rsidRDefault="000C7F69" w:rsidP="000C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автомобильная дорога по проспекту Ленина (транспортная развязка «Основателям Сургута»)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0,238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A0710" w:rsidRPr="005A0710" w:rsidRDefault="000C7F69" w:rsidP="000C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автомобильная дорога по проспекту Мира (от улицы Маяковского до улицы 30 лет Победы)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0,888 км.  </w:t>
      </w:r>
    </w:p>
    <w:p w:rsidR="005A0710" w:rsidRPr="005A0710" w:rsidRDefault="005A0710" w:rsidP="005A0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E" w:rsidRPr="00DE7A7E" w:rsidRDefault="00DE7A7E" w:rsidP="00D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Раздел </w:t>
      </w:r>
      <w:r w:rsidRPr="00DE7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реализации мероприятий, флагманских проектов </w:t>
      </w:r>
      <w:r w:rsidR="00BF19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проектов плана мероприятий по реализации Стратегии.</w:t>
      </w:r>
    </w:p>
    <w:p w:rsidR="00DE7A7E" w:rsidRPr="00DE7A7E" w:rsidRDefault="00DE7A7E" w:rsidP="00D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 реализации плана мероприятий по реализации Стратегии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2022 год по направлению представлен в приложении 2 к отчету.</w:t>
      </w:r>
    </w:p>
    <w:p w:rsidR="00DE7A7E" w:rsidRPr="00DE7A7E" w:rsidRDefault="00DE7A7E" w:rsidP="00D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E7A7E" w:rsidRPr="00DE7A7E" w:rsidRDefault="00ED3B54" w:rsidP="00ED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7A7E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E7A7E" w:rsidRPr="00DE7A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E7A7E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6E23" w:rsidRPr="00E2060C">
        <w:rPr>
          <w:rFonts w:ascii="Times New Roman" w:hAnsi="Times New Roman" w:cs="Times New Roman"/>
          <w:sz w:val="28"/>
          <w:szCs w:val="28"/>
        </w:rPr>
        <w:t>По результатам проведенного анализа можно сделать следующие выводы</w:t>
      </w:r>
      <w:r w:rsidR="00DE7A7E"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A7E" w:rsidRPr="00DE7A7E" w:rsidRDefault="00DE7A7E" w:rsidP="0042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результатам оценки выполнения показателей можно сделать вывод 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промежуточном достижении стратегической цели </w:t>
      </w:r>
      <w:r w:rsidR="000C639F" w:rsidRPr="000C6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вектора</w:t>
      </w:r>
      <w:r w:rsidRPr="00DE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A7E" w:rsidRPr="00DE7A7E" w:rsidRDefault="00DE7A7E" w:rsidP="00DE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A7E" w:rsidRPr="00DE7A7E" w:rsidRDefault="00DE7A7E" w:rsidP="00DE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07" w:rsidRDefault="00F02107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02107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  <w:r w:rsidRPr="00F02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62" w:rsidRPr="00922D18" w:rsidRDefault="0005771F" w:rsidP="0005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A05D62"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05771F" w:rsidRDefault="0005771F" w:rsidP="0005771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5D62" w:rsidRPr="00922D18">
        <w:rPr>
          <w:rFonts w:ascii="Times New Roman" w:hAnsi="Times New Roman" w:cs="Times New Roman"/>
          <w:sz w:val="28"/>
          <w:szCs w:val="28"/>
        </w:rPr>
        <w:t>о реализации</w:t>
      </w:r>
      <w:r w:rsidRPr="0005771F">
        <w:rPr>
          <w:rFonts w:ascii="Times New Roman" w:hAnsi="Times New Roman" w:cs="Times New Roman"/>
          <w:sz w:val="28"/>
          <w:szCs w:val="28"/>
        </w:rPr>
        <w:t xml:space="preserve"> </w:t>
      </w:r>
      <w:r w:rsidRPr="00E33EA7">
        <w:rPr>
          <w:rFonts w:ascii="Times New Roman" w:hAnsi="Times New Roman" w:cs="Times New Roman"/>
          <w:sz w:val="28"/>
          <w:szCs w:val="28"/>
        </w:rPr>
        <w:t xml:space="preserve">вектора </w:t>
      </w:r>
    </w:p>
    <w:p w:rsidR="0005771F" w:rsidRDefault="0005771F" w:rsidP="0005771F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E33EA7">
        <w:rPr>
          <w:rFonts w:ascii="Times New Roman" w:hAnsi="Times New Roman" w:cs="Times New Roman"/>
          <w:sz w:val="28"/>
          <w:szCs w:val="28"/>
        </w:rPr>
        <w:t>«</w:t>
      </w:r>
      <w:r w:rsidRPr="00E33E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ранспортная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система»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05D62" w:rsidRPr="00922D1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D62" w:rsidRPr="00922D18">
        <w:rPr>
          <w:rFonts w:ascii="Times New Roman" w:hAnsi="Times New Roman" w:cs="Times New Roman"/>
          <w:sz w:val="28"/>
          <w:szCs w:val="28"/>
        </w:rPr>
        <w:t>«Городская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FF" w:rsidRDefault="0005771F" w:rsidP="000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A05D62">
        <w:rPr>
          <w:rFonts w:ascii="Times New Roman" w:hAnsi="Times New Roman" w:cs="Times New Roman"/>
          <w:sz w:val="28"/>
          <w:szCs w:val="28"/>
        </w:rPr>
        <w:t>за 2022</w:t>
      </w:r>
      <w:r w:rsidR="00A05D62" w:rsidRPr="00922D18"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A05D62" w:rsidRPr="0005580E" w:rsidRDefault="00A05D62" w:rsidP="0005771F">
      <w:pPr>
        <w:spacing w:after="0" w:line="240" w:lineRule="auto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A05D62" w:rsidRDefault="00A05D62" w:rsidP="00A05D6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A05D62" w:rsidRDefault="00A05D62" w:rsidP="00A05D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за 2022 год</w:t>
      </w:r>
    </w:p>
    <w:p w:rsidR="00A05D62" w:rsidRDefault="00A05D62" w:rsidP="00A0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A05D62" w:rsidRPr="006D6956" w:rsidTr="00867ED9">
        <w:tc>
          <w:tcPr>
            <w:tcW w:w="7083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52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58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62" w:rsidRPr="006D6956" w:rsidTr="00867ED9">
        <w:tc>
          <w:tcPr>
            <w:tcW w:w="14844" w:type="dxa"/>
            <w:gridSpan w:val="4"/>
          </w:tcPr>
          <w:p w:rsidR="00A05D62" w:rsidRPr="006D6956" w:rsidRDefault="00A05D62" w:rsidP="00867E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1.3.1. Вектор «Транспортная система» </w:t>
            </w:r>
          </w:p>
        </w:tc>
      </w:tr>
      <w:tr w:rsidR="00A05D62" w:rsidRPr="006D6956" w:rsidTr="00867ED9">
        <w:tc>
          <w:tcPr>
            <w:tcW w:w="7083" w:type="dxa"/>
            <w:vAlign w:val="center"/>
          </w:tcPr>
          <w:p w:rsidR="00A05D62" w:rsidRPr="006D6956" w:rsidRDefault="00A05D62" w:rsidP="00867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32. 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2552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2658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A05D62" w:rsidRPr="006D6956" w:rsidTr="00867ED9">
        <w:tc>
          <w:tcPr>
            <w:tcW w:w="7083" w:type="dxa"/>
          </w:tcPr>
          <w:p w:rsidR="00A05D62" w:rsidRPr="006D6956" w:rsidRDefault="00A05D62" w:rsidP="0086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 Протяженность эксплуатационного пассажирского автобусного пути, км (нарастающим итогом, на конец отчетного периода)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1102,5</w:t>
            </w:r>
          </w:p>
        </w:tc>
        <w:tc>
          <w:tcPr>
            <w:tcW w:w="2552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991,7</w:t>
            </w:r>
          </w:p>
        </w:tc>
        <w:tc>
          <w:tcPr>
            <w:tcW w:w="2658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331C" w:rsidRPr="006D6956" w:rsidTr="00867ED9">
        <w:tc>
          <w:tcPr>
            <w:tcW w:w="7083" w:type="dxa"/>
          </w:tcPr>
          <w:p w:rsidR="0075331C" w:rsidRPr="006D6956" w:rsidRDefault="0075331C" w:rsidP="007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34. Площадь отремонтированных дорог, тыс. кв. метров (ежегодно)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5331C" w:rsidRPr="006D6956" w:rsidRDefault="0075331C" w:rsidP="0075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552" w:type="dxa"/>
          </w:tcPr>
          <w:p w:rsidR="0075331C" w:rsidRPr="0075331C" w:rsidRDefault="0075331C" w:rsidP="0075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278,36</w:t>
            </w:r>
          </w:p>
        </w:tc>
        <w:tc>
          <w:tcPr>
            <w:tcW w:w="2658" w:type="dxa"/>
          </w:tcPr>
          <w:p w:rsidR="0075331C" w:rsidRPr="0075331C" w:rsidRDefault="0075331C" w:rsidP="0075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</w:tbl>
    <w:p w:rsidR="00A05D62" w:rsidRDefault="00A05D62" w:rsidP="00A0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D62" w:rsidRPr="00AB259F" w:rsidRDefault="00A05D62" w:rsidP="00A0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D62" w:rsidRDefault="00A05D62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0F48FF" w:rsidRDefault="000F48FF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0F48FF" w:rsidRDefault="000F48FF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A05D62" w:rsidRDefault="00A05D62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A05D62" w:rsidRDefault="00A05D62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A05D62" w:rsidRPr="00C62A2D" w:rsidRDefault="00A05D62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A05D62" w:rsidRPr="00C62A2D" w:rsidRDefault="00A05D62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A05D62" w:rsidRDefault="00A05D62" w:rsidP="00A05D62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05771F" w:rsidRPr="00922D18" w:rsidRDefault="0005771F" w:rsidP="0005771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05771F" w:rsidRPr="00922D18" w:rsidRDefault="0005771F" w:rsidP="0005771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>
        <w:rPr>
          <w:rFonts w:ascii="Times New Roman" w:hAnsi="Times New Roman" w:cs="Times New Roman"/>
          <w:sz w:val="28"/>
          <w:szCs w:val="28"/>
        </w:rPr>
        <w:t>Транспортная система»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5771F" w:rsidRPr="00922D18" w:rsidRDefault="0005771F" w:rsidP="0005771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A05D62" w:rsidRPr="00C62A2D" w:rsidRDefault="0005771F" w:rsidP="0005771F">
      <w:pPr>
        <w:spacing w:after="0" w:line="240" w:lineRule="auto"/>
        <w:ind w:left="90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2022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A05D62" w:rsidRPr="00C62A2D" w:rsidRDefault="00A05D62" w:rsidP="00A05D6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C62A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A05D62" w:rsidRPr="00C62A2D" w:rsidRDefault="00A05D62" w:rsidP="00A05D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2A2D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2A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5D62" w:rsidRPr="00C62A2D" w:rsidRDefault="00A05D62" w:rsidP="00A05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2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3964"/>
        <w:gridCol w:w="3686"/>
        <w:gridCol w:w="2835"/>
        <w:gridCol w:w="4394"/>
      </w:tblGrid>
      <w:tr w:rsidR="00A05D62" w:rsidRPr="00C62A2D" w:rsidTr="002955BC">
        <w:tc>
          <w:tcPr>
            <w:tcW w:w="3964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686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события)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2835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мероприятия/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4394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A05D62" w:rsidRPr="00C62A2D" w:rsidTr="002955BC">
        <w:tc>
          <w:tcPr>
            <w:tcW w:w="14879" w:type="dxa"/>
            <w:gridSpan w:val="4"/>
            <w:tcBorders>
              <w:bottom w:val="single" w:sz="4" w:space="0" w:color="auto"/>
            </w:tcBorders>
          </w:tcPr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 Направление «Городская среда»</w:t>
            </w:r>
          </w:p>
        </w:tc>
      </w:tr>
    </w:tbl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3868"/>
        <w:gridCol w:w="3780"/>
        <w:gridCol w:w="2695"/>
        <w:gridCol w:w="4536"/>
      </w:tblGrid>
      <w:tr w:rsidR="00A05D62" w:rsidRPr="006D6956" w:rsidTr="002955BC">
        <w:tc>
          <w:tcPr>
            <w:tcW w:w="14879" w:type="dxa"/>
            <w:gridSpan w:val="4"/>
            <w:tcBorders>
              <w:top w:val="nil"/>
            </w:tcBorders>
          </w:tcPr>
          <w:p w:rsidR="00A05D62" w:rsidRPr="006D6956" w:rsidRDefault="00A05D62" w:rsidP="0086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3.1. Вектор «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05D62" w:rsidRPr="006D6956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6D69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6D6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 города с учетом агломерационного аспекта</w:t>
            </w:r>
          </w:p>
        </w:tc>
      </w:tr>
      <w:tr w:rsidR="00A05D62" w:rsidRPr="006D6956" w:rsidTr="002955BC">
        <w:tc>
          <w:tcPr>
            <w:tcW w:w="3868" w:type="dxa"/>
            <w:tcBorders>
              <w:top w:val="nil"/>
            </w:tcBorders>
          </w:tcPr>
          <w:p w:rsidR="00A05D62" w:rsidRPr="006D6956" w:rsidRDefault="00A05D62" w:rsidP="0086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3.1.1. Мероприятия по нормативно-правовому, организационному обеспечению, регулированию развития транспортной системы</w:t>
            </w:r>
          </w:p>
        </w:tc>
        <w:tc>
          <w:tcPr>
            <w:tcW w:w="3780" w:type="dxa"/>
            <w:tcBorders>
              <w:top w:val="nil"/>
            </w:tcBorders>
          </w:tcPr>
          <w:p w:rsidR="00A05D62" w:rsidRPr="006D6956" w:rsidRDefault="00A05D62" w:rsidP="00867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целевых показателей 31, 32, 33, 34</w:t>
            </w:r>
          </w:p>
        </w:tc>
        <w:tc>
          <w:tcPr>
            <w:tcW w:w="2695" w:type="dxa"/>
            <w:tcBorders>
              <w:top w:val="nil"/>
            </w:tcBorders>
          </w:tcPr>
          <w:p w:rsidR="00A05D62" w:rsidRPr="006D6956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717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  <w:tcBorders>
              <w:top w:val="nil"/>
            </w:tcBorders>
          </w:tcPr>
          <w:p w:rsidR="00A05D62" w:rsidRPr="006D6956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5D62" w:rsidRPr="006D6956" w:rsidTr="002955BC">
        <w:tc>
          <w:tcPr>
            <w:tcW w:w="3868" w:type="dxa"/>
            <w:tcBorders>
              <w:top w:val="nil"/>
            </w:tcBorders>
          </w:tcPr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3.1.1.1. Ключевое событие «Корректировка/реализация муниципальной программы в сфере развития транспортной системы»</w:t>
            </w:r>
          </w:p>
        </w:tc>
        <w:tc>
          <w:tcPr>
            <w:tcW w:w="3780" w:type="dxa"/>
            <w:tcBorders>
              <w:top w:val="nil"/>
            </w:tcBorders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введенных </w:t>
            </w:r>
          </w:p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эксплуатацию автомобильных дорог и улиц:</w:t>
            </w:r>
          </w:p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8,818 км;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10,87 км</w:t>
            </w:r>
          </w:p>
        </w:tc>
        <w:tc>
          <w:tcPr>
            <w:tcW w:w="2695" w:type="dxa"/>
            <w:tcBorders>
              <w:top w:val="nil"/>
            </w:tcBorders>
          </w:tcPr>
          <w:p w:rsidR="00A05D62" w:rsidRPr="008B5717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  <w:tcBorders>
              <w:top w:val="nil"/>
            </w:tcBorders>
          </w:tcPr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3,46 км, в том числе: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 xml:space="preserve">- в 2019 году - 0,894 км «Улица </w:t>
            </w:r>
            <w:proofErr w:type="spellStart"/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75331C">
              <w:rPr>
                <w:rFonts w:ascii="Times New Roman" w:hAnsi="Times New Roman" w:cs="Times New Roman"/>
                <w:sz w:val="24"/>
                <w:szCs w:val="24"/>
              </w:rPr>
              <w:t xml:space="preserve"> от ул. 1 «З» до ул. 3 «З»;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 xml:space="preserve">- в 2020 году – 0,482 км «Улица Маяковского на участке от ул. 30 лет Победы до ул. Университетской в г. Сургуте», 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- в 2021 году – 1,47 км, в том числе: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 xml:space="preserve">- 0,9537 км «Улица 5 «З» от </w:t>
            </w:r>
            <w:proofErr w:type="spellStart"/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75331C">
              <w:rPr>
                <w:rFonts w:ascii="Times New Roman" w:hAnsi="Times New Roman" w:cs="Times New Roman"/>
                <w:sz w:val="24"/>
                <w:szCs w:val="24"/>
              </w:rPr>
              <w:t xml:space="preserve"> шоссе до ул. 39 «З»;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 xml:space="preserve">- 0,502 км «Объездная автомобильная дорога г. Сургута (Объездная автомобильная дорога 1 «З», 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VII пусковой комплекс, съезд на улицу Геологическую)»;</w:t>
            </w:r>
          </w:p>
          <w:p w:rsidR="00A05D62" w:rsidRPr="0075331C" w:rsidRDefault="0075331C" w:rsidP="007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- в 2022 году ˗ 0,6186 км «Автомобильная дорога от Югорского тракта до ХСТО «Волна» и ПЛГК «Нептун» в пойменной части протоки Кривуля, в г. Сургуте»</w:t>
            </w:r>
          </w:p>
        </w:tc>
      </w:tr>
      <w:tr w:rsidR="00A05D62" w:rsidRPr="006D6956" w:rsidTr="002955BC">
        <w:tc>
          <w:tcPr>
            <w:tcW w:w="3868" w:type="dxa"/>
            <w:tcBorders>
              <w:top w:val="nil"/>
            </w:tcBorders>
          </w:tcPr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441">
              <w:rPr>
                <w:rFonts w:ascii="Times New Roman" w:hAnsi="Times New Roman" w:cs="Times New Roman"/>
                <w:sz w:val="24"/>
                <w:szCs w:val="24"/>
              </w:rPr>
              <w:t>3.1.2. Мероприятия по инфраструктурному обеспечению развития транспортной системы</w:t>
            </w:r>
          </w:p>
        </w:tc>
        <w:tc>
          <w:tcPr>
            <w:tcW w:w="3780" w:type="dxa"/>
            <w:tcBorders>
              <w:top w:val="nil"/>
            </w:tcBorders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441"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целевых показателей 32, 33, 34</w:t>
            </w:r>
          </w:p>
        </w:tc>
        <w:tc>
          <w:tcPr>
            <w:tcW w:w="2695" w:type="dxa"/>
            <w:tcBorders>
              <w:top w:val="nil"/>
            </w:tcBorders>
          </w:tcPr>
          <w:p w:rsidR="00A05D62" w:rsidRPr="00C62A2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441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  <w:tcBorders>
              <w:top w:val="nil"/>
            </w:tcBorders>
          </w:tcPr>
          <w:p w:rsidR="00A05D62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5D62" w:rsidRPr="006D6956" w:rsidTr="002955BC">
        <w:tc>
          <w:tcPr>
            <w:tcW w:w="3868" w:type="dxa"/>
            <w:tcBorders>
              <w:top w:val="nil"/>
            </w:tcBorders>
          </w:tcPr>
          <w:p w:rsidR="00A05D62" w:rsidRPr="009E27EB" w:rsidRDefault="00A05D62" w:rsidP="00867E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A76">
              <w:rPr>
                <w:rFonts w:ascii="Times New Roman" w:hAnsi="Times New Roman" w:cs="Times New Roman"/>
                <w:sz w:val="24"/>
                <w:szCs w:val="24"/>
              </w:rPr>
              <w:t>3.1.2.1. Ключевое событие «Флагманский проект «Транспортный каркас и городские дороги»</w:t>
            </w:r>
          </w:p>
        </w:tc>
        <w:tc>
          <w:tcPr>
            <w:tcW w:w="3780" w:type="dxa"/>
            <w:shd w:val="clear" w:color="auto" w:fill="auto"/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пассажиропотоков                     на 3% в год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связи с тем, что мероприятия по реконструкции вокзального и аэровокзального комплексов планируются выполнить ориентировочно к 2025 году, а строительство 2-х транспортных развязок и автомобильной дороги между городом Сургутом и поселком Белый Яр (от Югорского тракта до улицы Горького) финансированием не обеспечено, значение показателя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не представляется возможным</w:t>
            </w:r>
            <w:r w:rsidR="0017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C62A2D" w:rsidTr="002955BC">
        <w:trPr>
          <w:trHeight w:val="134"/>
        </w:trPr>
        <w:tc>
          <w:tcPr>
            <w:tcW w:w="3868" w:type="dxa"/>
            <w:shd w:val="clear" w:color="auto" w:fill="auto"/>
          </w:tcPr>
          <w:p w:rsidR="00A05D62" w:rsidRPr="009E27EB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C130A9">
              <w:rPr>
                <w:rFonts w:ascii="Times New Roman" w:hAnsi="Times New Roman" w:cs="Times New Roman"/>
                <w:sz w:val="24"/>
                <w:szCs w:val="24"/>
              </w:rPr>
              <w:t xml:space="preserve">3.1.2.1.1. Событие 1. «Проект </w:t>
            </w:r>
            <w:r w:rsidRPr="00C130A9">
              <w:rPr>
                <w:rFonts w:ascii="Times New Roman" w:hAnsi="Times New Roman" w:cs="Times New Roman"/>
                <w:sz w:val="24"/>
                <w:szCs w:val="24"/>
              </w:rPr>
              <w:br/>
              <w:t>по развитию инфраструктуры железнодорожного транспорта»</w:t>
            </w:r>
          </w:p>
        </w:tc>
        <w:tc>
          <w:tcPr>
            <w:tcW w:w="3780" w:type="dxa"/>
            <w:shd w:val="clear" w:color="auto" w:fill="auto"/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вокзального комплекса: </w:t>
            </w:r>
          </w:p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536" w:type="dxa"/>
          </w:tcPr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Думой Ханты-Мансийского автономного округа-Югры был принят Закон от 06.09.2021№ 71-оз «Об утверждении условий соглашения о реализации инвестиционного проекта «Инвестиционный проект по повышению качества пассажирских перевозок и развитию железнодорожной инфраструктуры в ХМАО -Югре. Реконструкция вокзального комплекса Сургут».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Утвержден срок действия данного соглашения – 31.12.2031 года.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велись работы по строительству: 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- временного павильона, который будет выполнять функции вокзала в период реконструкции здания (в настоящее время проводятся работы по прокладке коммуникаций к временному павильону);</w:t>
            </w:r>
          </w:p>
          <w:p w:rsidR="0075331C" w:rsidRPr="0075331C" w:rsidRDefault="0075331C" w:rsidP="007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- билетных касс.</w:t>
            </w:r>
          </w:p>
          <w:p w:rsidR="00A05D62" w:rsidRPr="0075331C" w:rsidRDefault="0075331C" w:rsidP="007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Также предусмотрено строительство закрытого перехода (</w:t>
            </w:r>
            <w:proofErr w:type="spellStart"/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конкорса</w:t>
            </w:r>
            <w:proofErr w:type="spellEnd"/>
            <w:r w:rsidRPr="0075331C">
              <w:rPr>
                <w:rFonts w:ascii="Times New Roman" w:hAnsi="Times New Roman" w:cs="Times New Roman"/>
                <w:sz w:val="24"/>
                <w:szCs w:val="24"/>
              </w:rPr>
              <w:t>) из здания вокзала на посадочные 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D62" w:rsidRPr="00C62A2D" w:rsidTr="002955BC">
        <w:trPr>
          <w:trHeight w:val="134"/>
        </w:trPr>
        <w:tc>
          <w:tcPr>
            <w:tcW w:w="3868" w:type="dxa"/>
            <w:shd w:val="clear" w:color="auto" w:fill="auto"/>
          </w:tcPr>
          <w:p w:rsidR="00A05D62" w:rsidRPr="00C62A2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3.1.2.1.2. Событие 2. </w:t>
            </w:r>
            <w:r w:rsidRPr="00C130A9">
              <w:rPr>
                <w:rFonts w:ascii="Times New Roman" w:hAnsi="Times New Roman" w:cs="Times New Roman"/>
                <w:sz w:val="24"/>
                <w:szCs w:val="24"/>
              </w:rPr>
              <w:t xml:space="preserve">«Проект </w:t>
            </w:r>
            <w:r w:rsidRPr="00C130A9">
              <w:rPr>
                <w:rFonts w:ascii="Times New Roman" w:hAnsi="Times New Roman" w:cs="Times New Roman"/>
                <w:sz w:val="24"/>
                <w:szCs w:val="24"/>
              </w:rPr>
              <w:br/>
              <w:t>по развитию инфраструктуры авиационного транспорта»</w:t>
            </w:r>
          </w:p>
        </w:tc>
        <w:tc>
          <w:tcPr>
            <w:tcW w:w="3780" w:type="dxa"/>
            <w:shd w:val="clear" w:color="auto" w:fill="auto"/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реконструкция аэровокзального комплекса аэропорт Сургут:</w:t>
            </w:r>
          </w:p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C62A2D" w:rsidRDefault="00A05D62" w:rsidP="00F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Полномочия Ханты-Манси</w:t>
            </w:r>
            <w:r w:rsidR="00F83143">
              <w:rPr>
                <w:rFonts w:ascii="Times New Roman" w:hAnsi="Times New Roman" w:cs="Times New Roman"/>
                <w:sz w:val="24"/>
                <w:szCs w:val="24"/>
              </w:rPr>
              <w:t>йского автономного округа - Югра</w:t>
            </w:r>
          </w:p>
        </w:tc>
      </w:tr>
      <w:tr w:rsidR="00A05D62" w:rsidRPr="006D6956" w:rsidTr="002955BC">
        <w:tc>
          <w:tcPr>
            <w:tcW w:w="3868" w:type="dxa"/>
            <w:tcBorders>
              <w:bottom w:val="single" w:sz="4" w:space="0" w:color="auto"/>
            </w:tcBorders>
            <w:shd w:val="clear" w:color="auto" w:fill="auto"/>
          </w:tcPr>
          <w:p w:rsidR="00A05D62" w:rsidRPr="00C62A2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3.1.2.1.3.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Событие 3. </w:t>
            </w:r>
            <w:r w:rsidRPr="00C130A9">
              <w:rPr>
                <w:rFonts w:ascii="Times New Roman" w:hAnsi="Times New Roman" w:cs="Times New Roman"/>
                <w:sz w:val="24"/>
                <w:szCs w:val="24"/>
              </w:rPr>
              <w:t>«Строительство транспортных развязок в разных уровнях»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транспортных развязок: </w:t>
            </w:r>
          </w:p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13 ед.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Транспортная развязка на пересечении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Маяковского и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шоссе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о проверке достоверности определения сметной стоимости № 86-1-0055-20 от 26.02.2020 г., стоимость строительства -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1 428, 25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.; 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проектной документации и результатов инженерных изысканий от 27.01.2020 г.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2. Транспортная развязка на пересечении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и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шоссе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о проверке достоверности определения сметной стоимости № 86-1-0054-20 от 26.02.2020 г., стоимость строительства -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1 531, 72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проектной документации и результатов инженерных изысканий от 27.01.2020 г.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транспортных развязок финансированием не обеспечено</w:t>
            </w:r>
            <w:r w:rsidR="00E8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6D6956" w:rsidTr="002955BC"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62" w:rsidRPr="00C62A2D" w:rsidRDefault="00A05D62" w:rsidP="00867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3.1.2.1.4. Событие </w:t>
            </w:r>
            <w:r w:rsidRPr="00C1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13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«Развитие сети автомобильных дорог общего пользования местного значения </w:t>
            </w:r>
            <w:r w:rsidRPr="00C130A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дорог в целях обеспечения агломерационного эффекта»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D62" w:rsidRPr="00C62A2D" w:rsidRDefault="00A05D62" w:rsidP="00867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 в эксплуатацию автомобильной дороги между городом Сургутом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поселком Белый Яр (от Югорского тракта до улицы Горького):</w:t>
            </w:r>
          </w:p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 ед.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по объекту «Улица 4 "З" от Югорского тракта до автомобильной дороги к п. Белый Яр в г. Сургуте» получены: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государственной экспертизы от 10.03.2020 г.;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проверки достоверности определения сметной стоимости объекта от 03.06.2020 г.№ 86-1-0085-20.</w:t>
            </w:r>
          </w:p>
          <w:p w:rsidR="0069452B" w:rsidRPr="00C62A2D" w:rsidRDefault="00A05D62" w:rsidP="00DA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автомобильной дороги финансированием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  <w:r w:rsidR="00694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6D6956" w:rsidTr="002955BC">
        <w:tc>
          <w:tcPr>
            <w:tcW w:w="3868" w:type="dxa"/>
            <w:tcBorders>
              <w:top w:val="single" w:sz="4" w:space="0" w:color="auto"/>
            </w:tcBorders>
            <w:shd w:val="clear" w:color="auto" w:fill="auto"/>
          </w:tcPr>
          <w:p w:rsidR="00A05D62" w:rsidRPr="009E27EB" w:rsidRDefault="00A05D62" w:rsidP="00867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3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3.1.2.2. Ключевое событие «Строительство транспортно-пересадочных узлов» (строительство автовокзала, мультифункциональные посадочные площадки и прочее)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пассажиропотока на 2%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Размещение и строительство автовокзала будет осуществлено на смежной территории привокзальной площади станции Сургут и будет реализовано как один из этапов реконструкции железнодорожного вокзала Сургут.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В адрес заместителя Губернатора Ханты-Мансийского автономного округа – Югры А.Ф. 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Ислаева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письмо Администрации города Сургута от 12.10.2022 № 01-02-1234/2 о рассмотрении возможности внесения изменений в соглашение (между Департаментом дорожного хозяйства и транспорта Ханты-Мансийского автономного округа – Югры и ОАО «РЖД» заключено соглашение от 28.10.2021 о реализации инвестиционного проекта «Инвестиционный проект по повышению качества пассажирских перевозок и развитию железнодорожной инфраструктуры в Ханты-Мансийском автономном округе – Югре. Реконструкция вокзального комплекса Сургут и строительство нового здания вокзала 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») в части включения работ по благоустройству территории, прилегающей к железнодорожному вокзалу с устройством транспортно-пересадочного узла (автовокзала) с наземного транспорта силами ОАО «РЖД», как одного из этапов реконструкции железнодорожного вокзала Сургут.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 по реконструкции вокзального комплекса Сургут 2021 - 2025 годы.</w:t>
            </w:r>
          </w:p>
          <w:p w:rsidR="00A05D62" w:rsidRPr="00F83143" w:rsidRDefault="00F83143" w:rsidP="00F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увеличению пассажиропотока возможно определить после ввода объекта в эксплуатацию</w:t>
            </w: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6D6956" w:rsidTr="002955BC">
        <w:tc>
          <w:tcPr>
            <w:tcW w:w="3868" w:type="dxa"/>
            <w:shd w:val="clear" w:color="auto" w:fill="auto"/>
          </w:tcPr>
          <w:p w:rsidR="00A05D62" w:rsidRPr="00C62A2D" w:rsidRDefault="00A05D62" w:rsidP="00867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3.1.2.2.1. Событие «Строительство автовокзала»</w:t>
            </w:r>
          </w:p>
        </w:tc>
        <w:tc>
          <w:tcPr>
            <w:tcW w:w="3780" w:type="dxa"/>
            <w:shd w:val="clear" w:color="auto" w:fill="auto"/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автовокзала:</w:t>
            </w:r>
          </w:p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 ед.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Между Администрацией города и инвестором ООО «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Нижневартовское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пассажирское автотранспортное предприятие №1» заключено соглашение о расторжении инвестиционного договора о реализации инвестиционного проекта «Автовокзал в городе Сургуте в районе 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Грибоедовской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 развязки» от 05.10.2021 № 01-12-356/1.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Размещение и строительство автовокзала будет осуществлено на смежной территории привокзальной площади станции Сургут и будет реализовано как один из этапов реконструкции железнодорожного вокзала Сургут.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В адрес заместителя Губернатора Ханты-Мансийского автономного округа – Югры А.Ф. 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Ислаева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письмо Администрации города Сургута от 12.10.2022 № 01-02-1234/2 о рассмотрении возможности внесения изменений в соглашение (между департаментом дорожного хозяйства и транспорта Ханты-Мансийского автономного округа – Югры и ОАО «РЖД» заключено соглашение от 28.10.2021 о реализации инвестиционного проекта «Инвестиционный проект по повышению качества пассажирских перевозок и развитию железнодорожной инфраструктуры в Ханты-Мансийском автономном округе – Югре. Реконструкция вокзального комплекса Сургут и строительство нового здания вокзала 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») в части включения работ по благоустройству территории, прилегающей к железнодорожному вокзалу с устройством транспортно-пересадочного узла (автовокзала) с наземного транспорта силами ОАО «РЖД», как одного из этапов реконструкции железнодорожного вокзала Сургут.</w:t>
            </w:r>
          </w:p>
          <w:p w:rsidR="008C7C39" w:rsidRPr="00F83143" w:rsidRDefault="00F83143" w:rsidP="00F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 по реконструкции вокзального комплекса Сургут 2021 - 2025 годы</w:t>
            </w:r>
          </w:p>
        </w:tc>
      </w:tr>
      <w:tr w:rsidR="00A05D62" w:rsidRPr="006D6956" w:rsidTr="00B50760">
        <w:tc>
          <w:tcPr>
            <w:tcW w:w="3868" w:type="dxa"/>
            <w:shd w:val="clear" w:color="auto" w:fill="auto"/>
          </w:tcPr>
          <w:p w:rsidR="00A05D62" w:rsidRPr="00B50760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0">
              <w:rPr>
                <w:rFonts w:ascii="Times New Roman" w:hAnsi="Times New Roman" w:cs="Times New Roman"/>
                <w:sz w:val="24"/>
                <w:szCs w:val="24"/>
              </w:rPr>
              <w:t>3.1.2.3. Ключевое событие «Развитие городской маршрутной сети общественного транспорта»</w:t>
            </w:r>
          </w:p>
        </w:tc>
        <w:tc>
          <w:tcPr>
            <w:tcW w:w="3780" w:type="dxa"/>
            <w:shd w:val="clear" w:color="auto" w:fill="auto"/>
          </w:tcPr>
          <w:p w:rsidR="00A05D62" w:rsidRPr="00B50760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760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маршрутов, включенных в маршрутную сеть:</w:t>
            </w:r>
          </w:p>
          <w:p w:rsidR="00A05D62" w:rsidRPr="00B50760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0760">
              <w:rPr>
                <w:rFonts w:ascii="Times New Roman" w:hAnsi="Times New Roman" w:cs="Times New Roman"/>
                <w:sz w:val="24"/>
                <w:szCs w:val="24"/>
              </w:rPr>
              <w:t xml:space="preserve"> этап – 57 маршрутов;</w:t>
            </w:r>
          </w:p>
          <w:p w:rsidR="00A05D62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0760">
              <w:rPr>
                <w:rFonts w:ascii="Times New Roman" w:hAnsi="Times New Roman" w:cs="Times New Roman"/>
                <w:sz w:val="24"/>
                <w:szCs w:val="24"/>
              </w:rPr>
              <w:t xml:space="preserve"> этап – 63 маршрута</w:t>
            </w: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C0" w:rsidRPr="00B50760" w:rsidRDefault="00333FC0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A05D62" w:rsidRPr="00B50760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60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45 регулярных маршрутов. 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В 2022 году исключены из реестра муниципальных маршрутов регулярных перевозок 2 маршрута по причине закрытия маршрута № 34 «ТЦ «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» - ул. Грибоедова - ТЦ «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» и маршрута № 34А «33 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 - ТЦ «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Леруа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Мерлен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» - 33 </w:t>
            </w:r>
            <w:proofErr w:type="spellStart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» с учётом отказа перевозчиков от осуществления перевозок по маршруту из-за низкого пассажиропотока.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маршрутной сети будет продолжено в рамках реализации мероприятий научно-исследовательской работы «Комплексные схемы организации транспортного обслуживания населения общественным транспортом муниципального образования городской округ город Сургут на период до 2035 года».</w:t>
            </w:r>
          </w:p>
          <w:p w:rsidR="00A05D62" w:rsidRPr="00F83143" w:rsidRDefault="00F83143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регулярных маршрутов, включенных в маршрутную сеть: в 2019 году – 48, </w:t>
            </w:r>
            <w:r w:rsidRPr="00F83143">
              <w:rPr>
                <w:rFonts w:ascii="Times New Roman" w:hAnsi="Times New Roman" w:cs="Times New Roman"/>
                <w:sz w:val="24"/>
                <w:szCs w:val="24"/>
              </w:rPr>
              <w:br/>
              <w:t>в 2020 году – 48, в 2021 году – 47, в 2022 году – 45</w:t>
            </w:r>
            <w:r w:rsidR="00B50760" w:rsidRPr="00F8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6D6956" w:rsidTr="002955BC">
        <w:tc>
          <w:tcPr>
            <w:tcW w:w="3868" w:type="dxa"/>
            <w:shd w:val="clear" w:color="auto" w:fill="auto"/>
          </w:tcPr>
          <w:p w:rsidR="00A05D62" w:rsidRPr="006D6956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3.1.2.3.1. Событие «Обеспечение населения услугами общественного транспорта (организация новых регулярных маршрутов)»</w:t>
            </w:r>
          </w:p>
        </w:tc>
        <w:tc>
          <w:tcPr>
            <w:tcW w:w="3780" w:type="dxa"/>
            <w:shd w:val="clear" w:color="auto" w:fill="auto"/>
          </w:tcPr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количество новых регулярных маршрутов: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маршрута;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маршрутов</w:t>
            </w:r>
          </w:p>
        </w:tc>
        <w:tc>
          <w:tcPr>
            <w:tcW w:w="2695" w:type="dxa"/>
          </w:tcPr>
          <w:p w:rsidR="00A05D62" w:rsidRPr="006D6956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1 маршрут, в том числе в 2022 году – 0.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проведением в 2022 году научно-исследовательской работы «Разработка экономической модели регулярных перевозок пассажиров и багажа автомобильным транспортом в городе Сургуте с проведением инструментального обследования пассажирских потоков на муниципальных маршрутах регулярных перевозок» новые маршруты не вводились. </w:t>
            </w:r>
          </w:p>
          <w:p w:rsidR="00A05D62" w:rsidRPr="00F83143" w:rsidRDefault="00F83143" w:rsidP="00F8314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Предусмотрено введение новой маршрутной сети в 2023 году</w:t>
            </w: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D62" w:rsidRPr="006D6956" w:rsidTr="002955BC">
        <w:tc>
          <w:tcPr>
            <w:tcW w:w="3868" w:type="dxa"/>
            <w:shd w:val="clear" w:color="auto" w:fill="auto"/>
          </w:tcPr>
          <w:p w:rsidR="00A05D62" w:rsidRPr="00C95900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0">
              <w:rPr>
                <w:rFonts w:ascii="Times New Roman" w:hAnsi="Times New Roman" w:cs="Times New Roman"/>
                <w:sz w:val="24"/>
                <w:szCs w:val="24"/>
              </w:rPr>
              <w:t xml:space="preserve">3.1.2.4. Ключевое событие «Развитие систем связи» </w:t>
            </w:r>
          </w:p>
          <w:p w:rsidR="00A05D62" w:rsidRPr="00C95900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A05D62" w:rsidRPr="00C95900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900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объема услуг по виду экономической деятельности «деятельность в области информации и связи» </w:t>
            </w:r>
            <w:r w:rsidRPr="00D373E0">
              <w:rPr>
                <w:rFonts w:ascii="Times New Roman" w:hAnsi="Times New Roman" w:cs="Times New Roman"/>
                <w:sz w:val="24"/>
                <w:szCs w:val="24"/>
              </w:rPr>
              <w:t>на 0,1%</w:t>
            </w:r>
            <w:r w:rsidRPr="00C9590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F83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5,3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Рост показателя обусловлен развитием беспроводных технологий.</w:t>
            </w:r>
          </w:p>
        </w:tc>
      </w:tr>
      <w:tr w:rsidR="00A05D62" w:rsidRPr="006D6956" w:rsidTr="002955BC">
        <w:tc>
          <w:tcPr>
            <w:tcW w:w="3868" w:type="dxa"/>
            <w:shd w:val="clear" w:color="auto" w:fill="auto"/>
          </w:tcPr>
          <w:p w:rsidR="00A05D62" w:rsidRPr="00C95900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0">
              <w:rPr>
                <w:rFonts w:ascii="Times New Roman" w:hAnsi="Times New Roman" w:cs="Times New Roman"/>
                <w:sz w:val="24"/>
                <w:szCs w:val="24"/>
              </w:rPr>
              <w:t>3.1.2.4.1. Событие 1. Создание условий для развития современных систем связи и коммуникаций</w:t>
            </w:r>
          </w:p>
        </w:tc>
        <w:tc>
          <w:tcPr>
            <w:tcW w:w="3780" w:type="dxa"/>
            <w:shd w:val="clear" w:color="auto" w:fill="auto"/>
          </w:tcPr>
          <w:p w:rsidR="00A05D62" w:rsidRPr="00C95900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90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сотовой связи не менее 5 операторов, фиксированной телефонной связи </w:t>
            </w:r>
          </w:p>
          <w:p w:rsidR="00A05D62" w:rsidRPr="00C95900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900">
              <w:rPr>
                <w:rFonts w:ascii="Times New Roman" w:hAnsi="Times New Roman" w:cs="Times New Roman"/>
                <w:sz w:val="24"/>
                <w:szCs w:val="24"/>
              </w:rPr>
              <w:t>не менее 17 операторов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C62A2D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  <w:r w:rsidR="00F831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100%. </w:t>
            </w:r>
          </w:p>
          <w:p w:rsidR="00A05D62" w:rsidRPr="00C62A2D" w:rsidRDefault="00A05D62" w:rsidP="00D3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5 операторов предоставляют услуги сотовой связи, 17 операторов предоставляют услуги фиксированной телефонной связи.</w:t>
            </w:r>
          </w:p>
        </w:tc>
      </w:tr>
      <w:tr w:rsidR="00A05D62" w:rsidRPr="006D6956" w:rsidTr="002955BC">
        <w:tc>
          <w:tcPr>
            <w:tcW w:w="3868" w:type="dxa"/>
            <w:shd w:val="clear" w:color="auto" w:fill="auto"/>
          </w:tcPr>
          <w:p w:rsidR="00A05D62" w:rsidRPr="006D6956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3.1.2.5. Ключевое событие «Участие в реализации национального проекта «Безопасные и качественные автомобильные дороги» (муниципальная составляющая»</w:t>
            </w:r>
          </w:p>
        </w:tc>
        <w:tc>
          <w:tcPr>
            <w:tcW w:w="3780" w:type="dxa"/>
            <w:shd w:val="clear" w:color="auto" w:fill="auto"/>
          </w:tcPr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доля дорожной сети </w:t>
            </w:r>
            <w:proofErr w:type="spellStart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Сургутской</w:t>
            </w:r>
            <w:proofErr w:type="spellEnd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агломерации, находящаяся в нормативном состоянии: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83,0%;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83,8%</w:t>
            </w:r>
          </w:p>
        </w:tc>
        <w:tc>
          <w:tcPr>
            <w:tcW w:w="2695" w:type="dxa"/>
          </w:tcPr>
          <w:p w:rsidR="00A05D62" w:rsidRPr="006D6956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82,6%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79,2%, 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80,6%, </w:t>
            </w:r>
          </w:p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2021 год – 81,6%</w:t>
            </w:r>
          </w:p>
          <w:p w:rsidR="00A05D62" w:rsidRPr="00F8314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62" w:rsidRPr="006D6956" w:rsidTr="002955BC">
        <w:tc>
          <w:tcPr>
            <w:tcW w:w="3868" w:type="dxa"/>
            <w:shd w:val="clear" w:color="auto" w:fill="auto"/>
          </w:tcPr>
          <w:p w:rsidR="00A05D62" w:rsidRPr="00C62A2D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A76">
              <w:rPr>
                <w:rFonts w:ascii="Times New Roman" w:hAnsi="Times New Roman" w:cs="Times New Roman"/>
                <w:sz w:val="24"/>
                <w:szCs w:val="24"/>
              </w:rPr>
              <w:t>3.1.2.5.1. Событие 1. Строительство автомобильных дорог общего пользования местного значения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и улиц общего пользования местного значения:</w:t>
            </w:r>
          </w:p>
          <w:p w:rsidR="00A05D62" w:rsidRPr="00C62A2D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F83143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5 ед., в том числе в 2022 году – 1 ед.</w:t>
            </w:r>
          </w:p>
          <w:p w:rsidR="00A05D62" w:rsidRPr="00F83143" w:rsidRDefault="00F83143" w:rsidP="00F8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«Автомобильная дорога от Югорского тракта до ХСТО «Волна» и ПЛГК «Нептун» в пойменной части протоки Кривуля, в 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ургуте» протяженностью 0,6186 </w:t>
            </w:r>
            <w:r w:rsidR="0082041B" w:rsidRPr="00F83143">
              <w:rPr>
                <w:rFonts w:ascii="Times New Roman" w:hAnsi="Times New Roman" w:cs="Times New Roman"/>
                <w:sz w:val="24"/>
                <w:szCs w:val="24"/>
              </w:rPr>
              <w:t xml:space="preserve">км. </w:t>
            </w:r>
          </w:p>
        </w:tc>
      </w:tr>
      <w:tr w:rsidR="00A05D62" w:rsidRPr="006D6956" w:rsidTr="00035C9B">
        <w:trPr>
          <w:trHeight w:val="3251"/>
        </w:trPr>
        <w:tc>
          <w:tcPr>
            <w:tcW w:w="3868" w:type="dxa"/>
            <w:shd w:val="clear" w:color="auto" w:fill="auto"/>
          </w:tcPr>
          <w:p w:rsidR="00A05D62" w:rsidRPr="006D6956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3.1.2.5.2. Событие 2. Капитальный ремонт и ремонт автомобильных дорог</w:t>
            </w:r>
          </w:p>
        </w:tc>
        <w:tc>
          <w:tcPr>
            <w:tcW w:w="3780" w:type="dxa"/>
            <w:shd w:val="clear" w:color="auto" w:fill="auto"/>
          </w:tcPr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и ремонта автомобильных дорог: 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64</w:t>
            </w:r>
            <w:proofErr w:type="gramStart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gramEnd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км.;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70</w:t>
            </w:r>
            <w:proofErr w:type="gramStart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2695" w:type="dxa"/>
          </w:tcPr>
          <w:p w:rsidR="00A05D62" w:rsidRPr="006D6956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F83143" w:rsidRDefault="00F83143" w:rsidP="00F8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- 31,756 км, в том числе в 2019 году – 14,6 км, в 2020 году – 3,9 км, 2021 – 5,27 км, 2022 – 7,986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05D62" w:rsidRPr="00F83143" w:rsidRDefault="00A05D62" w:rsidP="0086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62" w:rsidRPr="006D6956" w:rsidTr="002955BC">
        <w:tc>
          <w:tcPr>
            <w:tcW w:w="3868" w:type="dxa"/>
            <w:shd w:val="clear" w:color="auto" w:fill="auto"/>
          </w:tcPr>
          <w:p w:rsidR="00A05D62" w:rsidRPr="006D6956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3.1.3. Мероприятия по информационно-маркетинговому обеспечению развития транспортной системы</w:t>
            </w:r>
          </w:p>
        </w:tc>
        <w:tc>
          <w:tcPr>
            <w:tcW w:w="3780" w:type="dxa"/>
            <w:shd w:val="clear" w:color="auto" w:fill="auto"/>
          </w:tcPr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 </w:t>
            </w:r>
          </w:p>
        </w:tc>
        <w:tc>
          <w:tcPr>
            <w:tcW w:w="2695" w:type="dxa"/>
          </w:tcPr>
          <w:p w:rsidR="00A05D62" w:rsidRPr="006D6956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5D62" w:rsidRPr="006D6956" w:rsidTr="002955BC">
        <w:tc>
          <w:tcPr>
            <w:tcW w:w="3868" w:type="dxa"/>
            <w:shd w:val="clear" w:color="auto" w:fill="auto"/>
          </w:tcPr>
          <w:p w:rsidR="00A05D62" w:rsidRPr="006D6956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3.1.3.1. </w:t>
            </w:r>
            <w:proofErr w:type="spellStart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1. Интерактивная карта </w:t>
            </w:r>
          </w:p>
          <w:p w:rsidR="00A05D62" w:rsidRPr="006D6956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дорог </w:t>
            </w:r>
          </w:p>
        </w:tc>
        <w:tc>
          <w:tcPr>
            <w:tcW w:w="3780" w:type="dxa"/>
            <w:shd w:val="clear" w:color="auto" w:fill="auto"/>
          </w:tcPr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695" w:type="dxa"/>
          </w:tcPr>
          <w:p w:rsidR="00A05D62" w:rsidRPr="006D6956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6D6956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05D62" w:rsidRPr="00C62A2D" w:rsidTr="002955BC">
        <w:tc>
          <w:tcPr>
            <w:tcW w:w="3868" w:type="dxa"/>
            <w:shd w:val="clear" w:color="auto" w:fill="auto"/>
          </w:tcPr>
          <w:p w:rsidR="00A05D62" w:rsidRPr="006D6956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3.1.3.2. </w:t>
            </w:r>
            <w:proofErr w:type="spellStart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2. Интерактивная карта </w:t>
            </w:r>
          </w:p>
          <w:p w:rsidR="00A05D62" w:rsidRPr="006D6956" w:rsidRDefault="00A05D62" w:rsidP="00867ED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по маршрутам движения автобусов</w:t>
            </w:r>
          </w:p>
        </w:tc>
        <w:tc>
          <w:tcPr>
            <w:tcW w:w="3780" w:type="dxa"/>
            <w:shd w:val="clear" w:color="auto" w:fill="auto"/>
          </w:tcPr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A05D62" w:rsidRPr="006D6956" w:rsidRDefault="00A05D62" w:rsidP="00867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695" w:type="dxa"/>
          </w:tcPr>
          <w:p w:rsidR="00A05D62" w:rsidRPr="00C62A2D" w:rsidRDefault="00A05D62" w:rsidP="00867E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56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536" w:type="dxa"/>
          </w:tcPr>
          <w:p w:rsidR="00A05D62" w:rsidRPr="00C62A2D" w:rsidRDefault="00A05D62" w:rsidP="0086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05D62" w:rsidRPr="00C62A2D" w:rsidRDefault="00A05D62" w:rsidP="00A05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D62" w:rsidRDefault="00A05D62" w:rsidP="00A05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05D62" w:rsidRDefault="00A05D62" w:rsidP="00A05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D62" w:rsidRDefault="00A05D62" w:rsidP="00A05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F20" w:rsidRPr="00027913" w:rsidRDefault="00540F20" w:rsidP="00A05D62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sectPr w:rsidR="00540F20" w:rsidRPr="00027913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15ADC"/>
    <w:rsid w:val="00021E0C"/>
    <w:rsid w:val="00022515"/>
    <w:rsid w:val="00026FE9"/>
    <w:rsid w:val="00027913"/>
    <w:rsid w:val="00031778"/>
    <w:rsid w:val="00035C9B"/>
    <w:rsid w:val="000401E7"/>
    <w:rsid w:val="00041187"/>
    <w:rsid w:val="00045A92"/>
    <w:rsid w:val="00046427"/>
    <w:rsid w:val="00046BCC"/>
    <w:rsid w:val="000555D4"/>
    <w:rsid w:val="0005771F"/>
    <w:rsid w:val="00061F14"/>
    <w:rsid w:val="000641D0"/>
    <w:rsid w:val="00067F1B"/>
    <w:rsid w:val="00071A8B"/>
    <w:rsid w:val="00071E6C"/>
    <w:rsid w:val="00072AC6"/>
    <w:rsid w:val="00075705"/>
    <w:rsid w:val="00076711"/>
    <w:rsid w:val="0008359D"/>
    <w:rsid w:val="00084B49"/>
    <w:rsid w:val="0008765B"/>
    <w:rsid w:val="00091EFD"/>
    <w:rsid w:val="00093232"/>
    <w:rsid w:val="000941E3"/>
    <w:rsid w:val="00095CE0"/>
    <w:rsid w:val="000977F4"/>
    <w:rsid w:val="000A349A"/>
    <w:rsid w:val="000A4364"/>
    <w:rsid w:val="000B4CA5"/>
    <w:rsid w:val="000B503A"/>
    <w:rsid w:val="000C1305"/>
    <w:rsid w:val="000C156C"/>
    <w:rsid w:val="000C639F"/>
    <w:rsid w:val="000C7F69"/>
    <w:rsid w:val="000D1310"/>
    <w:rsid w:val="000D5FF6"/>
    <w:rsid w:val="000E44D0"/>
    <w:rsid w:val="000F19FA"/>
    <w:rsid w:val="000F48FF"/>
    <w:rsid w:val="001011D1"/>
    <w:rsid w:val="00102B31"/>
    <w:rsid w:val="001034D4"/>
    <w:rsid w:val="00104B53"/>
    <w:rsid w:val="00104E26"/>
    <w:rsid w:val="0011235E"/>
    <w:rsid w:val="00116606"/>
    <w:rsid w:val="001211DB"/>
    <w:rsid w:val="00126666"/>
    <w:rsid w:val="001305CE"/>
    <w:rsid w:val="00136730"/>
    <w:rsid w:val="00136CF1"/>
    <w:rsid w:val="00143428"/>
    <w:rsid w:val="00143D2A"/>
    <w:rsid w:val="00144635"/>
    <w:rsid w:val="00145D86"/>
    <w:rsid w:val="00151A0B"/>
    <w:rsid w:val="0015794B"/>
    <w:rsid w:val="00160705"/>
    <w:rsid w:val="001616F1"/>
    <w:rsid w:val="001630F0"/>
    <w:rsid w:val="001662AF"/>
    <w:rsid w:val="00175C2F"/>
    <w:rsid w:val="00175C7A"/>
    <w:rsid w:val="00176EB7"/>
    <w:rsid w:val="00183324"/>
    <w:rsid w:val="001868FE"/>
    <w:rsid w:val="00187BA2"/>
    <w:rsid w:val="001A0DE4"/>
    <w:rsid w:val="001A1596"/>
    <w:rsid w:val="001B109A"/>
    <w:rsid w:val="001B37FA"/>
    <w:rsid w:val="001B628B"/>
    <w:rsid w:val="001B65D0"/>
    <w:rsid w:val="001B7C29"/>
    <w:rsid w:val="001C2733"/>
    <w:rsid w:val="001C3B75"/>
    <w:rsid w:val="001E058E"/>
    <w:rsid w:val="001E0EEB"/>
    <w:rsid w:val="001E1202"/>
    <w:rsid w:val="001E2A67"/>
    <w:rsid w:val="001E4E42"/>
    <w:rsid w:val="001F0331"/>
    <w:rsid w:val="001F24C4"/>
    <w:rsid w:val="001F308D"/>
    <w:rsid w:val="001F348C"/>
    <w:rsid w:val="001F488E"/>
    <w:rsid w:val="00211114"/>
    <w:rsid w:val="00217DBA"/>
    <w:rsid w:val="00222008"/>
    <w:rsid w:val="00224997"/>
    <w:rsid w:val="002271D6"/>
    <w:rsid w:val="00227BC2"/>
    <w:rsid w:val="002305F8"/>
    <w:rsid w:val="002319EA"/>
    <w:rsid w:val="00232E37"/>
    <w:rsid w:val="002407DF"/>
    <w:rsid w:val="00244469"/>
    <w:rsid w:val="00247B0F"/>
    <w:rsid w:val="00247B9A"/>
    <w:rsid w:val="00254C87"/>
    <w:rsid w:val="00257BCF"/>
    <w:rsid w:val="002632DD"/>
    <w:rsid w:val="00270E7B"/>
    <w:rsid w:val="00272942"/>
    <w:rsid w:val="0027421E"/>
    <w:rsid w:val="002758A8"/>
    <w:rsid w:val="00275931"/>
    <w:rsid w:val="002769CD"/>
    <w:rsid w:val="00290361"/>
    <w:rsid w:val="002921EB"/>
    <w:rsid w:val="00293C4D"/>
    <w:rsid w:val="00294889"/>
    <w:rsid w:val="002955BC"/>
    <w:rsid w:val="002A0A15"/>
    <w:rsid w:val="002A14E7"/>
    <w:rsid w:val="002A36B5"/>
    <w:rsid w:val="002B2787"/>
    <w:rsid w:val="002C080B"/>
    <w:rsid w:val="002C38F3"/>
    <w:rsid w:val="002C6210"/>
    <w:rsid w:val="002D3907"/>
    <w:rsid w:val="002E2554"/>
    <w:rsid w:val="002E6B32"/>
    <w:rsid w:val="002E74A2"/>
    <w:rsid w:val="002F1834"/>
    <w:rsid w:val="00300389"/>
    <w:rsid w:val="00300C3A"/>
    <w:rsid w:val="003012C6"/>
    <w:rsid w:val="0030243C"/>
    <w:rsid w:val="00303F47"/>
    <w:rsid w:val="00304A9B"/>
    <w:rsid w:val="0031287A"/>
    <w:rsid w:val="00313D13"/>
    <w:rsid w:val="00314ECB"/>
    <w:rsid w:val="00316724"/>
    <w:rsid w:val="003246AB"/>
    <w:rsid w:val="00324BC9"/>
    <w:rsid w:val="0033333B"/>
    <w:rsid w:val="00333FC0"/>
    <w:rsid w:val="00334C26"/>
    <w:rsid w:val="00342836"/>
    <w:rsid w:val="00344998"/>
    <w:rsid w:val="00345A35"/>
    <w:rsid w:val="00346541"/>
    <w:rsid w:val="003502BB"/>
    <w:rsid w:val="003519F5"/>
    <w:rsid w:val="00353577"/>
    <w:rsid w:val="003548F3"/>
    <w:rsid w:val="003564C2"/>
    <w:rsid w:val="00361893"/>
    <w:rsid w:val="00362C14"/>
    <w:rsid w:val="003746E2"/>
    <w:rsid w:val="00381005"/>
    <w:rsid w:val="0038564D"/>
    <w:rsid w:val="003A0074"/>
    <w:rsid w:val="003A5BA7"/>
    <w:rsid w:val="003A7C9E"/>
    <w:rsid w:val="003B4BC9"/>
    <w:rsid w:val="003B5152"/>
    <w:rsid w:val="003C37F3"/>
    <w:rsid w:val="003C75CB"/>
    <w:rsid w:val="003D0A7B"/>
    <w:rsid w:val="003D2190"/>
    <w:rsid w:val="003E1FC0"/>
    <w:rsid w:val="003F39E2"/>
    <w:rsid w:val="00401DCA"/>
    <w:rsid w:val="004049A7"/>
    <w:rsid w:val="00412ABC"/>
    <w:rsid w:val="004130CB"/>
    <w:rsid w:val="00417635"/>
    <w:rsid w:val="00425280"/>
    <w:rsid w:val="00427986"/>
    <w:rsid w:val="0043121A"/>
    <w:rsid w:val="004411C6"/>
    <w:rsid w:val="004432B1"/>
    <w:rsid w:val="00444F34"/>
    <w:rsid w:val="004507D4"/>
    <w:rsid w:val="004514A6"/>
    <w:rsid w:val="00461FFF"/>
    <w:rsid w:val="00462BFA"/>
    <w:rsid w:val="00464B93"/>
    <w:rsid w:val="004700A6"/>
    <w:rsid w:val="00474AF3"/>
    <w:rsid w:val="00476344"/>
    <w:rsid w:val="004827EA"/>
    <w:rsid w:val="00483F2F"/>
    <w:rsid w:val="00485BC4"/>
    <w:rsid w:val="004875C3"/>
    <w:rsid w:val="00492F92"/>
    <w:rsid w:val="00492FEC"/>
    <w:rsid w:val="00496E04"/>
    <w:rsid w:val="004A3487"/>
    <w:rsid w:val="004A7200"/>
    <w:rsid w:val="004B0053"/>
    <w:rsid w:val="004B0585"/>
    <w:rsid w:val="004B4E71"/>
    <w:rsid w:val="004D042D"/>
    <w:rsid w:val="004D2691"/>
    <w:rsid w:val="004D2873"/>
    <w:rsid w:val="004D2E12"/>
    <w:rsid w:val="004D2F3E"/>
    <w:rsid w:val="004D3451"/>
    <w:rsid w:val="004D716D"/>
    <w:rsid w:val="004F2C9D"/>
    <w:rsid w:val="004F3C92"/>
    <w:rsid w:val="005035BB"/>
    <w:rsid w:val="0051665D"/>
    <w:rsid w:val="005232D2"/>
    <w:rsid w:val="00526CBA"/>
    <w:rsid w:val="00526D9F"/>
    <w:rsid w:val="00540F20"/>
    <w:rsid w:val="00543813"/>
    <w:rsid w:val="00545605"/>
    <w:rsid w:val="00552B38"/>
    <w:rsid w:val="00552C1A"/>
    <w:rsid w:val="005559AB"/>
    <w:rsid w:val="005615EE"/>
    <w:rsid w:val="00572063"/>
    <w:rsid w:val="00576549"/>
    <w:rsid w:val="00577114"/>
    <w:rsid w:val="00592F79"/>
    <w:rsid w:val="005A0710"/>
    <w:rsid w:val="005A139B"/>
    <w:rsid w:val="005A224F"/>
    <w:rsid w:val="005A4F50"/>
    <w:rsid w:val="005A5CD6"/>
    <w:rsid w:val="005B03FC"/>
    <w:rsid w:val="005B3C1E"/>
    <w:rsid w:val="005B5AAE"/>
    <w:rsid w:val="005C43E9"/>
    <w:rsid w:val="005D2044"/>
    <w:rsid w:val="005D65B7"/>
    <w:rsid w:val="005D6ABA"/>
    <w:rsid w:val="005D70D8"/>
    <w:rsid w:val="005E263D"/>
    <w:rsid w:val="005E59E6"/>
    <w:rsid w:val="005E6713"/>
    <w:rsid w:val="005F603A"/>
    <w:rsid w:val="005F7BD1"/>
    <w:rsid w:val="00601B57"/>
    <w:rsid w:val="00604BDE"/>
    <w:rsid w:val="00612B4F"/>
    <w:rsid w:val="0061410A"/>
    <w:rsid w:val="00614347"/>
    <w:rsid w:val="00617A7E"/>
    <w:rsid w:val="0062374E"/>
    <w:rsid w:val="006269C4"/>
    <w:rsid w:val="006301A1"/>
    <w:rsid w:val="00634AAA"/>
    <w:rsid w:val="006427BB"/>
    <w:rsid w:val="00643364"/>
    <w:rsid w:val="006474BB"/>
    <w:rsid w:val="00650585"/>
    <w:rsid w:val="0065200C"/>
    <w:rsid w:val="006524CF"/>
    <w:rsid w:val="00653580"/>
    <w:rsid w:val="00656DFA"/>
    <w:rsid w:val="00666ABF"/>
    <w:rsid w:val="00672187"/>
    <w:rsid w:val="006823A1"/>
    <w:rsid w:val="00682B86"/>
    <w:rsid w:val="00684858"/>
    <w:rsid w:val="00686290"/>
    <w:rsid w:val="006867B4"/>
    <w:rsid w:val="0069060F"/>
    <w:rsid w:val="00692478"/>
    <w:rsid w:val="0069452B"/>
    <w:rsid w:val="0069584B"/>
    <w:rsid w:val="006A028C"/>
    <w:rsid w:val="006A701D"/>
    <w:rsid w:val="006A7F20"/>
    <w:rsid w:val="006B54C6"/>
    <w:rsid w:val="006B7505"/>
    <w:rsid w:val="006C08CA"/>
    <w:rsid w:val="006C21FD"/>
    <w:rsid w:val="006C50D9"/>
    <w:rsid w:val="006D18AA"/>
    <w:rsid w:val="006D3F04"/>
    <w:rsid w:val="006E0A11"/>
    <w:rsid w:val="006E3D4B"/>
    <w:rsid w:val="006F0DF6"/>
    <w:rsid w:val="006F5B34"/>
    <w:rsid w:val="00701DE2"/>
    <w:rsid w:val="00704C51"/>
    <w:rsid w:val="00705FDD"/>
    <w:rsid w:val="00711354"/>
    <w:rsid w:val="00714E03"/>
    <w:rsid w:val="007158C2"/>
    <w:rsid w:val="007179F0"/>
    <w:rsid w:val="00720788"/>
    <w:rsid w:val="00724364"/>
    <w:rsid w:val="007309ED"/>
    <w:rsid w:val="007330CF"/>
    <w:rsid w:val="00742AD8"/>
    <w:rsid w:val="007452C9"/>
    <w:rsid w:val="00751BD2"/>
    <w:rsid w:val="007525D8"/>
    <w:rsid w:val="0075331C"/>
    <w:rsid w:val="00754C95"/>
    <w:rsid w:val="00755194"/>
    <w:rsid w:val="00761CF0"/>
    <w:rsid w:val="007716CE"/>
    <w:rsid w:val="00771E87"/>
    <w:rsid w:val="00790533"/>
    <w:rsid w:val="007A1622"/>
    <w:rsid w:val="007A194A"/>
    <w:rsid w:val="007A64D3"/>
    <w:rsid w:val="007B7020"/>
    <w:rsid w:val="007C0F23"/>
    <w:rsid w:val="007C16F1"/>
    <w:rsid w:val="007C6FEC"/>
    <w:rsid w:val="007D00DA"/>
    <w:rsid w:val="007D6938"/>
    <w:rsid w:val="007E0FEC"/>
    <w:rsid w:val="007F2364"/>
    <w:rsid w:val="007F4F99"/>
    <w:rsid w:val="007F51F3"/>
    <w:rsid w:val="007F6DA0"/>
    <w:rsid w:val="00800234"/>
    <w:rsid w:val="008043C6"/>
    <w:rsid w:val="00816A7D"/>
    <w:rsid w:val="00816F70"/>
    <w:rsid w:val="0082041B"/>
    <w:rsid w:val="00826176"/>
    <w:rsid w:val="00835D2C"/>
    <w:rsid w:val="00844492"/>
    <w:rsid w:val="00847D30"/>
    <w:rsid w:val="008503FA"/>
    <w:rsid w:val="008565B1"/>
    <w:rsid w:val="00865444"/>
    <w:rsid w:val="0086753F"/>
    <w:rsid w:val="008675C4"/>
    <w:rsid w:val="00870EE7"/>
    <w:rsid w:val="00872561"/>
    <w:rsid w:val="00876979"/>
    <w:rsid w:val="00881280"/>
    <w:rsid w:val="00882A20"/>
    <w:rsid w:val="0088371E"/>
    <w:rsid w:val="00887312"/>
    <w:rsid w:val="00887955"/>
    <w:rsid w:val="0089021E"/>
    <w:rsid w:val="00893DCB"/>
    <w:rsid w:val="008A0713"/>
    <w:rsid w:val="008A1B80"/>
    <w:rsid w:val="008A5030"/>
    <w:rsid w:val="008C05F0"/>
    <w:rsid w:val="008C2B5A"/>
    <w:rsid w:val="008C2C5F"/>
    <w:rsid w:val="008C7C39"/>
    <w:rsid w:val="008E3C41"/>
    <w:rsid w:val="008F32BA"/>
    <w:rsid w:val="008F7519"/>
    <w:rsid w:val="00906B51"/>
    <w:rsid w:val="0091035E"/>
    <w:rsid w:val="009103E0"/>
    <w:rsid w:val="00914B49"/>
    <w:rsid w:val="00922D18"/>
    <w:rsid w:val="00925546"/>
    <w:rsid w:val="00927493"/>
    <w:rsid w:val="00930CB6"/>
    <w:rsid w:val="0094410F"/>
    <w:rsid w:val="0094677D"/>
    <w:rsid w:val="00962E68"/>
    <w:rsid w:val="00964655"/>
    <w:rsid w:val="009671F9"/>
    <w:rsid w:val="009679D2"/>
    <w:rsid w:val="009712FC"/>
    <w:rsid w:val="00971DA4"/>
    <w:rsid w:val="00973E47"/>
    <w:rsid w:val="00984F96"/>
    <w:rsid w:val="00986876"/>
    <w:rsid w:val="009A499F"/>
    <w:rsid w:val="009B01FA"/>
    <w:rsid w:val="009D06E7"/>
    <w:rsid w:val="009D476F"/>
    <w:rsid w:val="009E67ED"/>
    <w:rsid w:val="009E7542"/>
    <w:rsid w:val="009F16F3"/>
    <w:rsid w:val="009F1B73"/>
    <w:rsid w:val="009F3C45"/>
    <w:rsid w:val="00A05D62"/>
    <w:rsid w:val="00A13BE0"/>
    <w:rsid w:val="00A13C19"/>
    <w:rsid w:val="00A23901"/>
    <w:rsid w:val="00A36634"/>
    <w:rsid w:val="00A400C4"/>
    <w:rsid w:val="00A421EF"/>
    <w:rsid w:val="00A43222"/>
    <w:rsid w:val="00A43B7A"/>
    <w:rsid w:val="00A43E9E"/>
    <w:rsid w:val="00A50DA0"/>
    <w:rsid w:val="00A51E8E"/>
    <w:rsid w:val="00A5737E"/>
    <w:rsid w:val="00A6431C"/>
    <w:rsid w:val="00A6542B"/>
    <w:rsid w:val="00A66498"/>
    <w:rsid w:val="00A70855"/>
    <w:rsid w:val="00A74690"/>
    <w:rsid w:val="00A74737"/>
    <w:rsid w:val="00A75753"/>
    <w:rsid w:val="00A7770B"/>
    <w:rsid w:val="00A85B07"/>
    <w:rsid w:val="00A85E8D"/>
    <w:rsid w:val="00A93EFA"/>
    <w:rsid w:val="00AA006B"/>
    <w:rsid w:val="00AA1027"/>
    <w:rsid w:val="00AA368B"/>
    <w:rsid w:val="00AA6E23"/>
    <w:rsid w:val="00AB02B1"/>
    <w:rsid w:val="00AB2BF4"/>
    <w:rsid w:val="00AB4851"/>
    <w:rsid w:val="00AB4FC9"/>
    <w:rsid w:val="00AB61FA"/>
    <w:rsid w:val="00AB69FA"/>
    <w:rsid w:val="00AC5A6C"/>
    <w:rsid w:val="00AE264C"/>
    <w:rsid w:val="00AE5283"/>
    <w:rsid w:val="00AF3C58"/>
    <w:rsid w:val="00B07936"/>
    <w:rsid w:val="00B115F6"/>
    <w:rsid w:val="00B15C03"/>
    <w:rsid w:val="00B17B1A"/>
    <w:rsid w:val="00B23ABE"/>
    <w:rsid w:val="00B27050"/>
    <w:rsid w:val="00B34E4A"/>
    <w:rsid w:val="00B420E4"/>
    <w:rsid w:val="00B42EEA"/>
    <w:rsid w:val="00B4674C"/>
    <w:rsid w:val="00B469C6"/>
    <w:rsid w:val="00B50255"/>
    <w:rsid w:val="00B50760"/>
    <w:rsid w:val="00B56C87"/>
    <w:rsid w:val="00B61E11"/>
    <w:rsid w:val="00B64673"/>
    <w:rsid w:val="00B65DFD"/>
    <w:rsid w:val="00B6683A"/>
    <w:rsid w:val="00B71843"/>
    <w:rsid w:val="00B75624"/>
    <w:rsid w:val="00B8200F"/>
    <w:rsid w:val="00B85327"/>
    <w:rsid w:val="00B940C5"/>
    <w:rsid w:val="00B9482C"/>
    <w:rsid w:val="00B964CB"/>
    <w:rsid w:val="00BA2E2B"/>
    <w:rsid w:val="00BB2874"/>
    <w:rsid w:val="00BB4A34"/>
    <w:rsid w:val="00BB4D9D"/>
    <w:rsid w:val="00BB729C"/>
    <w:rsid w:val="00BC409E"/>
    <w:rsid w:val="00BC5079"/>
    <w:rsid w:val="00BC5F98"/>
    <w:rsid w:val="00BD0F89"/>
    <w:rsid w:val="00BD41E3"/>
    <w:rsid w:val="00BD606C"/>
    <w:rsid w:val="00BD7762"/>
    <w:rsid w:val="00BD78A8"/>
    <w:rsid w:val="00BD79E3"/>
    <w:rsid w:val="00BF0E44"/>
    <w:rsid w:val="00BF197B"/>
    <w:rsid w:val="00BF1C2B"/>
    <w:rsid w:val="00BF4F04"/>
    <w:rsid w:val="00C00200"/>
    <w:rsid w:val="00C02E31"/>
    <w:rsid w:val="00C12BAA"/>
    <w:rsid w:val="00C12C96"/>
    <w:rsid w:val="00C14657"/>
    <w:rsid w:val="00C17318"/>
    <w:rsid w:val="00C25EB2"/>
    <w:rsid w:val="00C362E8"/>
    <w:rsid w:val="00C445A4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94327"/>
    <w:rsid w:val="00C94AC7"/>
    <w:rsid w:val="00CA57E7"/>
    <w:rsid w:val="00CA5D18"/>
    <w:rsid w:val="00CB262D"/>
    <w:rsid w:val="00CB4A19"/>
    <w:rsid w:val="00CB544D"/>
    <w:rsid w:val="00CC087F"/>
    <w:rsid w:val="00CC18F0"/>
    <w:rsid w:val="00CC1A88"/>
    <w:rsid w:val="00CC4277"/>
    <w:rsid w:val="00CC5D4A"/>
    <w:rsid w:val="00CE3844"/>
    <w:rsid w:val="00CE4FA1"/>
    <w:rsid w:val="00CE7D81"/>
    <w:rsid w:val="00CF09EE"/>
    <w:rsid w:val="00CF561A"/>
    <w:rsid w:val="00CF73A4"/>
    <w:rsid w:val="00D17A0D"/>
    <w:rsid w:val="00D22A26"/>
    <w:rsid w:val="00D23E8E"/>
    <w:rsid w:val="00D26D5A"/>
    <w:rsid w:val="00D31C08"/>
    <w:rsid w:val="00D35ACB"/>
    <w:rsid w:val="00D373E0"/>
    <w:rsid w:val="00D379D4"/>
    <w:rsid w:val="00D42E58"/>
    <w:rsid w:val="00D43F38"/>
    <w:rsid w:val="00D462C8"/>
    <w:rsid w:val="00D468E1"/>
    <w:rsid w:val="00D6365A"/>
    <w:rsid w:val="00D63B29"/>
    <w:rsid w:val="00D65F4C"/>
    <w:rsid w:val="00D67546"/>
    <w:rsid w:val="00D67B74"/>
    <w:rsid w:val="00D778A6"/>
    <w:rsid w:val="00D81C9F"/>
    <w:rsid w:val="00D83051"/>
    <w:rsid w:val="00D85130"/>
    <w:rsid w:val="00D90D57"/>
    <w:rsid w:val="00D91E2D"/>
    <w:rsid w:val="00D94A50"/>
    <w:rsid w:val="00DA2DB3"/>
    <w:rsid w:val="00DA45CB"/>
    <w:rsid w:val="00DA462C"/>
    <w:rsid w:val="00DB0C31"/>
    <w:rsid w:val="00DB27AE"/>
    <w:rsid w:val="00DB355C"/>
    <w:rsid w:val="00DC55F3"/>
    <w:rsid w:val="00DE197D"/>
    <w:rsid w:val="00DE3BF1"/>
    <w:rsid w:val="00DE440C"/>
    <w:rsid w:val="00DE7A7E"/>
    <w:rsid w:val="00DF037F"/>
    <w:rsid w:val="00DF0875"/>
    <w:rsid w:val="00DF6B16"/>
    <w:rsid w:val="00DF7FC1"/>
    <w:rsid w:val="00E003C8"/>
    <w:rsid w:val="00E017D1"/>
    <w:rsid w:val="00E01FCF"/>
    <w:rsid w:val="00E03BDF"/>
    <w:rsid w:val="00E1006B"/>
    <w:rsid w:val="00E11BBC"/>
    <w:rsid w:val="00E200CC"/>
    <w:rsid w:val="00E2060C"/>
    <w:rsid w:val="00E2656E"/>
    <w:rsid w:val="00E30D69"/>
    <w:rsid w:val="00E33300"/>
    <w:rsid w:val="00E36428"/>
    <w:rsid w:val="00E41D76"/>
    <w:rsid w:val="00E44E48"/>
    <w:rsid w:val="00E46F49"/>
    <w:rsid w:val="00E520A5"/>
    <w:rsid w:val="00E537C9"/>
    <w:rsid w:val="00E56E1B"/>
    <w:rsid w:val="00E701DC"/>
    <w:rsid w:val="00E71DB1"/>
    <w:rsid w:val="00E7229D"/>
    <w:rsid w:val="00E72A63"/>
    <w:rsid w:val="00E7387C"/>
    <w:rsid w:val="00E75FD4"/>
    <w:rsid w:val="00E82415"/>
    <w:rsid w:val="00E8406D"/>
    <w:rsid w:val="00E850A3"/>
    <w:rsid w:val="00E93D7F"/>
    <w:rsid w:val="00E97726"/>
    <w:rsid w:val="00EA5D60"/>
    <w:rsid w:val="00EA72C0"/>
    <w:rsid w:val="00ED04CF"/>
    <w:rsid w:val="00ED1003"/>
    <w:rsid w:val="00ED24EA"/>
    <w:rsid w:val="00ED3B54"/>
    <w:rsid w:val="00ED503B"/>
    <w:rsid w:val="00ED77EC"/>
    <w:rsid w:val="00EE2CD7"/>
    <w:rsid w:val="00EE34C0"/>
    <w:rsid w:val="00EE3803"/>
    <w:rsid w:val="00EE4DEF"/>
    <w:rsid w:val="00EE5047"/>
    <w:rsid w:val="00EF3D2F"/>
    <w:rsid w:val="00EF7A43"/>
    <w:rsid w:val="00F00220"/>
    <w:rsid w:val="00F00F34"/>
    <w:rsid w:val="00F02107"/>
    <w:rsid w:val="00F14788"/>
    <w:rsid w:val="00F16403"/>
    <w:rsid w:val="00F208CF"/>
    <w:rsid w:val="00F21979"/>
    <w:rsid w:val="00F229E6"/>
    <w:rsid w:val="00F41519"/>
    <w:rsid w:val="00F44E49"/>
    <w:rsid w:val="00F5431B"/>
    <w:rsid w:val="00F56762"/>
    <w:rsid w:val="00F609A3"/>
    <w:rsid w:val="00F6163E"/>
    <w:rsid w:val="00F649FE"/>
    <w:rsid w:val="00F64E41"/>
    <w:rsid w:val="00F65839"/>
    <w:rsid w:val="00F71DC5"/>
    <w:rsid w:val="00F75A71"/>
    <w:rsid w:val="00F75B22"/>
    <w:rsid w:val="00F8251A"/>
    <w:rsid w:val="00F83143"/>
    <w:rsid w:val="00F842F6"/>
    <w:rsid w:val="00F90912"/>
    <w:rsid w:val="00F91960"/>
    <w:rsid w:val="00F91CFE"/>
    <w:rsid w:val="00F976AE"/>
    <w:rsid w:val="00FA50E7"/>
    <w:rsid w:val="00FA76BC"/>
    <w:rsid w:val="00FB57AD"/>
    <w:rsid w:val="00FB5A98"/>
    <w:rsid w:val="00FC178F"/>
    <w:rsid w:val="00FC1915"/>
    <w:rsid w:val="00FC3FD5"/>
    <w:rsid w:val="00FE0ECC"/>
    <w:rsid w:val="00FF007A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D69C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AB0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F20"/>
  </w:style>
  <w:style w:type="paragraph" w:styleId="a9">
    <w:name w:val="footer"/>
    <w:basedOn w:val="a"/>
    <w:link w:val="aa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F20"/>
  </w:style>
  <w:style w:type="paragraph" w:customStyle="1" w:styleId="ab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C2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0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B5DC-97D3-45D6-898A-6D85D8A6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Багомедова Светлана Анатольевна</cp:lastModifiedBy>
  <cp:revision>2</cp:revision>
  <cp:lastPrinted>2019-11-01T11:03:00Z</cp:lastPrinted>
  <dcterms:created xsi:type="dcterms:W3CDTF">2023-04-10T03:33:00Z</dcterms:created>
  <dcterms:modified xsi:type="dcterms:W3CDTF">2023-04-10T03:33:00Z</dcterms:modified>
</cp:coreProperties>
</file>