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D7D5F5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r w:rsidR="00400D02" w:rsidRPr="00B25126">
        <w:rPr>
          <w:sz w:val="24"/>
          <w:szCs w:val="24"/>
        </w:rPr>
        <w:t xml:space="preserve">  </w:t>
      </w:r>
      <w:r w:rsidR="00400D02">
        <w:rPr>
          <w:sz w:val="24"/>
          <w:szCs w:val="24"/>
        </w:rPr>
        <w:t xml:space="preserve">           </w:t>
      </w:r>
      <w:r w:rsidR="00400D02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C74037B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6E29A0" w:rsidRPr="006E29A0">
        <w:rPr>
          <w:sz w:val="24"/>
          <w:szCs w:val="24"/>
          <w:u w:val="single"/>
        </w:rPr>
        <w:t>въезд в СТ «Берендей № 38»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5255C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A30EF">
        <w:rPr>
          <w:sz w:val="24"/>
          <w:szCs w:val="24"/>
          <w:u w:val="single"/>
        </w:rPr>
        <w:t>«</w:t>
      </w:r>
      <w:r w:rsidR="006E29A0" w:rsidRPr="006E29A0">
        <w:rPr>
          <w:sz w:val="24"/>
          <w:szCs w:val="24"/>
          <w:u w:val="single"/>
        </w:rPr>
        <w:t>Теплицы… 33-39-30…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0A56FC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</w:t>
      </w:r>
      <w:r w:rsidR="00400D02">
        <w:rPr>
          <w:sz w:val="24"/>
          <w:szCs w:val="24"/>
        </w:rPr>
        <w:t>2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6E29A0" w:rsidRPr="006E29A0">
        <w:rPr>
          <w:sz w:val="24"/>
          <w:szCs w:val="24"/>
        </w:rPr>
        <w:t>02-02-4158/3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C301" w14:textId="77777777" w:rsidR="00FA3738" w:rsidRDefault="00FA3738">
      <w:r>
        <w:separator/>
      </w:r>
    </w:p>
  </w:endnote>
  <w:endnote w:type="continuationSeparator" w:id="0">
    <w:p w14:paraId="6B843C46" w14:textId="77777777" w:rsidR="00FA3738" w:rsidRDefault="00F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3FF6" w14:textId="77777777" w:rsidR="00FA3738" w:rsidRDefault="00FA3738">
      <w:r>
        <w:separator/>
      </w:r>
    </w:p>
  </w:footnote>
  <w:footnote w:type="continuationSeparator" w:id="0">
    <w:p w14:paraId="7B6E5EC4" w14:textId="77777777" w:rsidR="00FA3738" w:rsidRDefault="00FA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A1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0D02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29A0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3738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2023-06-12T06:50:00Z</dcterms:modified>
</cp:coreProperties>
</file>