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3E26D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F1C36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560D8845" w14:textId="77777777" w:rsidR="00150605" w:rsidRDefault="00D86769" w:rsidP="0015060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150605">
        <w:rPr>
          <w:sz w:val="24"/>
          <w:szCs w:val="24"/>
          <w:u w:val="single"/>
        </w:rPr>
        <w:t xml:space="preserve">Сервис РИГУС автоматизация </w:t>
      </w:r>
    </w:p>
    <w:p w14:paraId="6D52478B" w14:textId="668D4E9B" w:rsidR="00A30B16" w:rsidRPr="00017D1F" w:rsidRDefault="00150605" w:rsidP="00150605">
      <w:pPr>
        <w:jc w:val="both"/>
        <w:rPr>
          <w:sz w:val="24"/>
          <w:szCs w:val="24"/>
          <w:u w:val="single"/>
        </w:rPr>
      </w:pPr>
      <w:r w:rsidRPr="00150605">
        <w:rPr>
          <w:sz w:val="24"/>
          <w:szCs w:val="24"/>
          <w:u w:val="single"/>
        </w:rPr>
        <w:t>торговли……21-77-22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4A02" w14:textId="77777777" w:rsidR="00C53D4E" w:rsidRDefault="00C53D4E">
      <w:r>
        <w:separator/>
      </w:r>
    </w:p>
  </w:endnote>
  <w:endnote w:type="continuationSeparator" w:id="0">
    <w:p w14:paraId="41DAD4D9" w14:textId="77777777" w:rsidR="00C53D4E" w:rsidRDefault="00C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7A52" w14:textId="77777777" w:rsidR="00C53D4E" w:rsidRDefault="00C53D4E">
      <w:r>
        <w:separator/>
      </w:r>
    </w:p>
  </w:footnote>
  <w:footnote w:type="continuationSeparator" w:id="0">
    <w:p w14:paraId="1740B56F" w14:textId="77777777" w:rsidR="00C53D4E" w:rsidRDefault="00C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0605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2DB7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3D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CF1C36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