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63E2F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491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54AF9AB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491C">
        <w:rPr>
          <w:sz w:val="24"/>
          <w:u w:val="single"/>
        </w:rPr>
        <w:t>ул. Монтажная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1E204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15299C" w:rsidRPr="0015299C">
        <w:rPr>
          <w:sz w:val="24"/>
          <w:szCs w:val="24"/>
          <w:u w:val="single"/>
        </w:rPr>
        <w:t>без рекламной информации «Баннер со стрелкой».</w:t>
      </w:r>
      <w:bookmarkStart w:id="0" w:name="_GoBack"/>
      <w:bookmarkEnd w:id="0"/>
    </w:p>
    <w:p w14:paraId="087B6CF3" w14:textId="2CEC107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FA491C">
        <w:rPr>
          <w:sz w:val="24"/>
          <w:szCs w:val="24"/>
        </w:rPr>
        <w:t>333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3BDA" w14:textId="77777777" w:rsidR="002764A9" w:rsidRDefault="002764A9">
      <w:r>
        <w:separator/>
      </w:r>
    </w:p>
  </w:endnote>
  <w:endnote w:type="continuationSeparator" w:id="0">
    <w:p w14:paraId="4F7072A2" w14:textId="77777777" w:rsidR="002764A9" w:rsidRDefault="0027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7A488" w14:textId="77777777" w:rsidR="002764A9" w:rsidRDefault="002764A9">
      <w:r>
        <w:separator/>
      </w:r>
    </w:p>
  </w:footnote>
  <w:footnote w:type="continuationSeparator" w:id="0">
    <w:p w14:paraId="5B114F47" w14:textId="77777777" w:rsidR="002764A9" w:rsidRDefault="0027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99C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4A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2023-03-21T10:21:00Z</dcterms:modified>
</cp:coreProperties>
</file>