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0" w:rsidRDefault="00ED0810" w:rsidP="00656C1A">
      <w:pPr>
        <w:spacing w:line="120" w:lineRule="atLeast"/>
        <w:jc w:val="center"/>
        <w:rPr>
          <w:sz w:val="24"/>
          <w:szCs w:val="24"/>
        </w:rPr>
      </w:pPr>
    </w:p>
    <w:p w:rsidR="00ED0810" w:rsidRDefault="00ED0810" w:rsidP="00656C1A">
      <w:pPr>
        <w:spacing w:line="120" w:lineRule="atLeast"/>
        <w:jc w:val="center"/>
        <w:rPr>
          <w:sz w:val="24"/>
          <w:szCs w:val="24"/>
        </w:rPr>
      </w:pPr>
    </w:p>
    <w:p w:rsidR="00ED0810" w:rsidRPr="00852378" w:rsidRDefault="00ED0810" w:rsidP="00656C1A">
      <w:pPr>
        <w:spacing w:line="120" w:lineRule="atLeast"/>
        <w:jc w:val="center"/>
        <w:rPr>
          <w:sz w:val="10"/>
          <w:szCs w:val="10"/>
        </w:rPr>
      </w:pPr>
    </w:p>
    <w:p w:rsidR="00ED0810" w:rsidRDefault="00ED0810" w:rsidP="00656C1A">
      <w:pPr>
        <w:spacing w:line="120" w:lineRule="atLeast"/>
        <w:jc w:val="center"/>
        <w:rPr>
          <w:sz w:val="10"/>
          <w:szCs w:val="24"/>
        </w:rPr>
      </w:pPr>
    </w:p>
    <w:p w:rsidR="00ED0810" w:rsidRPr="005541F0" w:rsidRDefault="00ED0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0810" w:rsidRDefault="00ED0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0810" w:rsidRPr="005541F0" w:rsidRDefault="00ED08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0810" w:rsidRPr="005649E4" w:rsidRDefault="00ED0810" w:rsidP="00656C1A">
      <w:pPr>
        <w:spacing w:line="120" w:lineRule="atLeast"/>
        <w:jc w:val="center"/>
        <w:rPr>
          <w:sz w:val="18"/>
          <w:szCs w:val="24"/>
        </w:rPr>
      </w:pPr>
    </w:p>
    <w:p w:rsidR="00ED0810" w:rsidRPr="001D25B0" w:rsidRDefault="00ED08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D0810" w:rsidRPr="005541F0" w:rsidRDefault="00ED0810" w:rsidP="00656C1A">
      <w:pPr>
        <w:spacing w:line="120" w:lineRule="atLeast"/>
        <w:jc w:val="center"/>
        <w:rPr>
          <w:sz w:val="18"/>
          <w:szCs w:val="24"/>
        </w:rPr>
      </w:pPr>
    </w:p>
    <w:p w:rsidR="00ED0810" w:rsidRPr="005541F0" w:rsidRDefault="00ED0810" w:rsidP="00656C1A">
      <w:pPr>
        <w:spacing w:line="120" w:lineRule="atLeast"/>
        <w:jc w:val="center"/>
        <w:rPr>
          <w:sz w:val="20"/>
          <w:szCs w:val="24"/>
        </w:rPr>
      </w:pPr>
    </w:p>
    <w:p w:rsidR="00ED0810" w:rsidRPr="001D25B0" w:rsidRDefault="00ED081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D0810" w:rsidRDefault="00ED0810" w:rsidP="00656C1A">
      <w:pPr>
        <w:spacing w:line="120" w:lineRule="atLeast"/>
        <w:jc w:val="center"/>
        <w:rPr>
          <w:sz w:val="30"/>
          <w:szCs w:val="24"/>
        </w:rPr>
      </w:pPr>
    </w:p>
    <w:p w:rsidR="00ED0810" w:rsidRPr="00656C1A" w:rsidRDefault="00ED081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D081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0810" w:rsidRPr="00F8214F" w:rsidRDefault="00ED0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D0810" w:rsidRPr="00F8214F" w:rsidRDefault="00381C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0810" w:rsidRPr="00F8214F" w:rsidRDefault="00ED08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D0810" w:rsidRPr="00F8214F" w:rsidRDefault="00381C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D0810" w:rsidRPr="00A63FB0" w:rsidRDefault="00ED08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D0810" w:rsidRPr="00A3761A" w:rsidRDefault="00381C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D0810" w:rsidRPr="00F8214F" w:rsidRDefault="00ED081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D0810" w:rsidRPr="00F8214F" w:rsidRDefault="00ED08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D0810" w:rsidRPr="00AB4194" w:rsidRDefault="00ED0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D0810" w:rsidRPr="00F8214F" w:rsidRDefault="00381C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ED0810" w:rsidRPr="00C725A6" w:rsidRDefault="00ED0810" w:rsidP="00C725A6">
      <w:pPr>
        <w:rPr>
          <w:rFonts w:cs="Times New Roman"/>
          <w:szCs w:val="28"/>
        </w:rPr>
      </w:pPr>
    </w:p>
    <w:p w:rsidR="00ED0810" w:rsidRPr="00ED0810" w:rsidRDefault="00ED0810" w:rsidP="00ED0810">
      <w:pPr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 xml:space="preserve">О визите делегации города Сургута </w:t>
      </w:r>
    </w:p>
    <w:p w:rsidR="00ED0810" w:rsidRPr="00ED0810" w:rsidRDefault="00ED0810" w:rsidP="00ED0810">
      <w:pPr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 xml:space="preserve">в город Ханты-Мансийск </w:t>
      </w:r>
    </w:p>
    <w:p w:rsidR="00ED0810" w:rsidRPr="00ED0810" w:rsidRDefault="00ED0810" w:rsidP="00ED0810">
      <w:pPr>
        <w:rPr>
          <w:rFonts w:eastAsia="Calibri" w:cs="Times New Roman"/>
          <w:szCs w:val="28"/>
        </w:rPr>
      </w:pPr>
    </w:p>
    <w:p w:rsidR="00ED0810" w:rsidRPr="00ED0810" w:rsidRDefault="00ED0810" w:rsidP="00ED0810">
      <w:pPr>
        <w:rPr>
          <w:rFonts w:eastAsia="Times New Roman" w:cs="Times New Roman"/>
          <w:szCs w:val="28"/>
          <w:lang w:eastAsia="ru-RU"/>
        </w:rPr>
      </w:pP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03.09.2015 №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 xml:space="preserve">98 «Об утверждении положения о порядке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самоуправления города Сургута», распоряжени</w:t>
      </w:r>
      <w:r>
        <w:rPr>
          <w:rFonts w:eastAsia="Calibri" w:cs="Times New Roman"/>
          <w:szCs w:val="28"/>
        </w:rPr>
        <w:t xml:space="preserve">ями Главы </w:t>
      </w:r>
      <w:r w:rsidRPr="00ED0810">
        <w:rPr>
          <w:rFonts w:eastAsia="Calibri" w:cs="Times New Roman"/>
          <w:szCs w:val="28"/>
        </w:rPr>
        <w:t xml:space="preserve">города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от 29.12.2017 №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>72 «Об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 xml:space="preserve">утверждении нормативов, необходимых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 xml:space="preserve">для осуществления отдельных мероприятий по материально-техническому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и организационному обеспечению деятельности органов местного самоуправления города Сургута», от 29.12.2</w:t>
      </w:r>
      <w:r>
        <w:rPr>
          <w:rFonts w:eastAsia="Calibri" w:cs="Times New Roman"/>
          <w:szCs w:val="28"/>
        </w:rPr>
        <w:t xml:space="preserve">021 № 38 «О последовательности </w:t>
      </w:r>
      <w:r w:rsidRPr="00ED0810">
        <w:rPr>
          <w:rFonts w:eastAsia="Calibri" w:cs="Times New Roman"/>
          <w:szCs w:val="28"/>
        </w:rPr>
        <w:t>исполнения обязанностей Главы горо</w:t>
      </w:r>
      <w:r>
        <w:rPr>
          <w:rFonts w:eastAsia="Calibri" w:cs="Times New Roman"/>
          <w:szCs w:val="28"/>
        </w:rPr>
        <w:t xml:space="preserve">да высшими должностными лицами </w:t>
      </w:r>
      <w:r w:rsidRPr="00ED0810">
        <w:rPr>
          <w:rFonts w:eastAsia="Calibri" w:cs="Times New Roman"/>
          <w:szCs w:val="28"/>
        </w:rPr>
        <w:t>Администрации города в период его временного отсутствия»</w:t>
      </w:r>
      <w:r>
        <w:rPr>
          <w:rFonts w:eastAsia="Calibri" w:cs="Times New Roman"/>
          <w:szCs w:val="28"/>
        </w:rPr>
        <w:t xml:space="preserve">, </w:t>
      </w:r>
      <w:r w:rsidRPr="00ED0810">
        <w:rPr>
          <w:rFonts w:eastAsia="Calibri" w:cs="Times New Roman"/>
          <w:szCs w:val="28"/>
        </w:rPr>
        <w:t>распоряжением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>30.12.2005 № 3686 «Об утверждении Регламента Администрации города», письмами: руководителя Аппарата Губернатора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 xml:space="preserve">– заместителя Губернатора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А.В. Уткина №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 xml:space="preserve">01-Исх-АУ-37539 от 02.12.2022, директора Департамента внутренней политики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А.А.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 xml:space="preserve">Скурихина № 02-Исх-5345 от 05.12.2022, заместителя директора Департамента социального развития Ханты-Мансийского автономного округа – Югры – начальника управления социальной поддержки и помощи </w:t>
      </w:r>
      <w:r>
        <w:rPr>
          <w:rFonts w:eastAsia="Calibri" w:cs="Times New Roman"/>
          <w:szCs w:val="28"/>
        </w:rPr>
        <w:br/>
      </w:r>
      <w:r w:rsidRPr="00ED0810">
        <w:rPr>
          <w:rFonts w:eastAsia="Calibri" w:cs="Times New Roman"/>
          <w:szCs w:val="28"/>
        </w:rPr>
        <w:t>И.А.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>Молдановой №</w:t>
      </w:r>
      <w:r>
        <w:rPr>
          <w:rFonts w:eastAsia="Calibri" w:cs="Times New Roman"/>
          <w:szCs w:val="28"/>
        </w:rPr>
        <w:t xml:space="preserve"> </w:t>
      </w:r>
      <w:r w:rsidRPr="00ED0810">
        <w:rPr>
          <w:rFonts w:eastAsia="Calibri" w:cs="Times New Roman"/>
          <w:szCs w:val="28"/>
        </w:rPr>
        <w:t>15-Исх-21533 от 06.12.2022: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1. Направить с 09.12.2022 по 10.12.2022 в город Ханты-Мансийск делегацию города Сургута для участия в мероприятиях, посвященных Дню образования Ханты-Мансийского автономного округа – Югры и Дню Героев Отечества.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2. Утвердить состав делегации города Сургута для участия                                       в мероприятиях, посвященных Дню образования Ханты-Мансийского автономного округа – Югры и Дню Героев Отечества</w:t>
      </w:r>
      <w:r>
        <w:rPr>
          <w:rFonts w:eastAsia="Calibri" w:cs="Times New Roman"/>
          <w:szCs w:val="28"/>
        </w:rPr>
        <w:t>,</w:t>
      </w:r>
      <w:r w:rsidRPr="00ED0810">
        <w:rPr>
          <w:rFonts w:eastAsia="Calibri" w:cs="Times New Roman"/>
          <w:szCs w:val="28"/>
        </w:rPr>
        <w:t xml:space="preserve"> согласно приложению.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lastRenderedPageBreak/>
        <w:t>3. Департаменту массовых коммуникаций и аналитики Администрации города осуществить организационную работу по выезду делегации города Сургута в город Ханты-Мансийск.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4. Муниципальному казённому учреждению «Хозяйственно-эксплуатационное управление» предоставить автотранспорт для организации выезда делегации города Сургута по маршруту Сургут – Ханты-Мансийск – Сургут.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5. Настоящее распоряжение вступает в силу с 08.12.2022.</w:t>
      </w:r>
    </w:p>
    <w:p w:rsidR="00ED0810" w:rsidRPr="00ED0810" w:rsidRDefault="00ED0810" w:rsidP="00ED0810">
      <w:pPr>
        <w:ind w:firstLine="709"/>
        <w:jc w:val="both"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6. Контроль за выполнением распоряжения оставляю за собой.</w:t>
      </w:r>
    </w:p>
    <w:p w:rsidR="001766E8" w:rsidRDefault="001766E8" w:rsidP="00ED0810">
      <w:pPr>
        <w:rPr>
          <w:rFonts w:eastAsia="Calibri" w:cs="Times New Roman"/>
          <w:szCs w:val="28"/>
        </w:rPr>
      </w:pPr>
    </w:p>
    <w:p w:rsidR="00ED0810" w:rsidRDefault="00ED0810" w:rsidP="00ED0810">
      <w:pPr>
        <w:rPr>
          <w:rFonts w:eastAsia="Calibri" w:cs="Times New Roman"/>
          <w:szCs w:val="28"/>
        </w:rPr>
      </w:pPr>
    </w:p>
    <w:p w:rsidR="00ED0810" w:rsidRDefault="00ED0810" w:rsidP="00ED0810">
      <w:pPr>
        <w:rPr>
          <w:rFonts w:eastAsia="Calibri" w:cs="Times New Roman"/>
          <w:szCs w:val="28"/>
        </w:rPr>
      </w:pPr>
    </w:p>
    <w:p w:rsidR="00ED0810" w:rsidRDefault="00ED0810" w:rsidP="00ED081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p w:rsidR="00ED0810" w:rsidRDefault="00ED0810" w:rsidP="00ED081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ED0810" w:rsidRPr="00ED0810" w:rsidRDefault="00ED0810" w:rsidP="00ED0810">
      <w:pPr>
        <w:ind w:left="5670"/>
        <w:contextualSpacing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lastRenderedPageBreak/>
        <w:t xml:space="preserve">Приложение </w:t>
      </w:r>
    </w:p>
    <w:p w:rsidR="00ED0810" w:rsidRPr="00ED0810" w:rsidRDefault="00ED0810" w:rsidP="00ED0810">
      <w:pPr>
        <w:ind w:left="5670"/>
        <w:contextualSpacing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к распоряжению</w:t>
      </w:r>
    </w:p>
    <w:p w:rsidR="00ED0810" w:rsidRPr="00ED0810" w:rsidRDefault="00ED0810" w:rsidP="00ED0810">
      <w:pPr>
        <w:ind w:left="5670"/>
        <w:contextualSpacing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Главы города</w:t>
      </w:r>
    </w:p>
    <w:p w:rsidR="00ED0810" w:rsidRPr="00ED0810" w:rsidRDefault="00ED0810" w:rsidP="00ED0810">
      <w:pPr>
        <w:ind w:left="5670"/>
        <w:contextualSpacing/>
        <w:rPr>
          <w:rFonts w:eastAsia="Calibri" w:cs="Times New Roman"/>
          <w:szCs w:val="28"/>
        </w:rPr>
      </w:pPr>
      <w:r w:rsidRPr="00ED0810">
        <w:rPr>
          <w:rFonts w:eastAsia="Calibri" w:cs="Times New Roman"/>
          <w:szCs w:val="28"/>
        </w:rPr>
        <w:t>от ____________ № ________</w:t>
      </w:r>
    </w:p>
    <w:p w:rsidR="00ED0810" w:rsidRDefault="00ED0810" w:rsidP="00ED0810">
      <w:pPr>
        <w:contextualSpacing/>
        <w:rPr>
          <w:rFonts w:eastAsia="Calibri" w:cs="Times New Roman"/>
          <w:szCs w:val="28"/>
        </w:rPr>
      </w:pPr>
    </w:p>
    <w:p w:rsidR="00ED0810" w:rsidRPr="00ED0810" w:rsidRDefault="00ED0810" w:rsidP="00ED0810">
      <w:pPr>
        <w:contextualSpacing/>
        <w:rPr>
          <w:rFonts w:eastAsia="Calibri" w:cs="Times New Roman"/>
          <w:szCs w:val="28"/>
        </w:rPr>
      </w:pPr>
    </w:p>
    <w:p w:rsidR="00ED0810" w:rsidRPr="00ED0810" w:rsidRDefault="00ED0810" w:rsidP="00ED0810">
      <w:pPr>
        <w:contextualSpacing/>
        <w:jc w:val="center"/>
        <w:rPr>
          <w:rFonts w:eastAsia="Calibri" w:cs="Times New Roman"/>
        </w:rPr>
      </w:pPr>
      <w:r w:rsidRPr="00ED0810">
        <w:rPr>
          <w:rFonts w:eastAsia="Calibri" w:cs="Times New Roman"/>
        </w:rPr>
        <w:t xml:space="preserve">Состав делегации города Сургута </w:t>
      </w:r>
    </w:p>
    <w:p w:rsidR="00ED0810" w:rsidRPr="00ED0810" w:rsidRDefault="00ED0810" w:rsidP="00ED0810">
      <w:pPr>
        <w:contextualSpacing/>
        <w:jc w:val="center"/>
        <w:rPr>
          <w:rFonts w:eastAsia="Calibri" w:cs="Times New Roman"/>
        </w:rPr>
      </w:pPr>
    </w:p>
    <w:tbl>
      <w:tblPr>
        <w:tblStyle w:val="2"/>
        <w:tblpPr w:leftFromText="180" w:rightFromText="180" w:vertAnchor="tex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10"/>
        <w:gridCol w:w="5788"/>
      </w:tblGrid>
      <w:tr w:rsidR="00ED0810" w:rsidRPr="00ED0810" w:rsidTr="00ED0810">
        <w:trPr>
          <w:trHeight w:val="286"/>
        </w:trPr>
        <w:tc>
          <w:tcPr>
            <w:tcW w:w="9493" w:type="dxa"/>
            <w:gridSpan w:val="3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Выезд из города Сургута 09.12.2022 в 05:30</w:t>
            </w:r>
          </w:p>
          <w:p w:rsid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 xml:space="preserve">Прибытие в город Сургут 09.12.2022 в 20:00 (ориентировочно) </w:t>
            </w:r>
          </w:p>
          <w:p w:rsidR="00ED0810" w:rsidRDefault="00ED0810" w:rsidP="00ED0810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ED0810" w:rsidRPr="00ED0810" w:rsidRDefault="00ED0810" w:rsidP="00ED0810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  <w:hideMark/>
          </w:tcPr>
          <w:p w:rsidR="00ED0810" w:rsidRPr="00ED0810" w:rsidRDefault="00ED0810" w:rsidP="00ED0810">
            <w:pPr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Подзолкова</w:t>
            </w:r>
          </w:p>
          <w:p w:rsidR="00ED0810" w:rsidRPr="00ED0810" w:rsidRDefault="00ED0810" w:rsidP="00ED0810">
            <w:pPr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Ирина Романовна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  <w:hideMark/>
          </w:tcPr>
          <w:p w:rsidR="00ED0810" w:rsidRDefault="00ED0810" w:rsidP="00ED0810">
            <w:pPr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 xml:space="preserve">начальник службы внешних </w:t>
            </w:r>
          </w:p>
          <w:p w:rsidR="00ED0810" w:rsidRPr="00ED0810" w:rsidRDefault="00ED0810" w:rsidP="00ED0810">
            <w:pPr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 xml:space="preserve">связей управления внешних </w:t>
            </w:r>
          </w:p>
          <w:p w:rsidR="00ED0810" w:rsidRDefault="00ED0810" w:rsidP="00ED0810">
            <w:pPr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и общественных связей департамента массовых коммуникаций и аналитики Администрация города</w:t>
            </w:r>
          </w:p>
          <w:p w:rsidR="00ED0810" w:rsidRPr="00ED0810" w:rsidRDefault="00ED0810" w:rsidP="00ED0810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Жаворонков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Георгий Серафимович 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командир воздушного судна акционерного общества «ЮТэйр-Вертолетные услуги»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Шахова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Галина Валентиновна 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P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начальник службы бортпроводников </w:t>
            </w:r>
          </w:p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публичного акционерного общества «Авиакомпания «ЮТэйр»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Астафьева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ind w:left="57" w:right="57"/>
              <w:rPr>
                <w:rFonts w:eastAsia="Calibri"/>
                <w:bCs/>
                <w:szCs w:val="28"/>
              </w:rPr>
            </w:pPr>
          </w:p>
        </w:tc>
        <w:tc>
          <w:tcPr>
            <w:tcW w:w="5788" w:type="dxa"/>
          </w:tcPr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председатель правления Региональной общественной организации «Союз поисковых формирований Ханты-</w:t>
            </w:r>
            <w:r>
              <w:rPr>
                <w:rFonts w:eastAsia="Calibri"/>
                <w:szCs w:val="28"/>
              </w:rPr>
              <w:t>Мансийского автономного округа –</w:t>
            </w:r>
            <w:r w:rsidRPr="00ED0810">
              <w:rPr>
                <w:rFonts w:eastAsia="Calibri"/>
                <w:szCs w:val="28"/>
              </w:rPr>
              <w:t xml:space="preserve"> Югра «Долг и Память Югры»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Васин</w:t>
            </w:r>
          </w:p>
          <w:p w:rsidR="00ED0810" w:rsidRPr="00ED0810" w:rsidRDefault="00ED0810" w:rsidP="00ED0810">
            <w:pPr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Алексей Алексеевич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ветеран боевых действий, принимал участие во второй чеченской военной кампании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Иванов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ветеран боевых действий, награжден медалью «Ветеран боевых действий. Таджикистан», медалью «За службу на Кавказе»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Кузнецов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ветеран боевых действий, </w:t>
            </w:r>
            <w:r>
              <w:rPr>
                <w:rFonts w:eastAsia="Calibri"/>
                <w:szCs w:val="28"/>
              </w:rPr>
              <w:t xml:space="preserve">награжден </w:t>
            </w:r>
          </w:p>
          <w:p w:rsidR="00ED0810" w:rsidRDefault="00ED0810" w:rsidP="00ED081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ED0810">
              <w:rPr>
                <w:rFonts w:eastAsia="Calibri"/>
                <w:szCs w:val="28"/>
              </w:rPr>
              <w:t>едалью «За отличие в охране общественного порядка»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Малыхин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Виталий Викторович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генеральный директор автономной некоммерческой организации «Мультимедийный исторический парк </w:t>
            </w:r>
          </w:p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«Моя история». Руководитель мультимедийного исторического парка «Россия – моя история. Югра»</w:t>
            </w: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Нефёдов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Михаил Николаевич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лейтенант полиции в отставке, </w:t>
            </w:r>
          </w:p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ветеран боевых действий, Кавалер Ордена мужества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Чупин</w:t>
            </w:r>
          </w:p>
          <w:p w:rsidR="00ED0810" w:rsidRPr="00ED0810" w:rsidRDefault="00ED0810" w:rsidP="00ED0810">
            <w:pPr>
              <w:ind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Александр Анатольевич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ветеран боевых действий, участник первой чеченской кампании, Кавалер Ордена мужества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93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Лавренова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Галина Петровна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мама военнослужащего Лавренова Сергея Владимировича, погибшего при исполнении служебного долга в Чеченской Республике 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Нечитайло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Валентин Валентинович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отец Нечитайло Максима Валентиновича</w:t>
            </w:r>
            <w:r>
              <w:rPr>
                <w:rFonts w:eastAsia="Calibri"/>
                <w:szCs w:val="28"/>
              </w:rPr>
              <w:t xml:space="preserve">, 10.01.1984 года рождения, </w:t>
            </w:r>
            <w:r w:rsidRPr="00ED0810">
              <w:rPr>
                <w:rFonts w:eastAsia="Calibri"/>
                <w:szCs w:val="28"/>
              </w:rPr>
              <w:t xml:space="preserve">погибшего 03.09.2003 при выполнении боевого задания </w:t>
            </w:r>
          </w:p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на территории Чеченской Республики, награжденного Орденом Мужества посмертно</w:t>
            </w: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Самаркина 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заведующий социально-оздоровительным отделением автономного учреждения Ханты-Мансийского автономного округа – Югры «Сургутский социально-оздоровительный центр»</w:t>
            </w:r>
          </w:p>
          <w:p w:rsid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9493" w:type="dxa"/>
            <w:gridSpan w:val="3"/>
          </w:tcPr>
          <w:p w:rsidR="00ED0810" w:rsidRP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Выезд из города Сургута 09.12.2022 в 13:30</w:t>
            </w:r>
          </w:p>
          <w:p w:rsidR="00ED0810" w:rsidRDefault="00ED0810" w:rsidP="00ED0810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ED0810">
              <w:rPr>
                <w:rFonts w:eastAsia="Calibri"/>
                <w:color w:val="000000"/>
                <w:szCs w:val="28"/>
              </w:rPr>
              <w:t>Прибытие в город Сургут 10.12.2022 в 02:00 (ориентировочно)</w:t>
            </w:r>
          </w:p>
          <w:p w:rsidR="00ED0810" w:rsidRDefault="00ED0810" w:rsidP="00ED0810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ED0810" w:rsidRPr="00ED0810" w:rsidRDefault="00ED0810" w:rsidP="00ED0810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Кашапова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Рамуза Раисовна 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P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учитель казенного общеобразовательного учреждения Ханты-</w:t>
            </w:r>
            <w:r>
              <w:rPr>
                <w:rFonts w:eastAsia="Calibri"/>
                <w:szCs w:val="28"/>
              </w:rPr>
              <w:t>Мансийского автономного округа –</w:t>
            </w:r>
            <w:r w:rsidRPr="00ED0810">
              <w:rPr>
                <w:rFonts w:eastAsia="Calibri"/>
                <w:szCs w:val="28"/>
              </w:rPr>
              <w:t xml:space="preserve"> Югры «Сургутская школа-детский сад для обучающихся </w:t>
            </w:r>
          </w:p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с ограниченными возможностями здоровья»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  <w:hideMark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 xml:space="preserve">Ковальчук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>Дмитрий Николаевич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ind w:left="57" w:right="57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>заведующий кардиохирур</w:t>
            </w:r>
            <w:r>
              <w:rPr>
                <w:rFonts w:eastAsia="Calibri"/>
                <w:bCs/>
                <w:szCs w:val="28"/>
              </w:rPr>
              <w:t>гическим отделением № 2 – врач-</w:t>
            </w:r>
            <w:r w:rsidRPr="00ED0810">
              <w:rPr>
                <w:rFonts w:eastAsia="Calibri"/>
                <w:bCs/>
                <w:szCs w:val="28"/>
              </w:rPr>
              <w:t xml:space="preserve">сердечно-сосудистый хирург бюджетного учреждения </w:t>
            </w:r>
            <w:r w:rsidRPr="00ED0810">
              <w:rPr>
                <w:rFonts w:eastAsia="Calibri"/>
                <w:szCs w:val="28"/>
              </w:rPr>
              <w:t>Ханты-</w:t>
            </w:r>
            <w:r>
              <w:rPr>
                <w:rFonts w:eastAsia="Calibri"/>
                <w:szCs w:val="28"/>
              </w:rPr>
              <w:t>Мансийского автономного округа –</w:t>
            </w:r>
            <w:r w:rsidRPr="00ED0810">
              <w:rPr>
                <w:rFonts w:eastAsia="Calibri"/>
                <w:szCs w:val="28"/>
              </w:rPr>
              <w:t xml:space="preserve"> Югры </w:t>
            </w:r>
            <w:r w:rsidRPr="00ED0810">
              <w:rPr>
                <w:rFonts w:eastAsia="Calibri"/>
                <w:bCs/>
                <w:szCs w:val="28"/>
              </w:rPr>
              <w:t>«Окружной кардиологический диспансер «Центр диагностики и сердечно-сосудистой хирургии»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Попова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 xml:space="preserve">Марина Алексеевна 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P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главный научный сотрудник лаборатории «Здоровый образ жизни и охрана здоровья»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Рябикова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Надежда Владимировна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печатник плоской печати 6 разряда общества с ограниченной ответственностью «Печатный мир г. Сургут»</w:t>
            </w:r>
          </w:p>
          <w:p w:rsidR="00ED0810" w:rsidRPr="00ED0810" w:rsidRDefault="00ED0810" w:rsidP="00ED0810">
            <w:pPr>
              <w:ind w:left="57" w:right="57"/>
              <w:rPr>
                <w:rFonts w:eastAsia="Calibri"/>
                <w:sz w:val="10"/>
                <w:szCs w:val="10"/>
              </w:rPr>
            </w:pPr>
          </w:p>
        </w:tc>
      </w:tr>
      <w:tr w:rsidR="00ED0810" w:rsidRPr="00ED0810" w:rsidTr="00ED0810">
        <w:trPr>
          <w:trHeight w:val="286"/>
        </w:trPr>
        <w:tc>
          <w:tcPr>
            <w:tcW w:w="3395" w:type="dxa"/>
          </w:tcPr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 xml:space="preserve">Шибков </w:t>
            </w:r>
          </w:p>
          <w:p w:rsidR="00ED0810" w:rsidRPr="00ED0810" w:rsidRDefault="00ED0810" w:rsidP="00ED0810">
            <w:pPr>
              <w:ind w:left="57" w:right="57"/>
              <w:jc w:val="both"/>
              <w:rPr>
                <w:rFonts w:eastAsia="Calibri"/>
                <w:bCs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>Дмитрий Станиславович</w:t>
            </w:r>
          </w:p>
        </w:tc>
        <w:tc>
          <w:tcPr>
            <w:tcW w:w="310" w:type="dxa"/>
          </w:tcPr>
          <w:p w:rsidR="00ED0810" w:rsidRPr="00ED0810" w:rsidRDefault="00ED0810" w:rsidP="00ED0810">
            <w:pPr>
              <w:jc w:val="center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szCs w:val="28"/>
              </w:rPr>
              <w:t>-</w:t>
            </w:r>
          </w:p>
        </w:tc>
        <w:tc>
          <w:tcPr>
            <w:tcW w:w="5788" w:type="dxa"/>
          </w:tcPr>
          <w:p w:rsidR="00ED0810" w:rsidRPr="00ED0810" w:rsidRDefault="00ED0810" w:rsidP="00ED0810">
            <w:pPr>
              <w:ind w:left="57" w:right="57"/>
              <w:rPr>
                <w:rFonts w:eastAsia="Calibri"/>
                <w:szCs w:val="28"/>
              </w:rPr>
            </w:pPr>
            <w:r w:rsidRPr="00ED0810">
              <w:rPr>
                <w:rFonts w:eastAsia="Calibri"/>
                <w:bCs/>
                <w:szCs w:val="28"/>
              </w:rPr>
              <w:t>врач-анестезиолог-реаниматолог отделения реанимации и интенсивной терапии новорожденных бюджетного учреждения Ханты-Мансийского автономного округа – Югры «Сургутский окружной клинический центр охраны материнства и детства»</w:t>
            </w:r>
          </w:p>
        </w:tc>
      </w:tr>
    </w:tbl>
    <w:p w:rsidR="00ED0810" w:rsidRPr="00ED0810" w:rsidRDefault="00ED0810" w:rsidP="00ED0810">
      <w:pPr>
        <w:contextualSpacing/>
        <w:jc w:val="center"/>
        <w:rPr>
          <w:rFonts w:eastAsia="Calibri" w:cs="Times New Roman"/>
        </w:rPr>
      </w:pPr>
    </w:p>
    <w:p w:rsidR="00ED0810" w:rsidRPr="00ED0810" w:rsidRDefault="00ED0810" w:rsidP="00ED0810"/>
    <w:sectPr w:rsidR="00ED0810" w:rsidRPr="00ED0810" w:rsidSect="00ED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13" w:rsidRDefault="00474713">
      <w:r>
        <w:separator/>
      </w:r>
    </w:p>
  </w:endnote>
  <w:endnote w:type="continuationSeparator" w:id="0">
    <w:p w:rsidR="00474713" w:rsidRDefault="0047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81C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81C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81C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13" w:rsidRDefault="00474713">
      <w:r>
        <w:separator/>
      </w:r>
    </w:p>
  </w:footnote>
  <w:footnote w:type="continuationSeparator" w:id="0">
    <w:p w:rsidR="00474713" w:rsidRDefault="0047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81C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048B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1C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3A7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3A7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3A7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81C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81C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0"/>
    <w:rsid w:val="001766E8"/>
    <w:rsid w:val="00381C97"/>
    <w:rsid w:val="00474713"/>
    <w:rsid w:val="00502BA3"/>
    <w:rsid w:val="00643A73"/>
    <w:rsid w:val="009E6860"/>
    <w:rsid w:val="00ED0810"/>
    <w:rsid w:val="00F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F1AEE0-2B72-459D-9A9F-20A171C3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0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08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D0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810"/>
    <w:rPr>
      <w:rFonts w:ascii="Times New Roman" w:hAnsi="Times New Roman"/>
      <w:sz w:val="28"/>
    </w:rPr>
  </w:style>
  <w:style w:type="character" w:styleId="a8">
    <w:name w:val="page number"/>
    <w:basedOn w:val="a0"/>
    <w:rsid w:val="00ED0810"/>
  </w:style>
  <w:style w:type="table" w:customStyle="1" w:styleId="1">
    <w:name w:val="Сетка таблицы1"/>
    <w:basedOn w:val="a1"/>
    <w:next w:val="a3"/>
    <w:uiPriority w:val="39"/>
    <w:rsid w:val="00ED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2022-12-09T04:38:00Z</cp:lastPrinted>
  <dcterms:created xsi:type="dcterms:W3CDTF">2022-12-13T04:57:00Z</dcterms:created>
  <dcterms:modified xsi:type="dcterms:W3CDTF">2022-12-13T04:57:00Z</dcterms:modified>
</cp:coreProperties>
</file>