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01" w:rsidRDefault="00A22E01" w:rsidP="00656C1A">
      <w:pPr>
        <w:spacing w:line="120" w:lineRule="atLeast"/>
        <w:jc w:val="center"/>
        <w:rPr>
          <w:sz w:val="24"/>
          <w:szCs w:val="24"/>
        </w:rPr>
      </w:pPr>
    </w:p>
    <w:p w:rsidR="00A22E01" w:rsidRDefault="00A22E01" w:rsidP="00656C1A">
      <w:pPr>
        <w:spacing w:line="120" w:lineRule="atLeast"/>
        <w:jc w:val="center"/>
        <w:rPr>
          <w:sz w:val="24"/>
          <w:szCs w:val="24"/>
        </w:rPr>
      </w:pPr>
    </w:p>
    <w:p w:rsidR="00A22E01" w:rsidRPr="00852378" w:rsidRDefault="00A22E01" w:rsidP="00656C1A">
      <w:pPr>
        <w:spacing w:line="120" w:lineRule="atLeast"/>
        <w:jc w:val="center"/>
        <w:rPr>
          <w:sz w:val="10"/>
          <w:szCs w:val="10"/>
        </w:rPr>
      </w:pPr>
    </w:p>
    <w:p w:rsidR="00A22E01" w:rsidRDefault="00A22E01" w:rsidP="00656C1A">
      <w:pPr>
        <w:spacing w:line="120" w:lineRule="atLeast"/>
        <w:jc w:val="center"/>
        <w:rPr>
          <w:sz w:val="10"/>
          <w:szCs w:val="24"/>
        </w:rPr>
      </w:pPr>
    </w:p>
    <w:p w:rsidR="00A22E01" w:rsidRPr="005541F0" w:rsidRDefault="00A22E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2E01" w:rsidRDefault="00A22E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2E01" w:rsidRPr="005541F0" w:rsidRDefault="00A22E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2E01" w:rsidRPr="005649E4" w:rsidRDefault="00A22E01" w:rsidP="00656C1A">
      <w:pPr>
        <w:spacing w:line="120" w:lineRule="atLeast"/>
        <w:jc w:val="center"/>
        <w:rPr>
          <w:sz w:val="18"/>
          <w:szCs w:val="24"/>
        </w:rPr>
      </w:pPr>
    </w:p>
    <w:p w:rsidR="00A22E01" w:rsidRPr="00656C1A" w:rsidRDefault="00A22E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2E01" w:rsidRPr="005541F0" w:rsidRDefault="00A22E01" w:rsidP="00656C1A">
      <w:pPr>
        <w:spacing w:line="120" w:lineRule="atLeast"/>
        <w:jc w:val="center"/>
        <w:rPr>
          <w:sz w:val="18"/>
          <w:szCs w:val="24"/>
        </w:rPr>
      </w:pPr>
    </w:p>
    <w:p w:rsidR="00A22E01" w:rsidRPr="005541F0" w:rsidRDefault="00A22E01" w:rsidP="00656C1A">
      <w:pPr>
        <w:spacing w:line="120" w:lineRule="atLeast"/>
        <w:jc w:val="center"/>
        <w:rPr>
          <w:sz w:val="20"/>
          <w:szCs w:val="24"/>
        </w:rPr>
      </w:pPr>
    </w:p>
    <w:p w:rsidR="00A22E01" w:rsidRPr="00656C1A" w:rsidRDefault="00A22E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2E01" w:rsidRDefault="00A22E01" w:rsidP="00656C1A">
      <w:pPr>
        <w:spacing w:line="120" w:lineRule="atLeast"/>
        <w:jc w:val="center"/>
        <w:rPr>
          <w:sz w:val="30"/>
          <w:szCs w:val="24"/>
        </w:rPr>
      </w:pPr>
    </w:p>
    <w:p w:rsidR="00A22E01" w:rsidRPr="00656C1A" w:rsidRDefault="00A22E0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2E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2E01" w:rsidRPr="00F8214F" w:rsidRDefault="00A22E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2E01" w:rsidRPr="00F8214F" w:rsidRDefault="008A1B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2E01" w:rsidRPr="00F8214F" w:rsidRDefault="00A22E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2E01" w:rsidRPr="00F8214F" w:rsidRDefault="008A1B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22E01" w:rsidRPr="00A63FB0" w:rsidRDefault="00A22E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2E01" w:rsidRPr="00A3761A" w:rsidRDefault="008A1B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22E01" w:rsidRPr="00F8214F" w:rsidRDefault="00A22E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22E01" w:rsidRPr="00F8214F" w:rsidRDefault="00A22E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2E01" w:rsidRPr="00AB4194" w:rsidRDefault="00A22E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2E01" w:rsidRPr="00F8214F" w:rsidRDefault="008A1B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</w:t>
            </w:r>
          </w:p>
        </w:tc>
      </w:tr>
    </w:tbl>
    <w:p w:rsidR="00A22E01" w:rsidRPr="000C4AB5" w:rsidRDefault="00A22E01" w:rsidP="00C725A6">
      <w:pPr>
        <w:rPr>
          <w:rFonts w:cs="Times New Roman"/>
          <w:szCs w:val="28"/>
          <w:lang w:val="en-US"/>
        </w:rPr>
      </w:pPr>
    </w:p>
    <w:p w:rsidR="00A22E01" w:rsidRPr="00A22E01" w:rsidRDefault="00A22E01" w:rsidP="00A22E01">
      <w:pPr>
        <w:ind w:right="4676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A22E01" w:rsidRPr="00A22E01" w:rsidRDefault="00A22E01" w:rsidP="00A22E01">
      <w:pPr>
        <w:ind w:right="4676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A22E01" w:rsidRPr="00A22E01" w:rsidRDefault="00A22E01" w:rsidP="00A22E01">
      <w:pPr>
        <w:ind w:right="4676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города от 19.03.2014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 xml:space="preserve">644 </w:t>
      </w:r>
    </w:p>
    <w:p w:rsidR="00A22E01" w:rsidRPr="00A22E01" w:rsidRDefault="00A22E01" w:rsidP="00A22E01">
      <w:pPr>
        <w:ind w:right="4676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«О создании контрактной службы </w:t>
      </w:r>
    </w:p>
    <w:p w:rsidR="00A22E01" w:rsidRPr="00A22E01" w:rsidRDefault="00A22E01" w:rsidP="00A22E01">
      <w:pPr>
        <w:ind w:right="4676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муниципального заказчика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Администрации города Сургута»</w:t>
      </w:r>
    </w:p>
    <w:p w:rsidR="00A22E01" w:rsidRDefault="00A22E01" w:rsidP="00A22E01">
      <w:pPr>
        <w:jc w:val="both"/>
        <w:rPr>
          <w:rFonts w:eastAsia="Times New Roman" w:cs="Times New Roman"/>
          <w:szCs w:val="28"/>
          <w:lang w:eastAsia="ru-RU"/>
        </w:rPr>
      </w:pP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A22E01">
        <w:rPr>
          <w:rFonts w:eastAsia="Times New Roman" w:cs="Times New Roman"/>
          <w:color w:val="000000"/>
          <w:szCs w:val="28"/>
          <w:lang w:eastAsia="ru-RU"/>
        </w:rPr>
        <w:t>распоряжениями Администрации города</w:t>
      </w:r>
      <w:r w:rsidRPr="00A22E01">
        <w:rPr>
          <w:rFonts w:eastAsia="Times New Roman" w:cs="Times New Roman"/>
          <w:szCs w:val="28"/>
          <w:lang w:eastAsia="ru-RU"/>
        </w:rPr>
        <w:t xml:space="preserve"> от 30.12.2005 № 3686 «Об утверждении Регламента Администрации города»,</w:t>
      </w:r>
      <w:r w:rsidRPr="00A22E01">
        <w:rPr>
          <w:rFonts w:eastAsia="Calibri" w:cs="Times New Roman"/>
          <w:color w:val="000000"/>
        </w:rPr>
        <w:t xml:space="preserve"> от 21.04.2021 № 552 «О распределении отдельных полномочий Главы города между высшими должностными лицами Администрации города»</w:t>
      </w:r>
      <w:r w:rsidRPr="00A22E01">
        <w:rPr>
          <w:rFonts w:eastAsia="Times New Roman" w:cs="Times New Roman"/>
          <w:szCs w:val="28"/>
          <w:lang w:eastAsia="ru-RU"/>
        </w:rPr>
        <w:t>:</w:t>
      </w:r>
    </w:p>
    <w:p w:rsidR="00A22E01" w:rsidRPr="00A22E01" w:rsidRDefault="00A22E01" w:rsidP="00A22E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Внести в распоряжение Администрации города от 19.03.2014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644                   «О создании контрактной службы муниципального заказчика Администрации</w:t>
      </w:r>
      <w:r w:rsidRPr="00A22E01">
        <w:rPr>
          <w:rFonts w:eastAsia="Times New Roman" w:cs="Times New Roman"/>
          <w:szCs w:val="28"/>
          <w:lang w:eastAsia="ru-RU"/>
        </w:rPr>
        <w:br/>
        <w:t>города Сургута» (с изменениями от 19.08.2014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2379, 12.09.2014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2788, 26.12.2014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4495, 30.03.2015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1114, 08.09.2015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2175, 12.11.2015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2679, 18.12.2015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2933, 30.12.2015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3016, 06.05.2016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732, 04.07.2016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1205, 17.11.2016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2235, 29.12.2016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2606, 03.07.2017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1129, 29.09.2017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1723, 24.04.2018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645, 28.08.2020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 xml:space="preserve">1304, 07.12.2020 № 1983, </w:t>
      </w:r>
      <w:r w:rsidRPr="00A22E01">
        <w:rPr>
          <w:rFonts w:eastAsia="Calibri" w:cs="Times New Roman"/>
          <w:szCs w:val="28"/>
        </w:rPr>
        <w:t>21.06.2021 № 960, 11.04.2022 № 605, 31.05.2022 № 921, 22.09.2022 № 1727</w:t>
      </w:r>
      <w:r w:rsidRPr="00A22E01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A22E01" w:rsidRPr="00A22E01" w:rsidRDefault="00A22E01" w:rsidP="00A22E0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1.1. В констатирующей части </w:t>
      </w:r>
      <w:r>
        <w:rPr>
          <w:rFonts w:eastAsia="Times New Roman" w:cs="Times New Roman"/>
          <w:szCs w:val="28"/>
          <w:lang w:eastAsia="ru-RU"/>
        </w:rPr>
        <w:t xml:space="preserve">распоряжения </w:t>
      </w:r>
      <w:r w:rsidRPr="00A22E01">
        <w:rPr>
          <w:rFonts w:eastAsia="Times New Roman" w:cs="Times New Roman"/>
          <w:szCs w:val="28"/>
          <w:lang w:eastAsia="ru-RU"/>
        </w:rPr>
        <w:t xml:space="preserve">слова «приказом </w:t>
      </w:r>
      <w:proofErr w:type="spellStart"/>
      <w:r w:rsidRPr="00A22E01">
        <w:rPr>
          <w:rFonts w:eastAsia="Times New Roman" w:cs="Times New Roman"/>
          <w:szCs w:val="28"/>
          <w:lang w:eastAsia="ru-RU"/>
        </w:rPr>
        <w:t>Минис</w:t>
      </w:r>
      <w:r>
        <w:rPr>
          <w:rFonts w:eastAsia="Times New Roman" w:cs="Times New Roman"/>
          <w:szCs w:val="28"/>
          <w:lang w:eastAsia="ru-RU"/>
        </w:rPr>
        <w:t>-</w:t>
      </w:r>
      <w:r w:rsidRPr="00A22E01">
        <w:rPr>
          <w:rFonts w:eastAsia="Times New Roman" w:cs="Times New Roman"/>
          <w:szCs w:val="28"/>
          <w:lang w:eastAsia="ru-RU"/>
        </w:rPr>
        <w:t>терства</w:t>
      </w:r>
      <w:proofErr w:type="spellEnd"/>
      <w:r w:rsidRPr="00A22E01">
        <w:rPr>
          <w:rFonts w:eastAsia="Times New Roman" w:cs="Times New Roman"/>
          <w:szCs w:val="28"/>
          <w:lang w:eastAsia="ru-RU"/>
        </w:rPr>
        <w:t xml:space="preserve"> экономического развития Российской Федерации от 29.10.2013 № 631» заменить словами «приказом Министерства финансов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22E01">
        <w:rPr>
          <w:rFonts w:eastAsia="Times New Roman" w:cs="Times New Roman"/>
          <w:szCs w:val="28"/>
          <w:lang w:eastAsia="ru-RU"/>
        </w:rPr>
        <w:t>от 31.07.2020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158н».</w:t>
      </w:r>
    </w:p>
    <w:p w:rsidR="00A22E01" w:rsidRPr="00A22E01" w:rsidRDefault="00A22E01" w:rsidP="00A22E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>1.2. В приложении 1 к распоряжению: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1.2.1. Абзац одиннадцатый</w:t>
      </w:r>
      <w:r>
        <w:rPr>
          <w:rFonts w:eastAsia="Times New Roman" w:cs="Times New Roman"/>
          <w:szCs w:val="28"/>
          <w:lang w:eastAsia="ru-RU"/>
        </w:rPr>
        <w:t xml:space="preserve"> подпункта 3.1.2</w:t>
      </w:r>
      <w:r w:rsidRPr="00A22E01">
        <w:rPr>
          <w:rFonts w:eastAsia="Times New Roman" w:cs="Times New Roman"/>
          <w:szCs w:val="28"/>
          <w:lang w:eastAsia="ru-RU"/>
        </w:rPr>
        <w:t xml:space="preserve"> пункта 3.1</w:t>
      </w:r>
      <w:r w:rsidRPr="00A22E01">
        <w:rPr>
          <w:rFonts w:eastAsia="Calibri" w:cs="Times New Roman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 xml:space="preserve">раздела </w:t>
      </w:r>
      <w:r w:rsidRPr="00A22E01">
        <w:rPr>
          <w:rFonts w:eastAsia="Times New Roman" w:cs="Times New Roman"/>
          <w:szCs w:val="28"/>
          <w:lang w:val="en-US" w:eastAsia="ru-RU"/>
        </w:rPr>
        <w:t>I</w:t>
      </w:r>
      <w:r w:rsidRPr="00A22E0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Calibri" w:cs="Times New Roman"/>
          <w:szCs w:val="28"/>
        </w:rPr>
        <w:t>«- подготавливает и направляет в письменной форме или в форме электронного документа разъяснения положений извещения об осуществлении закупки, документации о закупке;».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1.2.2. Абзац девятнадцатый</w:t>
      </w:r>
      <w:r>
        <w:rPr>
          <w:rFonts w:eastAsia="Times New Roman" w:cs="Times New Roman"/>
          <w:szCs w:val="28"/>
          <w:lang w:eastAsia="ru-RU"/>
        </w:rPr>
        <w:t xml:space="preserve"> подпункта 3.1.2</w:t>
      </w:r>
      <w:r w:rsidRPr="00A22E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пункта 3.1</w:t>
      </w:r>
      <w:r w:rsidRPr="00A22E01">
        <w:rPr>
          <w:rFonts w:eastAsia="Times New Roman" w:cs="Times New Roman"/>
          <w:szCs w:val="28"/>
          <w:lang w:eastAsia="ru-RU"/>
        </w:rPr>
        <w:t xml:space="preserve"> раздела </w:t>
      </w:r>
      <w:r w:rsidRPr="00A22E01">
        <w:rPr>
          <w:rFonts w:eastAsia="Times New Roman" w:cs="Times New Roman"/>
          <w:szCs w:val="28"/>
          <w:lang w:val="en-US" w:eastAsia="ru-RU"/>
        </w:rPr>
        <w:t>I</w:t>
      </w:r>
      <w:r w:rsidRPr="00A22E0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22E01" w:rsidRPr="00A22E01" w:rsidRDefault="00A22E01" w:rsidP="00A22E01">
      <w:pPr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lastRenderedPageBreak/>
        <w:t>«</w:t>
      </w:r>
      <w:r w:rsidRPr="00A22E01">
        <w:rPr>
          <w:rFonts w:eastAsia="Calibri" w:cs="Times New Roman"/>
          <w:szCs w:val="28"/>
        </w:rPr>
        <w:t>-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</w:t>
      </w:r>
      <w:r>
        <w:rPr>
          <w:rFonts w:eastAsia="Calibri" w:cs="Times New Roman"/>
          <w:szCs w:val="28"/>
        </w:rPr>
        <w:t xml:space="preserve"> </w:t>
      </w:r>
      <w:r w:rsidRPr="00A22E01">
        <w:rPr>
          <w:rFonts w:eastAsia="Calibri" w:cs="Times New Roman"/>
          <w:szCs w:val="28"/>
        </w:rPr>
        <w:t>в документацию о закупках, приглашения принять участие в определении поставщиков (подрядчиков, исполнителей);».</w:t>
      </w:r>
    </w:p>
    <w:p w:rsidR="00A22E01" w:rsidRPr="00A22E01" w:rsidRDefault="00A22E01" w:rsidP="00A22E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1.2.3.</w:t>
      </w:r>
      <w:r w:rsidRPr="00A22E01">
        <w:rPr>
          <w:rFonts w:eastAsia="Calibri" w:cs="Times New Roman"/>
          <w:szCs w:val="28"/>
        </w:rPr>
        <w:t xml:space="preserve"> А</w:t>
      </w:r>
      <w:r w:rsidRPr="00A22E01">
        <w:rPr>
          <w:rFonts w:eastAsia="Times New Roman" w:cs="Times New Roman"/>
          <w:szCs w:val="28"/>
          <w:lang w:eastAsia="ru-RU"/>
        </w:rPr>
        <w:t>бзацы шестой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A22E01">
        <w:rPr>
          <w:rFonts w:eastAsia="Times New Roman" w:cs="Times New Roman"/>
          <w:szCs w:val="28"/>
          <w:lang w:eastAsia="ru-RU"/>
        </w:rPr>
        <w:t xml:space="preserve"> восьмой под</w:t>
      </w:r>
      <w:r>
        <w:rPr>
          <w:rFonts w:eastAsia="Times New Roman" w:cs="Times New Roman"/>
          <w:szCs w:val="28"/>
          <w:lang w:eastAsia="ru-RU"/>
        </w:rPr>
        <w:t>пункта 3.2</w:t>
      </w:r>
      <w:r w:rsidRPr="00A22E01">
        <w:rPr>
          <w:rFonts w:eastAsia="Times New Roman" w:cs="Times New Roman"/>
          <w:szCs w:val="28"/>
          <w:lang w:eastAsia="ru-RU"/>
        </w:rPr>
        <w:t xml:space="preserve"> пункта 3 раздела </w:t>
      </w:r>
      <w:r w:rsidRPr="00A22E01">
        <w:rPr>
          <w:rFonts w:eastAsia="Times New Roman" w:cs="Times New Roman"/>
          <w:szCs w:val="28"/>
          <w:lang w:val="en-US" w:eastAsia="ru-RU"/>
        </w:rPr>
        <w:t>I</w:t>
      </w:r>
      <w:r w:rsidRPr="00A22E01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A22E01" w:rsidRPr="00A22E01" w:rsidRDefault="00A22E01" w:rsidP="00A22E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«</w:t>
      </w:r>
      <w:r w:rsidRPr="00A22E01">
        <w:rPr>
          <w:rFonts w:eastAsia="Calibri" w:cs="Times New Roman"/>
          <w:szCs w:val="28"/>
        </w:rPr>
        <w:t xml:space="preserve">- осуществляет </w:t>
      </w:r>
      <w:r w:rsidRPr="00A22E01">
        <w:rPr>
          <w:rFonts w:eastAsia="Times New Roman" w:cs="Times New Roman"/>
          <w:szCs w:val="28"/>
          <w:lang w:eastAsia="ru-RU"/>
        </w:rPr>
        <w:t xml:space="preserve">проверку независимых гарантий, поступивших в качестве обеспечения </w:t>
      </w:r>
      <w:r w:rsidRPr="00A22E01">
        <w:rPr>
          <w:rFonts w:eastAsia="Calibri" w:cs="Times New Roman"/>
          <w:szCs w:val="28"/>
        </w:rPr>
        <w:t xml:space="preserve">заявки на участие в закупке, </w:t>
      </w:r>
      <w:r w:rsidRPr="00A22E01">
        <w:rPr>
          <w:rFonts w:eastAsia="Times New Roman" w:cs="Times New Roman"/>
          <w:szCs w:val="28"/>
          <w:lang w:eastAsia="ru-RU"/>
        </w:rPr>
        <w:t>исполнения контрактов, гарантийных обязательств, на соответствие требованиям Федерального закона;</w:t>
      </w:r>
    </w:p>
    <w:p w:rsidR="00A22E01" w:rsidRPr="00A22E01" w:rsidRDefault="00A22E01" w:rsidP="00A22E01">
      <w:pPr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A22E01">
        <w:rPr>
          <w:rFonts w:eastAsia="Calibri" w:cs="Times New Roman"/>
          <w:szCs w:val="28"/>
        </w:rPr>
        <w:t>информирует в случае отказа заказчика в принятии независимой гарантии об этом лицо, предоставившее независимую гарантию, с указанием причин, послуживших основанием для отказа;</w:t>
      </w:r>
    </w:p>
    <w:p w:rsidR="00A22E01" w:rsidRPr="00A22E01" w:rsidRDefault="00A22E01" w:rsidP="00A22E0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Calibri" w:cs="Times New Roman"/>
          <w:szCs w:val="28"/>
        </w:rPr>
        <w:t>- организует осуществление уплаты денежных сумм по независимой гарантии в случаях, предусмотренных Федеральным законом;».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Calibri" w:cs="Times New Roman"/>
          <w:szCs w:val="28"/>
        </w:rPr>
        <w:t>1.2.4.</w:t>
      </w:r>
      <w:r w:rsidRPr="00A22E01">
        <w:rPr>
          <w:rFonts w:eastAsia="Times New Roman" w:cs="Times New Roman"/>
          <w:szCs w:val="28"/>
          <w:lang w:eastAsia="ru-RU"/>
        </w:rPr>
        <w:t xml:space="preserve"> Подпункт 3.7 пункта 3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>«</w:t>
      </w:r>
      <w:r w:rsidRPr="00A22E01">
        <w:rPr>
          <w:rFonts w:eastAsia="Calibri" w:cs="Times New Roman"/>
          <w:szCs w:val="28"/>
        </w:rPr>
        <w:t xml:space="preserve">3.7. В случае предоставления победителем процедуры обеспечения заявки на участие в закупке в форме независимой гарантии, работник СП </w:t>
      </w:r>
      <w:r>
        <w:rPr>
          <w:rFonts w:eastAsia="Calibri" w:cs="Times New Roman"/>
          <w:szCs w:val="28"/>
        </w:rPr>
        <w:t xml:space="preserve">                          </w:t>
      </w:r>
      <w:r w:rsidRPr="00A22E01">
        <w:rPr>
          <w:rFonts w:eastAsia="Calibri" w:cs="Times New Roman"/>
          <w:szCs w:val="28"/>
        </w:rPr>
        <w:t>в течение пяти рабочих дней с даты предоставления независимой гарантии направляет копию поступившей независимой гарантии в управление бюджет</w:t>
      </w:r>
      <w:r>
        <w:rPr>
          <w:rFonts w:eastAsia="Calibri" w:cs="Times New Roman"/>
          <w:szCs w:val="28"/>
        </w:rPr>
        <w:t>-</w:t>
      </w:r>
      <w:proofErr w:type="spellStart"/>
      <w:r w:rsidRPr="00A22E01">
        <w:rPr>
          <w:rFonts w:eastAsia="Calibri" w:cs="Times New Roman"/>
          <w:szCs w:val="28"/>
        </w:rPr>
        <w:t>ного</w:t>
      </w:r>
      <w:proofErr w:type="spellEnd"/>
      <w:r w:rsidRPr="00A22E01">
        <w:rPr>
          <w:rFonts w:eastAsia="Calibri" w:cs="Times New Roman"/>
          <w:szCs w:val="28"/>
        </w:rPr>
        <w:t xml:space="preserve"> уч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>тности – для надлежащего отражения данного факта</w:t>
      </w:r>
      <w:r>
        <w:rPr>
          <w:rFonts w:eastAsia="Calibri" w:cs="Times New Roman"/>
          <w:szCs w:val="28"/>
        </w:rPr>
        <w:t xml:space="preserve"> на счетах бухгалтерского учета</w:t>
      </w:r>
      <w:r w:rsidRPr="00A22E01">
        <w:rPr>
          <w:rFonts w:eastAsia="Calibri" w:cs="Times New Roman"/>
          <w:szCs w:val="28"/>
        </w:rPr>
        <w:t>».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Calibri" w:cs="Times New Roman"/>
          <w:szCs w:val="28"/>
        </w:rPr>
        <w:t xml:space="preserve">1.2.5. </w:t>
      </w:r>
      <w:r w:rsidRPr="00A22E01">
        <w:rPr>
          <w:rFonts w:eastAsia="Times New Roman" w:cs="Times New Roman"/>
          <w:szCs w:val="28"/>
          <w:lang w:eastAsia="ru-RU"/>
        </w:rPr>
        <w:t xml:space="preserve">Пункт 3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Calibri" w:cs="Times New Roman"/>
          <w:szCs w:val="28"/>
        </w:rPr>
        <w:t xml:space="preserve"> дополнить подпунктом 3.8 следующего </w:t>
      </w:r>
      <w:proofErr w:type="spellStart"/>
      <w:r w:rsidRPr="00A22E01">
        <w:rPr>
          <w:rFonts w:eastAsia="Calibri" w:cs="Times New Roman"/>
          <w:szCs w:val="28"/>
        </w:rPr>
        <w:t>содер</w:t>
      </w:r>
      <w:r>
        <w:rPr>
          <w:rFonts w:eastAsia="Calibri" w:cs="Times New Roman"/>
          <w:szCs w:val="28"/>
        </w:rPr>
        <w:t>-</w:t>
      </w:r>
      <w:r w:rsidRPr="00A22E01">
        <w:rPr>
          <w:rFonts w:eastAsia="Calibri" w:cs="Times New Roman"/>
          <w:szCs w:val="28"/>
        </w:rPr>
        <w:t>жания</w:t>
      </w:r>
      <w:proofErr w:type="spellEnd"/>
      <w:r w:rsidRPr="00A22E01">
        <w:rPr>
          <w:rFonts w:eastAsia="Calibri" w:cs="Times New Roman"/>
          <w:szCs w:val="28"/>
        </w:rPr>
        <w:t>: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>«</w:t>
      </w:r>
      <w:r w:rsidRPr="00A22E01">
        <w:rPr>
          <w:rFonts w:eastAsia="Calibri" w:cs="Times New Roman"/>
          <w:szCs w:val="28"/>
        </w:rPr>
        <w:t xml:space="preserve">3.8. В случае прекращения обязательства, в обеспечение которого выдана независимая гарантия, а также при предъявлении независимой гарантии </w:t>
      </w:r>
      <w:r>
        <w:rPr>
          <w:rFonts w:eastAsia="Calibri" w:cs="Times New Roman"/>
          <w:szCs w:val="28"/>
        </w:rPr>
        <w:t xml:space="preserve">                         </w:t>
      </w:r>
      <w:r w:rsidRPr="00A22E01">
        <w:rPr>
          <w:rFonts w:eastAsia="Calibri" w:cs="Times New Roman"/>
          <w:szCs w:val="28"/>
        </w:rPr>
        <w:t xml:space="preserve">к исполнению в случае уклонения участника от заключения контракта </w:t>
      </w:r>
      <w:r>
        <w:rPr>
          <w:rFonts w:eastAsia="Calibri" w:cs="Times New Roman"/>
          <w:szCs w:val="28"/>
        </w:rPr>
        <w:t xml:space="preserve">                         </w:t>
      </w:r>
      <w:r w:rsidRPr="00A22E01">
        <w:rPr>
          <w:rFonts w:eastAsia="Calibri" w:cs="Times New Roman"/>
          <w:szCs w:val="28"/>
        </w:rPr>
        <w:t>или прекращении срока действия независимой гарантии, работник СП предоставляет соответствующую информацию в управление бюджетного уч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>тности в срок не более пяти рабочих дней с момента наступления события».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1.2.6. </w:t>
      </w:r>
      <w:r w:rsidRPr="00A22E01">
        <w:rPr>
          <w:rFonts w:eastAsia="Calibri" w:cs="Times New Roman"/>
          <w:szCs w:val="28"/>
        </w:rPr>
        <w:t>Подп</w:t>
      </w:r>
      <w:r>
        <w:rPr>
          <w:rFonts w:eastAsia="Times New Roman" w:cs="Times New Roman"/>
          <w:szCs w:val="28"/>
          <w:lang w:eastAsia="ru-RU"/>
        </w:rPr>
        <w:t>ункт 4.6</w:t>
      </w:r>
      <w:r w:rsidRPr="00A22E01">
        <w:rPr>
          <w:rFonts w:eastAsia="Times New Roman" w:cs="Times New Roman"/>
          <w:szCs w:val="28"/>
          <w:lang w:eastAsia="ru-RU"/>
        </w:rPr>
        <w:t xml:space="preserve"> пункта 4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color w:val="FF0000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«4.6. Хранение заключенных контрактов, подготовленных на бумажном носителе, а также оригиналов независимых гарантий (в случае их </w:t>
      </w:r>
      <w:proofErr w:type="spellStart"/>
      <w:r w:rsidRPr="00A22E01">
        <w:rPr>
          <w:rFonts w:eastAsia="Times New Roman" w:cs="Times New Roman"/>
          <w:szCs w:val="28"/>
          <w:lang w:eastAsia="ru-RU"/>
        </w:rPr>
        <w:t>предос</w:t>
      </w:r>
      <w:r>
        <w:rPr>
          <w:rFonts w:eastAsia="Times New Roman" w:cs="Times New Roman"/>
          <w:szCs w:val="28"/>
          <w:lang w:eastAsia="ru-RU"/>
        </w:rPr>
        <w:t>-</w:t>
      </w:r>
      <w:r w:rsidRPr="00A22E01">
        <w:rPr>
          <w:rFonts w:eastAsia="Times New Roman" w:cs="Times New Roman"/>
          <w:szCs w:val="28"/>
          <w:lang w:eastAsia="ru-RU"/>
        </w:rPr>
        <w:t>тавления</w:t>
      </w:r>
      <w:proofErr w:type="spellEnd"/>
      <w:r w:rsidRPr="00A22E01">
        <w:rPr>
          <w:rFonts w:eastAsia="Times New Roman" w:cs="Times New Roman"/>
          <w:szCs w:val="28"/>
          <w:lang w:eastAsia="ru-RU"/>
        </w:rPr>
        <w:t xml:space="preserve"> в бумажном виде), поступивших в качестве обеспечения исполнения та</w:t>
      </w:r>
      <w:r>
        <w:rPr>
          <w:rFonts w:eastAsia="Times New Roman" w:cs="Times New Roman"/>
          <w:szCs w:val="28"/>
          <w:lang w:eastAsia="ru-RU"/>
        </w:rPr>
        <w:t>ких контрактов, осуществляет СП</w:t>
      </w:r>
      <w:r w:rsidRPr="00A22E01">
        <w:rPr>
          <w:rFonts w:eastAsia="Times New Roman" w:cs="Times New Roman"/>
          <w:szCs w:val="28"/>
          <w:lang w:eastAsia="ru-RU"/>
        </w:rPr>
        <w:t>».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1.2.7. </w:t>
      </w:r>
      <w:r w:rsidRPr="00A22E01">
        <w:rPr>
          <w:rFonts w:eastAsia="Calibri" w:cs="Times New Roman"/>
          <w:szCs w:val="28"/>
        </w:rPr>
        <w:t>Подп</w:t>
      </w:r>
      <w:r>
        <w:rPr>
          <w:rFonts w:eastAsia="Times New Roman" w:cs="Times New Roman"/>
          <w:szCs w:val="28"/>
          <w:lang w:eastAsia="ru-RU"/>
        </w:rPr>
        <w:t>ункт 4.7</w:t>
      </w:r>
      <w:r w:rsidRPr="00A22E01">
        <w:rPr>
          <w:rFonts w:eastAsia="Times New Roman" w:cs="Times New Roman"/>
          <w:szCs w:val="28"/>
          <w:lang w:eastAsia="ru-RU"/>
        </w:rPr>
        <w:t xml:space="preserve"> пункта 4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>«</w:t>
      </w:r>
      <w:r w:rsidRPr="00A22E01">
        <w:rPr>
          <w:rFonts w:eastAsia="Calibri" w:cs="Times New Roman"/>
          <w:szCs w:val="28"/>
        </w:rPr>
        <w:t>4.7. В случае предоставления контрагентом обеспечения исполнения контракта, гарантийных обязательств в форме независимой гарантии, работник СП в течение пяти рабочих дней с даты заключения контракта, предоставления обеспечения гарантийных обязательств направляет копию поступившей независимой гарантии в управление бюджетного уч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 xml:space="preserve">тности – </w:t>
      </w:r>
      <w:r>
        <w:rPr>
          <w:rFonts w:eastAsia="Calibri" w:cs="Times New Roman"/>
          <w:szCs w:val="28"/>
        </w:rPr>
        <w:t xml:space="preserve">                         </w:t>
      </w:r>
      <w:r w:rsidRPr="00A22E01">
        <w:rPr>
          <w:rFonts w:eastAsia="Calibri" w:cs="Times New Roman"/>
          <w:szCs w:val="28"/>
        </w:rPr>
        <w:t>для надлежащего отражения данного факта на счетах</w:t>
      </w:r>
      <w:r>
        <w:rPr>
          <w:rFonts w:eastAsia="Calibri" w:cs="Times New Roman"/>
          <w:szCs w:val="28"/>
        </w:rPr>
        <w:t xml:space="preserve"> бухгалтерского учета</w:t>
      </w:r>
      <w:r w:rsidRPr="00A22E01">
        <w:rPr>
          <w:rFonts w:eastAsia="Calibri" w:cs="Times New Roman"/>
          <w:szCs w:val="28"/>
        </w:rPr>
        <w:t>».</w:t>
      </w:r>
    </w:p>
    <w:p w:rsid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Calibri" w:cs="Times New Roman"/>
          <w:szCs w:val="28"/>
        </w:rPr>
        <w:lastRenderedPageBreak/>
        <w:t>1.2.8.</w:t>
      </w:r>
      <w:r w:rsidRPr="00A22E01">
        <w:rPr>
          <w:rFonts w:eastAsia="Times New Roman" w:cs="Times New Roman"/>
          <w:szCs w:val="28"/>
          <w:lang w:eastAsia="ru-RU"/>
        </w:rPr>
        <w:t xml:space="preserve"> Пункт 4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Calibri" w:cs="Times New Roman"/>
          <w:szCs w:val="28"/>
        </w:rPr>
        <w:t xml:space="preserve"> дополнить подпунктом</w:t>
      </w:r>
      <w:r>
        <w:rPr>
          <w:rFonts w:eastAsia="Calibri" w:cs="Times New Roman"/>
          <w:szCs w:val="28"/>
        </w:rPr>
        <w:t xml:space="preserve"> 4.8</w:t>
      </w:r>
      <w:r w:rsidRPr="00A22E01">
        <w:rPr>
          <w:rFonts w:eastAsia="Calibri" w:cs="Times New Roman"/>
          <w:szCs w:val="28"/>
        </w:rPr>
        <w:t xml:space="preserve"> следующего </w:t>
      </w:r>
      <w:proofErr w:type="spellStart"/>
      <w:r w:rsidRPr="00A22E01">
        <w:rPr>
          <w:rFonts w:eastAsia="Calibri" w:cs="Times New Roman"/>
          <w:szCs w:val="28"/>
        </w:rPr>
        <w:t>содер</w:t>
      </w:r>
      <w:r>
        <w:rPr>
          <w:rFonts w:eastAsia="Calibri" w:cs="Times New Roman"/>
          <w:szCs w:val="28"/>
        </w:rPr>
        <w:t>-</w:t>
      </w:r>
      <w:r w:rsidRPr="00A22E01">
        <w:rPr>
          <w:rFonts w:eastAsia="Calibri" w:cs="Times New Roman"/>
          <w:szCs w:val="28"/>
        </w:rPr>
        <w:t>жания</w:t>
      </w:r>
      <w:proofErr w:type="spellEnd"/>
      <w:r w:rsidRPr="00A22E01">
        <w:rPr>
          <w:rFonts w:eastAsia="Calibri" w:cs="Times New Roman"/>
          <w:szCs w:val="28"/>
        </w:rPr>
        <w:t>:</w:t>
      </w:r>
    </w:p>
    <w:p w:rsidR="00A22E01" w:rsidRPr="00A22E01" w:rsidRDefault="00A22E01" w:rsidP="00A22E01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>«</w:t>
      </w:r>
      <w:r w:rsidRPr="00A22E01">
        <w:rPr>
          <w:rFonts w:eastAsia="Calibri" w:cs="Times New Roman"/>
          <w:szCs w:val="28"/>
        </w:rPr>
        <w:t xml:space="preserve">4.8. В случае прекращения обязательства, в обеспечение которого выдана независимая гарантия, а также при предъявлении независимой гарантии </w:t>
      </w:r>
      <w:r>
        <w:rPr>
          <w:rFonts w:eastAsia="Calibri" w:cs="Times New Roman"/>
          <w:szCs w:val="28"/>
        </w:rPr>
        <w:t xml:space="preserve">                             </w:t>
      </w:r>
      <w:r w:rsidRPr="00A22E01">
        <w:rPr>
          <w:rFonts w:eastAsia="Calibri" w:cs="Times New Roman"/>
          <w:szCs w:val="28"/>
        </w:rPr>
        <w:t>к исполнению или прекращении срока ее действия, работник СП предоставляет соответствующую информацию в управление бюджетного уч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A22E01">
        <w:rPr>
          <w:rFonts w:eastAsia="Calibri" w:cs="Times New Roman"/>
          <w:szCs w:val="28"/>
        </w:rPr>
        <w:t xml:space="preserve">тности </w:t>
      </w:r>
      <w:r>
        <w:rPr>
          <w:rFonts w:eastAsia="Calibri" w:cs="Times New Roman"/>
          <w:szCs w:val="28"/>
        </w:rPr>
        <w:t xml:space="preserve">                </w:t>
      </w:r>
      <w:r w:rsidRPr="00A22E01">
        <w:rPr>
          <w:rFonts w:eastAsia="Calibri" w:cs="Times New Roman"/>
          <w:szCs w:val="28"/>
        </w:rPr>
        <w:t>в срок не более пяти рабочих дней</w:t>
      </w:r>
      <w:r w:rsidRPr="00A22E01"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с момента наступления события</w:t>
      </w:r>
      <w:r w:rsidRPr="00A22E01">
        <w:rPr>
          <w:rFonts w:eastAsia="Calibri" w:cs="Times New Roman"/>
          <w:szCs w:val="28"/>
        </w:rPr>
        <w:t>».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1.2.9.</w:t>
      </w:r>
      <w:r w:rsidRPr="00A22E01">
        <w:rPr>
          <w:rFonts w:eastAsia="Calibri" w:cs="Times New Roman"/>
          <w:szCs w:val="28"/>
        </w:rPr>
        <w:t xml:space="preserve"> В </w:t>
      </w:r>
      <w:r w:rsidRPr="00A22E01">
        <w:rPr>
          <w:rFonts w:eastAsia="Times New Roman" w:cs="Times New Roman"/>
          <w:szCs w:val="28"/>
          <w:lang w:eastAsia="ru-RU"/>
        </w:rPr>
        <w:t xml:space="preserve">подпункте 5.1 пункта 5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Times New Roman" w:cs="Times New Roman"/>
          <w:szCs w:val="28"/>
          <w:lang w:eastAsia="ru-RU"/>
        </w:rPr>
        <w:t xml:space="preserve"> слова «в пункте 25» заменить словами «в пунктах 24, 25».</w:t>
      </w:r>
    </w:p>
    <w:p w:rsidR="00A22E01" w:rsidRPr="00A22E01" w:rsidRDefault="00A22E01" w:rsidP="00A22E01">
      <w:pPr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>1.2.10.</w:t>
      </w:r>
      <w:r w:rsidRPr="00A22E01">
        <w:rPr>
          <w:rFonts w:eastAsia="Calibri" w:cs="Times New Roman"/>
          <w:szCs w:val="28"/>
        </w:rPr>
        <w:t xml:space="preserve"> В </w:t>
      </w:r>
      <w:r w:rsidRPr="00A22E01">
        <w:rPr>
          <w:rFonts w:eastAsia="Times New Roman" w:cs="Times New Roman"/>
          <w:szCs w:val="28"/>
          <w:lang w:eastAsia="ru-RU"/>
        </w:rPr>
        <w:t xml:space="preserve">подпункте 5.2 пункта 5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Times New Roman" w:cs="Times New Roman"/>
          <w:szCs w:val="28"/>
          <w:lang w:eastAsia="ru-RU"/>
        </w:rPr>
        <w:t xml:space="preserve"> слова «пунктами 3, 6, 9, 11, 12, 18, 22, 23, 30 </w:t>
      </w:r>
      <w:r>
        <w:rPr>
          <w:rFonts w:eastAsia="Times New Roman" w:cs="Times New Roman"/>
          <w:szCs w:val="28"/>
          <w:lang w:eastAsia="ru-RU"/>
        </w:rPr>
        <w:t>–</w:t>
      </w:r>
      <w:r w:rsidRPr="00A22E01">
        <w:rPr>
          <w:rFonts w:eastAsia="Times New Roman" w:cs="Times New Roman"/>
          <w:szCs w:val="28"/>
          <w:lang w:eastAsia="ru-RU"/>
        </w:rPr>
        <w:t xml:space="preserve"> 32, 34, 35, 37 </w:t>
      </w:r>
      <w:r>
        <w:rPr>
          <w:rFonts w:eastAsia="Times New Roman" w:cs="Times New Roman"/>
          <w:szCs w:val="28"/>
          <w:lang w:eastAsia="ru-RU"/>
        </w:rPr>
        <w:t>–</w:t>
      </w:r>
      <w:r w:rsidRPr="00A22E01">
        <w:rPr>
          <w:rFonts w:eastAsia="Times New Roman" w:cs="Times New Roman"/>
          <w:szCs w:val="28"/>
          <w:lang w:eastAsia="ru-RU"/>
        </w:rPr>
        <w:t xml:space="preserve"> 41, 46, 49» заменить словами «пунктами</w:t>
      </w:r>
      <w:r w:rsidRPr="00A22E01">
        <w:rPr>
          <w:rFonts w:eastAsia="Calibri" w:cs="Times New Roman"/>
          <w:szCs w:val="28"/>
        </w:rPr>
        <w:t xml:space="preserve"> 3, 6, 11, 12, 16, 18, 19, 22, 23, 30 </w:t>
      </w:r>
      <w:r>
        <w:rPr>
          <w:rFonts w:eastAsia="Calibri" w:cs="Times New Roman"/>
          <w:szCs w:val="28"/>
        </w:rPr>
        <w:t>–</w:t>
      </w:r>
      <w:r w:rsidRPr="00A22E01">
        <w:rPr>
          <w:rFonts w:eastAsia="Calibri" w:cs="Times New Roman"/>
          <w:szCs w:val="28"/>
        </w:rPr>
        <w:t xml:space="preserve"> 35, 37 </w:t>
      </w:r>
      <w:r>
        <w:rPr>
          <w:rFonts w:eastAsia="Calibri" w:cs="Times New Roman"/>
          <w:szCs w:val="28"/>
        </w:rPr>
        <w:t>–</w:t>
      </w:r>
      <w:r w:rsidRPr="00A22E01">
        <w:rPr>
          <w:rFonts w:eastAsia="Calibri" w:cs="Times New Roman"/>
          <w:szCs w:val="28"/>
        </w:rPr>
        <w:t xml:space="preserve"> 41, 46 и 49».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1.2.11. Подпункт 6.6 пункта 6 раздела </w:t>
      </w:r>
      <w:r w:rsidRPr="00A22E01">
        <w:rPr>
          <w:rFonts w:eastAsia="Times New Roman" w:cs="Times New Roman"/>
          <w:szCs w:val="28"/>
          <w:lang w:val="en-US" w:eastAsia="ru-RU"/>
        </w:rPr>
        <w:t>II</w:t>
      </w:r>
      <w:r w:rsidRPr="00A22E0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22E01" w:rsidRPr="00A22E01" w:rsidRDefault="00A22E01" w:rsidP="00A22E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b/>
          <w:bCs/>
          <w:szCs w:val="28"/>
        </w:rPr>
      </w:pPr>
      <w:r w:rsidRPr="00A22E01">
        <w:rPr>
          <w:rFonts w:eastAsia="Times New Roman" w:cs="Times New Roman"/>
          <w:bCs/>
          <w:szCs w:val="28"/>
          <w:lang w:eastAsia="ru-RU"/>
        </w:rPr>
        <w:t xml:space="preserve">«6.6. </w:t>
      </w:r>
      <w:r w:rsidRPr="00A22E01">
        <w:rPr>
          <w:rFonts w:eastAsia="Calibri" w:cs="Times New Roman"/>
          <w:bCs/>
          <w:szCs w:val="28"/>
        </w:rPr>
        <w:t>В случае принятия положительного решения о приемке постав</w:t>
      </w:r>
      <w:r>
        <w:rPr>
          <w:rFonts w:eastAsia="Calibri" w:cs="Times New Roman"/>
          <w:bCs/>
          <w:szCs w:val="28"/>
        </w:rPr>
        <w:t>-</w:t>
      </w:r>
      <w:r w:rsidRPr="00A22E01">
        <w:rPr>
          <w:rFonts w:eastAsia="Calibri" w:cs="Times New Roman"/>
          <w:bCs/>
          <w:szCs w:val="28"/>
        </w:rPr>
        <w:t xml:space="preserve">ленного товара (выполненной работы, оказанной услуги) работник СП подготавливает необходимые документы, в том числе документы о приемке </w:t>
      </w:r>
      <w:r>
        <w:rPr>
          <w:rFonts w:eastAsia="Calibri" w:cs="Times New Roman"/>
          <w:bCs/>
          <w:szCs w:val="28"/>
        </w:rPr>
        <w:t xml:space="preserve">                        </w:t>
      </w:r>
      <w:r w:rsidRPr="00A22E01">
        <w:rPr>
          <w:rFonts w:eastAsia="Calibri" w:cs="Times New Roman"/>
          <w:bCs/>
          <w:szCs w:val="28"/>
        </w:rPr>
        <w:t>в электронном виде п</w:t>
      </w:r>
      <w:r w:rsidRPr="00A22E01">
        <w:rPr>
          <w:rFonts w:eastAsia="Times New Roman" w:cs="Times New Roman"/>
          <w:bCs/>
          <w:szCs w:val="28"/>
          <w:lang w:eastAsia="ru-RU"/>
        </w:rPr>
        <w:t xml:space="preserve">ри исполнении контракта, заключенного по результатам проведения электронных процедур, к подписанию уполномоченными лицами,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A22E01">
        <w:rPr>
          <w:rFonts w:eastAsia="Times New Roman" w:cs="Times New Roman"/>
          <w:bCs/>
          <w:szCs w:val="28"/>
          <w:lang w:eastAsia="ru-RU"/>
        </w:rPr>
        <w:t>в том числе с использованием квалифицированной электронной подписи, о</w:t>
      </w:r>
      <w:r w:rsidRPr="00A22E01">
        <w:rPr>
          <w:rFonts w:eastAsia="Calibri" w:cs="Times New Roman"/>
          <w:bCs/>
          <w:szCs w:val="28"/>
        </w:rPr>
        <w:t xml:space="preserve">существляет подготовку сведений об исполнении контракта и (или) о </w:t>
      </w:r>
      <w:proofErr w:type="spellStart"/>
      <w:r w:rsidRPr="00A22E01">
        <w:rPr>
          <w:rFonts w:eastAsia="Calibri" w:cs="Times New Roman"/>
          <w:bCs/>
          <w:szCs w:val="28"/>
        </w:rPr>
        <w:t>резуль</w:t>
      </w:r>
      <w:proofErr w:type="spellEnd"/>
      <w:r>
        <w:rPr>
          <w:rFonts w:eastAsia="Calibri" w:cs="Times New Roman"/>
          <w:bCs/>
          <w:szCs w:val="28"/>
        </w:rPr>
        <w:t>-</w:t>
      </w:r>
      <w:r w:rsidRPr="00A22E01">
        <w:rPr>
          <w:rFonts w:eastAsia="Calibri" w:cs="Times New Roman"/>
          <w:bCs/>
          <w:szCs w:val="28"/>
        </w:rPr>
        <w:t xml:space="preserve">татах отдельного этапа его исполнения, оформленного в соответствии </w:t>
      </w:r>
      <w:r>
        <w:rPr>
          <w:rFonts w:eastAsia="Calibri" w:cs="Times New Roman"/>
          <w:bCs/>
          <w:szCs w:val="28"/>
        </w:rPr>
        <w:t xml:space="preserve">                                  </w:t>
      </w:r>
      <w:r w:rsidRPr="00A22E01">
        <w:rPr>
          <w:rFonts w:eastAsia="Calibri" w:cs="Times New Roman"/>
          <w:bCs/>
          <w:szCs w:val="28"/>
        </w:rPr>
        <w:t>с требованиями статьи 103 Федерального закона. Указанные документы</w:t>
      </w:r>
      <w:r>
        <w:rPr>
          <w:rFonts w:eastAsia="Calibri" w:cs="Times New Roman"/>
          <w:bCs/>
          <w:szCs w:val="28"/>
        </w:rPr>
        <w:t xml:space="preserve">                            </w:t>
      </w:r>
      <w:r w:rsidRPr="00A22E01">
        <w:rPr>
          <w:rFonts w:eastAsia="Calibri" w:cs="Times New Roman"/>
          <w:bCs/>
          <w:szCs w:val="28"/>
        </w:rPr>
        <w:t xml:space="preserve"> и сведения размещаются в единой информационной системе в порядке</w:t>
      </w:r>
      <w:r>
        <w:rPr>
          <w:rFonts w:eastAsia="Calibri" w:cs="Times New Roman"/>
          <w:bCs/>
          <w:szCs w:val="28"/>
        </w:rPr>
        <w:t xml:space="preserve">                                     </w:t>
      </w:r>
      <w:r w:rsidRPr="00A22E01">
        <w:rPr>
          <w:rFonts w:eastAsia="Calibri" w:cs="Times New Roman"/>
          <w:bCs/>
          <w:szCs w:val="28"/>
        </w:rPr>
        <w:t xml:space="preserve"> и по форме, установленной постановлениями Правительства Р</w:t>
      </w:r>
      <w:r>
        <w:rPr>
          <w:rFonts w:eastAsia="Calibri" w:cs="Times New Roman"/>
          <w:bCs/>
          <w:szCs w:val="28"/>
        </w:rPr>
        <w:t>оссийской Федерации</w:t>
      </w:r>
      <w:r w:rsidRPr="00A22E01">
        <w:rPr>
          <w:rFonts w:eastAsia="Calibri" w:cs="Times New Roman"/>
          <w:bCs/>
          <w:szCs w:val="28"/>
        </w:rPr>
        <w:t xml:space="preserve"> от 28.11.2013 № 1084 «О порядке ведения реестра контрактов, </w:t>
      </w:r>
      <w:proofErr w:type="spellStart"/>
      <w:r w:rsidRPr="00A22E01">
        <w:rPr>
          <w:rFonts w:eastAsia="Calibri" w:cs="Times New Roman"/>
          <w:bCs/>
          <w:szCs w:val="28"/>
        </w:rPr>
        <w:t>содер</w:t>
      </w:r>
      <w:r>
        <w:rPr>
          <w:rFonts w:eastAsia="Calibri" w:cs="Times New Roman"/>
          <w:bCs/>
          <w:szCs w:val="28"/>
        </w:rPr>
        <w:t>-</w:t>
      </w:r>
      <w:r w:rsidRPr="00A22E01">
        <w:rPr>
          <w:rFonts w:eastAsia="Calibri" w:cs="Times New Roman"/>
          <w:bCs/>
          <w:szCs w:val="28"/>
        </w:rPr>
        <w:t>жащего</w:t>
      </w:r>
      <w:proofErr w:type="spellEnd"/>
      <w:r w:rsidRPr="00A22E01">
        <w:rPr>
          <w:rFonts w:eastAsia="Calibri" w:cs="Times New Roman"/>
          <w:bCs/>
          <w:szCs w:val="28"/>
        </w:rPr>
        <w:t xml:space="preserve"> сведения, составляющие государственную тайну» и от 27.01.2022 № 60 «О мерах по информационному обеспечению контрактной системы в сфере закупок товаров, работ, услуг для обеспечения государственных и </w:t>
      </w:r>
      <w:proofErr w:type="spellStart"/>
      <w:r w:rsidRPr="00A22E01">
        <w:rPr>
          <w:rFonts w:eastAsia="Calibri" w:cs="Times New Roman"/>
          <w:bCs/>
          <w:szCs w:val="28"/>
        </w:rPr>
        <w:t>муници</w:t>
      </w:r>
      <w:r>
        <w:rPr>
          <w:rFonts w:eastAsia="Calibri" w:cs="Times New Roman"/>
          <w:bCs/>
          <w:szCs w:val="28"/>
        </w:rPr>
        <w:t>-</w:t>
      </w:r>
      <w:r w:rsidRPr="00A22E01">
        <w:rPr>
          <w:rFonts w:eastAsia="Calibri" w:cs="Times New Roman"/>
          <w:bCs/>
          <w:szCs w:val="28"/>
        </w:rPr>
        <w:t>пальных</w:t>
      </w:r>
      <w:proofErr w:type="spellEnd"/>
      <w:r w:rsidRPr="00A22E01">
        <w:rPr>
          <w:rFonts w:eastAsia="Calibri" w:cs="Times New Roman"/>
          <w:bCs/>
          <w:szCs w:val="28"/>
        </w:rPr>
        <w:t xml:space="preserve"> нужд, по организации в ней документооборота, о внесении изменений в некоторые акты Правительства Российской Федерации и признании утратив</w:t>
      </w:r>
      <w:r>
        <w:rPr>
          <w:rFonts w:eastAsia="Calibri" w:cs="Times New Roman"/>
          <w:bCs/>
          <w:szCs w:val="28"/>
        </w:rPr>
        <w:t>-</w:t>
      </w:r>
      <w:proofErr w:type="spellStart"/>
      <w:r w:rsidRPr="00A22E01">
        <w:rPr>
          <w:rFonts w:eastAsia="Calibri" w:cs="Times New Roman"/>
          <w:bCs/>
          <w:szCs w:val="28"/>
        </w:rPr>
        <w:t>шими</w:t>
      </w:r>
      <w:proofErr w:type="spellEnd"/>
      <w:r w:rsidRPr="00A22E01">
        <w:rPr>
          <w:rFonts w:eastAsia="Calibri" w:cs="Times New Roman"/>
          <w:bCs/>
          <w:szCs w:val="28"/>
        </w:rPr>
        <w:t xml:space="preserve"> силу актов и отдельных положений актов Правительства Российской Федерации».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 xml:space="preserve">1.3. В приложении 2 к распоряжению: </w:t>
      </w:r>
    </w:p>
    <w:p w:rsidR="00A22E01" w:rsidRPr="00A22E01" w:rsidRDefault="00A22E01" w:rsidP="00A22E01">
      <w:pPr>
        <w:ind w:firstLine="709"/>
        <w:jc w:val="both"/>
        <w:rPr>
          <w:rFonts w:eastAsia="Calibri" w:cs="Times New Roman"/>
          <w:szCs w:val="28"/>
        </w:rPr>
      </w:pPr>
      <w:r w:rsidRPr="00A22E01">
        <w:rPr>
          <w:rFonts w:eastAsia="Times New Roman" w:cs="Times New Roman"/>
          <w:szCs w:val="28"/>
          <w:lang w:eastAsia="ru-RU"/>
        </w:rPr>
        <w:t>- слова «Балабанова Ольга Валентиновна» заменить словами «Митина Александра Юрьевна»;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- слова «Сафронова Нина Игоревна» заменить словами «Краснова Татьяна Владимировна».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Calibri" w:cs="Times New Roman"/>
          <w:shd w:val="clear" w:color="auto" w:fill="FFFFFF"/>
        </w:rPr>
        <w:t xml:space="preserve">Департаменту массовых коммуникаций и аналитики </w:t>
      </w:r>
      <w:r w:rsidRPr="00A22E01">
        <w:rPr>
          <w:rFonts w:eastAsia="Times New Roman" w:cs="Times New Roman"/>
          <w:szCs w:val="28"/>
          <w:lang w:eastAsia="ru-RU"/>
        </w:rPr>
        <w:t>разместить                     настоящее распоряжение на официальном портале Администрации города: www.admsurgut.ru.</w:t>
      </w:r>
    </w:p>
    <w:p w:rsidR="00A22E01" w:rsidRPr="00A22E01" w:rsidRDefault="00A22E01" w:rsidP="00A22E01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A22E01">
        <w:rPr>
          <w:rFonts w:eastAsia="Times New Roman" w:cs="Times New Roman"/>
          <w:szCs w:val="28"/>
          <w:lang w:eastAsia="ru-RU"/>
        </w:rPr>
        <w:t xml:space="preserve"> Настоящее распоряжение вступает в силу с момента его издания.</w:t>
      </w:r>
    </w:p>
    <w:p w:rsidR="00A22E01" w:rsidRPr="00A22E01" w:rsidRDefault="00A22E01" w:rsidP="00A22E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2E01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2E01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A22E01" w:rsidRPr="00A22E01" w:rsidRDefault="00A22E01" w:rsidP="00A22E01">
      <w:pPr>
        <w:jc w:val="both"/>
        <w:rPr>
          <w:rFonts w:eastAsia="Times New Roman" w:cs="Times New Roman"/>
          <w:szCs w:val="28"/>
          <w:lang w:eastAsia="ru-RU"/>
        </w:rPr>
      </w:pPr>
    </w:p>
    <w:p w:rsidR="00A22E01" w:rsidRDefault="00A22E01" w:rsidP="00A22E01">
      <w:pPr>
        <w:jc w:val="both"/>
        <w:rPr>
          <w:rFonts w:eastAsia="Times New Roman" w:cs="Times New Roman"/>
          <w:szCs w:val="28"/>
          <w:lang w:eastAsia="ru-RU"/>
        </w:rPr>
      </w:pPr>
    </w:p>
    <w:p w:rsidR="00A22E01" w:rsidRPr="00A22E01" w:rsidRDefault="00A22E01" w:rsidP="00A22E01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A22E01" w:rsidRDefault="00A22E01" w:rsidP="00A22E01">
      <w:pPr>
        <w:tabs>
          <w:tab w:val="right" w:pos="9638"/>
        </w:tabs>
      </w:pPr>
      <w:r w:rsidRPr="00A22E01">
        <w:rPr>
          <w:rFonts w:eastAsia="Calibri" w:cs="Times New Roman"/>
        </w:rPr>
        <w:t>Заместитель Главы города</w:t>
      </w:r>
      <w:r w:rsidRPr="00A22E01">
        <w:rPr>
          <w:rFonts w:eastAsia="Times New Roman" w:cs="Times New Roman"/>
          <w:szCs w:val="28"/>
          <w:lang w:eastAsia="ru-RU"/>
        </w:rPr>
        <w:tab/>
      </w:r>
      <w:r w:rsidRPr="00A22E01">
        <w:rPr>
          <w:rFonts w:eastAsia="Calibri" w:cs="Times New Roman"/>
        </w:rPr>
        <w:t xml:space="preserve">Л.М. </w:t>
      </w:r>
      <w:proofErr w:type="spellStart"/>
      <w:r w:rsidRPr="00A22E01">
        <w:rPr>
          <w:rFonts w:eastAsia="Calibri" w:cs="Times New Roman"/>
        </w:rPr>
        <w:t>Батракова</w:t>
      </w:r>
      <w:proofErr w:type="spellEnd"/>
    </w:p>
    <w:sectPr w:rsidR="001C2E98" w:rsidRPr="00A22E01" w:rsidSect="00A2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FA" w:rsidRDefault="00063FFA" w:rsidP="00326C3D">
      <w:r>
        <w:separator/>
      </w:r>
    </w:p>
  </w:endnote>
  <w:endnote w:type="continuationSeparator" w:id="0">
    <w:p w:rsidR="00063FFA" w:rsidRDefault="00063FF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1B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1B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1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FA" w:rsidRDefault="00063FFA" w:rsidP="00326C3D">
      <w:r>
        <w:separator/>
      </w:r>
    </w:p>
  </w:footnote>
  <w:footnote w:type="continuationSeparator" w:id="0">
    <w:p w:rsidR="00063FFA" w:rsidRDefault="00063FF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1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020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1BF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43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43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043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A1B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A1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1"/>
    <w:rsid w:val="00063FFA"/>
    <w:rsid w:val="001C2E98"/>
    <w:rsid w:val="001D0DEA"/>
    <w:rsid w:val="002205E5"/>
    <w:rsid w:val="00310439"/>
    <w:rsid w:val="00326C3D"/>
    <w:rsid w:val="0069233C"/>
    <w:rsid w:val="00847B8A"/>
    <w:rsid w:val="008A1BFD"/>
    <w:rsid w:val="00A22E01"/>
    <w:rsid w:val="00E5020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D4E35E-BB84-42AF-91F5-DDEF94D8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2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2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9A8A-68A3-4CBC-8C21-52A25E60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2023-02-06T05:22:00Z</cp:lastPrinted>
  <dcterms:created xsi:type="dcterms:W3CDTF">2023-02-09T04:14:00Z</dcterms:created>
  <dcterms:modified xsi:type="dcterms:W3CDTF">2023-02-09T04:14:00Z</dcterms:modified>
</cp:coreProperties>
</file>