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C1" w:rsidRDefault="00EC3CC1" w:rsidP="00656C1A">
      <w:pPr>
        <w:spacing w:line="120" w:lineRule="atLeast"/>
        <w:jc w:val="center"/>
        <w:rPr>
          <w:sz w:val="24"/>
          <w:szCs w:val="24"/>
        </w:rPr>
      </w:pPr>
    </w:p>
    <w:p w:rsidR="00EC3CC1" w:rsidRDefault="00EC3CC1" w:rsidP="00656C1A">
      <w:pPr>
        <w:spacing w:line="120" w:lineRule="atLeast"/>
        <w:jc w:val="center"/>
        <w:rPr>
          <w:sz w:val="24"/>
          <w:szCs w:val="24"/>
        </w:rPr>
      </w:pPr>
    </w:p>
    <w:p w:rsidR="00EC3CC1" w:rsidRPr="00852378" w:rsidRDefault="00EC3CC1" w:rsidP="00656C1A">
      <w:pPr>
        <w:spacing w:line="120" w:lineRule="atLeast"/>
        <w:jc w:val="center"/>
        <w:rPr>
          <w:sz w:val="10"/>
          <w:szCs w:val="10"/>
        </w:rPr>
      </w:pPr>
    </w:p>
    <w:p w:rsidR="00EC3CC1" w:rsidRDefault="00EC3CC1" w:rsidP="00656C1A">
      <w:pPr>
        <w:spacing w:line="120" w:lineRule="atLeast"/>
        <w:jc w:val="center"/>
        <w:rPr>
          <w:sz w:val="10"/>
          <w:szCs w:val="24"/>
        </w:rPr>
      </w:pPr>
    </w:p>
    <w:p w:rsidR="00EC3CC1" w:rsidRPr="005541F0" w:rsidRDefault="00EC3C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3CC1" w:rsidRDefault="00EC3C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3CC1" w:rsidRPr="005541F0" w:rsidRDefault="00EC3C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3CC1" w:rsidRPr="005649E4" w:rsidRDefault="00EC3CC1" w:rsidP="00656C1A">
      <w:pPr>
        <w:spacing w:line="120" w:lineRule="atLeast"/>
        <w:jc w:val="center"/>
        <w:rPr>
          <w:sz w:val="18"/>
          <w:szCs w:val="24"/>
        </w:rPr>
      </w:pPr>
    </w:p>
    <w:p w:rsidR="00EC3CC1" w:rsidRPr="00656C1A" w:rsidRDefault="00EC3C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3CC1" w:rsidRPr="005541F0" w:rsidRDefault="00EC3CC1" w:rsidP="00656C1A">
      <w:pPr>
        <w:spacing w:line="120" w:lineRule="atLeast"/>
        <w:jc w:val="center"/>
        <w:rPr>
          <w:sz w:val="18"/>
          <w:szCs w:val="24"/>
        </w:rPr>
      </w:pPr>
    </w:p>
    <w:p w:rsidR="00EC3CC1" w:rsidRPr="005541F0" w:rsidRDefault="00EC3CC1" w:rsidP="00656C1A">
      <w:pPr>
        <w:spacing w:line="120" w:lineRule="atLeast"/>
        <w:jc w:val="center"/>
        <w:rPr>
          <w:sz w:val="20"/>
          <w:szCs w:val="24"/>
        </w:rPr>
      </w:pPr>
    </w:p>
    <w:p w:rsidR="00EC3CC1" w:rsidRPr="00656C1A" w:rsidRDefault="00EC3CC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C3CC1" w:rsidRDefault="00EC3CC1" w:rsidP="00656C1A">
      <w:pPr>
        <w:spacing w:line="120" w:lineRule="atLeast"/>
        <w:jc w:val="center"/>
        <w:rPr>
          <w:sz w:val="30"/>
          <w:szCs w:val="24"/>
        </w:rPr>
      </w:pPr>
    </w:p>
    <w:p w:rsidR="00EC3CC1" w:rsidRPr="00656C1A" w:rsidRDefault="00EC3CC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C3CC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3CC1" w:rsidRPr="00F8214F" w:rsidRDefault="00EC3C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3CC1" w:rsidRPr="00F8214F" w:rsidRDefault="00D901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3CC1" w:rsidRPr="00F8214F" w:rsidRDefault="00EC3C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3CC1" w:rsidRPr="00F8214F" w:rsidRDefault="00D901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C3CC1" w:rsidRPr="00A63FB0" w:rsidRDefault="00EC3C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3CC1" w:rsidRPr="00A3761A" w:rsidRDefault="00D901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C3CC1" w:rsidRPr="00F8214F" w:rsidRDefault="00EC3CC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C3CC1" w:rsidRPr="00F8214F" w:rsidRDefault="00EC3CC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C3CC1" w:rsidRPr="00AB4194" w:rsidRDefault="00EC3C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C3CC1" w:rsidRPr="00F8214F" w:rsidRDefault="00D901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</w:t>
            </w:r>
          </w:p>
        </w:tc>
      </w:tr>
    </w:tbl>
    <w:p w:rsidR="00EC3CC1" w:rsidRPr="000C4AB5" w:rsidRDefault="00EC3CC1" w:rsidP="00C725A6">
      <w:pPr>
        <w:rPr>
          <w:rFonts w:cs="Times New Roman"/>
          <w:szCs w:val="28"/>
          <w:lang w:val="en-US"/>
        </w:rPr>
      </w:pPr>
    </w:p>
    <w:p w:rsidR="00EC3CC1" w:rsidRDefault="00EC3CC1" w:rsidP="00EC3CC1">
      <w:pPr>
        <w:rPr>
          <w:rFonts w:eastAsia="Times New Roman" w:cs="Times New Roman"/>
          <w:spacing w:val="-2"/>
          <w:szCs w:val="27"/>
          <w:lang w:eastAsia="ru-RU"/>
        </w:rPr>
      </w:pPr>
      <w:r w:rsidRPr="00EC3CC1">
        <w:rPr>
          <w:rFonts w:eastAsia="Times New Roman" w:cs="Times New Roman"/>
          <w:spacing w:val="-2"/>
          <w:szCs w:val="27"/>
          <w:lang w:eastAsia="ru-RU"/>
        </w:rPr>
        <w:t xml:space="preserve">О подготовке изменений </w:t>
      </w:r>
    </w:p>
    <w:p w:rsidR="00EC3CC1" w:rsidRDefault="00EC3CC1" w:rsidP="00EC3CC1">
      <w:pPr>
        <w:rPr>
          <w:rFonts w:eastAsia="Times New Roman" w:cs="Times New Roman"/>
          <w:spacing w:val="-2"/>
          <w:szCs w:val="27"/>
          <w:lang w:eastAsia="ru-RU"/>
        </w:rPr>
      </w:pPr>
      <w:r w:rsidRPr="00EC3CC1">
        <w:rPr>
          <w:rFonts w:eastAsia="Times New Roman" w:cs="Times New Roman"/>
          <w:spacing w:val="-2"/>
          <w:szCs w:val="27"/>
          <w:lang w:eastAsia="ru-RU"/>
        </w:rPr>
        <w:t xml:space="preserve">в Правила землепользования </w:t>
      </w:r>
    </w:p>
    <w:p w:rsidR="00EC3CC1" w:rsidRDefault="00EC3CC1" w:rsidP="00EC3CC1">
      <w:pPr>
        <w:rPr>
          <w:rFonts w:eastAsia="Times New Roman" w:cs="Times New Roman"/>
          <w:spacing w:val="-2"/>
          <w:szCs w:val="27"/>
          <w:lang w:eastAsia="ru-RU"/>
        </w:rPr>
      </w:pPr>
      <w:r w:rsidRPr="00EC3CC1">
        <w:rPr>
          <w:rFonts w:eastAsia="Times New Roman" w:cs="Times New Roman"/>
          <w:spacing w:val="-2"/>
          <w:szCs w:val="27"/>
          <w:lang w:eastAsia="ru-RU"/>
        </w:rPr>
        <w:t>и застройки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EC3CC1">
        <w:rPr>
          <w:rFonts w:eastAsia="Times New Roman" w:cs="Times New Roman"/>
          <w:spacing w:val="-2"/>
          <w:szCs w:val="27"/>
          <w:lang w:eastAsia="ru-RU"/>
        </w:rPr>
        <w:t xml:space="preserve">на территории </w:t>
      </w:r>
    </w:p>
    <w:p w:rsidR="00EC3CC1" w:rsidRPr="00EC3CC1" w:rsidRDefault="00EC3CC1" w:rsidP="00EC3CC1">
      <w:pPr>
        <w:rPr>
          <w:rFonts w:eastAsia="Times New Roman" w:cs="Times New Roman"/>
          <w:spacing w:val="-2"/>
          <w:szCs w:val="27"/>
          <w:lang w:eastAsia="ru-RU"/>
        </w:rPr>
      </w:pPr>
      <w:r w:rsidRPr="00EC3CC1">
        <w:rPr>
          <w:rFonts w:eastAsia="Times New Roman" w:cs="Times New Roman"/>
          <w:spacing w:val="-2"/>
          <w:szCs w:val="27"/>
          <w:lang w:eastAsia="ru-RU"/>
        </w:rPr>
        <w:t>города Сургута</w:t>
      </w:r>
    </w:p>
    <w:p w:rsidR="00EC3CC1" w:rsidRPr="00EC3CC1" w:rsidRDefault="00EC3CC1" w:rsidP="00EC3CC1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EC3CC1" w:rsidRPr="00EC3CC1" w:rsidRDefault="00EC3CC1" w:rsidP="00EC3CC1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EC3CC1" w:rsidRPr="00EC3CC1" w:rsidRDefault="00EC3CC1" w:rsidP="00EC3CC1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</w:t>
      </w:r>
      <w:proofErr w:type="spellStart"/>
      <w:r w:rsidRPr="00EC3CC1">
        <w:rPr>
          <w:rFonts w:eastAsia="Times New Roman" w:cs="Times New Roman"/>
          <w:spacing w:val="-2"/>
          <w:szCs w:val="28"/>
          <w:lang w:eastAsia="ru-RU"/>
        </w:rPr>
        <w:t>Админис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EC3CC1">
        <w:rPr>
          <w:rFonts w:eastAsia="Times New Roman" w:cs="Times New Roman"/>
          <w:spacing w:val="-2"/>
          <w:szCs w:val="28"/>
          <w:lang w:eastAsia="ru-RU"/>
        </w:rPr>
        <w:t>трации</w:t>
      </w:r>
      <w:proofErr w:type="spellEnd"/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города от 11.05.2022 № 3651 «Об утверждении Прави</w:t>
      </w:r>
      <w:r>
        <w:rPr>
          <w:rFonts w:eastAsia="Times New Roman" w:cs="Times New Roman"/>
          <w:spacing w:val="-2"/>
          <w:szCs w:val="28"/>
          <w:lang w:eastAsia="ru-RU"/>
        </w:rPr>
        <w:t xml:space="preserve">л землепользования и застройки 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на территории города Сургута» (далее – Правила землепользования и </w:t>
      </w:r>
      <w:r>
        <w:rPr>
          <w:rFonts w:eastAsia="Times New Roman" w:cs="Times New Roman"/>
          <w:spacing w:val="-2"/>
          <w:szCs w:val="28"/>
          <w:lang w:eastAsia="ru-RU"/>
        </w:rPr>
        <w:t xml:space="preserve">застройки </w:t>
      </w:r>
      <w:r w:rsidRPr="00EC3CC1">
        <w:rPr>
          <w:rFonts w:eastAsia="Times New Roman" w:cs="Times New Roman"/>
          <w:spacing w:val="-2"/>
          <w:szCs w:val="28"/>
          <w:lang w:eastAsia="ru-RU"/>
        </w:rPr>
        <w:t>на территории города Сургута), решением Думы города от 10.07.2018 № 304-</w:t>
      </w:r>
      <w:r w:rsidRPr="00EC3CC1">
        <w:rPr>
          <w:rFonts w:eastAsia="Times New Roman" w:cs="Times New Roman"/>
          <w:spacing w:val="-2"/>
          <w:szCs w:val="28"/>
          <w:lang w:val="en-US" w:eastAsia="ru-RU"/>
        </w:rPr>
        <w:t>VI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EC3CC1">
        <w:rPr>
          <w:rFonts w:eastAsia="Times New Roman" w:cs="Times New Roman"/>
          <w:spacing w:val="-2"/>
          <w:szCs w:val="28"/>
          <w:lang w:eastAsia="ru-RU"/>
        </w:rPr>
        <w:t>и проведения общественных обсуждений или публичных слушаний по вопросам градостроительной деятель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proofErr w:type="spellStart"/>
      <w:r w:rsidRPr="00EC3CC1">
        <w:rPr>
          <w:rFonts w:eastAsia="Times New Roman" w:cs="Times New Roman"/>
          <w:spacing w:val="-2"/>
          <w:szCs w:val="28"/>
          <w:lang w:eastAsia="ru-RU"/>
        </w:rPr>
        <w:t>ности</w:t>
      </w:r>
      <w:proofErr w:type="spellEnd"/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в городе Сургуте», распоряжениями Администрации города от 30.12.2005 № 3686 «Об утверждении Регламента Администрации города», от 21.04.2021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ходатайство </w:t>
      </w:r>
      <w:proofErr w:type="spellStart"/>
      <w:r w:rsidRPr="00EC3CC1">
        <w:rPr>
          <w:rFonts w:eastAsia="Times New Roman" w:cs="Times New Roman"/>
          <w:spacing w:val="-2"/>
          <w:szCs w:val="28"/>
          <w:lang w:eastAsia="ru-RU"/>
        </w:rPr>
        <w:t>Адми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EC3CC1">
        <w:rPr>
          <w:rFonts w:eastAsia="Times New Roman" w:cs="Times New Roman"/>
          <w:spacing w:val="-2"/>
          <w:szCs w:val="28"/>
          <w:lang w:eastAsia="ru-RU"/>
        </w:rPr>
        <w:t>нистрации</w:t>
      </w:r>
      <w:proofErr w:type="spellEnd"/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города от 13.01.2023 № 01-02-283/3 о внесении изменений в Правила землепользования и застройки на территории города Сургута (протокол заседания комиссии по градостроительному зонированию от 19.01.2023 № 299): </w:t>
      </w:r>
    </w:p>
    <w:p w:rsidR="00EC3CC1" w:rsidRPr="00EC3CC1" w:rsidRDefault="00EC3CC1" w:rsidP="00EC3CC1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  по подготовке проекта о внесении изменений в Правила землепользования   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и застройки на территории города Сургута и провести публичные слушания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   в срок не более одного месяца со дня опубликования такого проекта.</w:t>
      </w:r>
    </w:p>
    <w:p w:rsidR="00EC3CC1" w:rsidRPr="00EC3CC1" w:rsidRDefault="00EC3CC1" w:rsidP="00EC3CC1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2. Предложения от заинтересованных лиц по вопросу подготовки проекта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</w:t>
      </w:r>
      <w:r w:rsidRPr="00EC3CC1">
        <w:rPr>
          <w:rFonts w:eastAsia="Times New Roman" w:cs="Times New Roman"/>
          <w:spacing w:val="-2"/>
          <w:szCs w:val="28"/>
          <w:lang w:eastAsia="ru-RU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с 09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00 </w:t>
      </w:r>
      <w:r w:rsidRPr="00EC3CC1">
        <w:rPr>
          <w:rFonts w:eastAsia="Times New Roman" w:cs="Times New Roman"/>
          <w:spacing w:val="-2"/>
          <w:szCs w:val="28"/>
          <w:lang w:eastAsia="ru-RU"/>
        </w:rPr>
        <w:lastRenderedPageBreak/>
        <w:t>до 17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EC3CC1">
        <w:rPr>
          <w:rFonts w:eastAsia="Times New Roman" w:cs="Times New Roman"/>
          <w:spacing w:val="-2"/>
          <w:szCs w:val="28"/>
          <w:lang w:eastAsia="ru-RU"/>
        </w:rPr>
        <w:t>00 по телефонам: 8 (3462) 52-82-55, 52-82-66</w:t>
      </w:r>
      <w:r w:rsidRPr="00EC3CC1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 или на адрес электронной почты: </w:t>
      </w:r>
      <w:proofErr w:type="spellStart"/>
      <w:r w:rsidRPr="00EC3CC1">
        <w:rPr>
          <w:rFonts w:eastAsia="Times New Roman" w:cs="Times New Roman"/>
          <w:spacing w:val="-2"/>
          <w:szCs w:val="28"/>
          <w:lang w:eastAsia="ru-RU"/>
        </w:rPr>
        <w:t>dag@admsurgut.r</w:t>
      </w:r>
      <w:proofErr w:type="spellEnd"/>
      <w:r w:rsidRPr="00EC3CC1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EC3CC1" w:rsidRPr="00EC3CC1" w:rsidRDefault="00EC3CC1" w:rsidP="00EC3CC1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C3CC1">
        <w:rPr>
          <w:rFonts w:eastAsia="Times New Roman" w:cs="Times New Roman"/>
          <w:spacing w:val="-2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EC3CC1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EC3CC1" w:rsidRPr="00EC3CC1" w:rsidRDefault="00EC3CC1" w:rsidP="00EC3CC1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C3CC1">
        <w:rPr>
          <w:rFonts w:eastAsia="Times New Roman" w:cs="Times New Roman"/>
          <w:spacing w:val="-2"/>
          <w:szCs w:val="28"/>
          <w:lang w:eastAsia="ru-RU"/>
        </w:rPr>
        <w:t>4. Муниципальному казенному учреждению «Наш город» опубликовать настоящее распоряжение в газете «</w:t>
      </w:r>
      <w:proofErr w:type="spellStart"/>
      <w:r w:rsidRPr="00EC3CC1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EC3CC1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EC3CC1" w:rsidRPr="00EC3CC1" w:rsidRDefault="00EC3CC1" w:rsidP="00EC3CC1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C3CC1">
        <w:rPr>
          <w:rFonts w:eastAsia="Times New Roman" w:cs="Times New Roman"/>
          <w:spacing w:val="-2"/>
          <w:szCs w:val="28"/>
          <w:lang w:eastAsia="ru-RU"/>
        </w:rPr>
        <w:t>5. Настоящее распоряжение вступает в силу с момента его издания.</w:t>
      </w:r>
    </w:p>
    <w:p w:rsidR="00EC3CC1" w:rsidRPr="00EC3CC1" w:rsidRDefault="00EC3CC1" w:rsidP="00EC3CC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EC3CC1">
        <w:rPr>
          <w:rFonts w:cs="Times New Roman"/>
          <w:spacing w:val="-2"/>
          <w:szCs w:val="28"/>
        </w:rPr>
        <w:t xml:space="preserve">6. </w:t>
      </w:r>
      <w:r w:rsidRPr="00EC3CC1">
        <w:rPr>
          <w:rFonts w:eastAsia="Calibri" w:cs="Times New Roman"/>
          <w:spacing w:val="-2"/>
          <w:szCs w:val="28"/>
        </w:rPr>
        <w:t>Контроль за выполнением распоряжения оставляю за собой.</w:t>
      </w:r>
    </w:p>
    <w:p w:rsidR="00EC3CC1" w:rsidRPr="00EC3CC1" w:rsidRDefault="00EC3CC1" w:rsidP="00EC3CC1">
      <w:pPr>
        <w:ind w:firstLine="567"/>
        <w:jc w:val="both"/>
        <w:rPr>
          <w:rFonts w:asciiTheme="minorHAnsi" w:eastAsia="Times New Roman" w:hAnsiTheme="minorHAnsi"/>
          <w:spacing w:val="-2"/>
          <w:szCs w:val="28"/>
          <w:lang w:eastAsia="ru-RU"/>
        </w:rPr>
      </w:pPr>
    </w:p>
    <w:p w:rsidR="00EC3CC1" w:rsidRPr="00EC3CC1" w:rsidRDefault="00EC3CC1" w:rsidP="00EC3CC1">
      <w:pPr>
        <w:ind w:firstLine="567"/>
        <w:jc w:val="both"/>
        <w:rPr>
          <w:rFonts w:asciiTheme="minorHAnsi" w:hAnsiTheme="minorHAnsi"/>
          <w:spacing w:val="-2"/>
          <w:szCs w:val="28"/>
        </w:rPr>
      </w:pPr>
    </w:p>
    <w:p w:rsidR="00EC3CC1" w:rsidRPr="00EC3CC1" w:rsidRDefault="00EC3CC1" w:rsidP="00EC3CC1">
      <w:pPr>
        <w:ind w:firstLine="567"/>
        <w:jc w:val="both"/>
        <w:rPr>
          <w:rFonts w:asciiTheme="minorHAnsi" w:hAnsiTheme="minorHAnsi"/>
          <w:spacing w:val="-2"/>
          <w:szCs w:val="28"/>
        </w:rPr>
      </w:pPr>
    </w:p>
    <w:p w:rsidR="00EC3CC1" w:rsidRPr="00EC3CC1" w:rsidRDefault="00EC3CC1" w:rsidP="00EC3CC1">
      <w:pPr>
        <w:rPr>
          <w:rFonts w:eastAsia="Times New Roman" w:cs="Times New Roman"/>
          <w:szCs w:val="28"/>
          <w:lang w:eastAsia="ru-RU"/>
        </w:rPr>
      </w:pPr>
      <w:r w:rsidRPr="00EC3CC1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C2E98" w:rsidRPr="00EC3CC1" w:rsidRDefault="001C2E98" w:rsidP="00EC3CC1"/>
    <w:sectPr w:rsidR="001C2E98" w:rsidRPr="00EC3CC1" w:rsidSect="00EC3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32" w:rsidRDefault="00610632" w:rsidP="00326C3D">
      <w:r>
        <w:separator/>
      </w:r>
    </w:p>
  </w:endnote>
  <w:endnote w:type="continuationSeparator" w:id="0">
    <w:p w:rsidR="00610632" w:rsidRDefault="0061063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1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1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32" w:rsidRDefault="00610632" w:rsidP="00326C3D">
      <w:r>
        <w:separator/>
      </w:r>
    </w:p>
  </w:footnote>
  <w:footnote w:type="continuationSeparator" w:id="0">
    <w:p w:rsidR="00610632" w:rsidRDefault="0061063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1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D032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01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901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C1"/>
    <w:rsid w:val="001C2E98"/>
    <w:rsid w:val="001D0DEA"/>
    <w:rsid w:val="00326C3D"/>
    <w:rsid w:val="00610632"/>
    <w:rsid w:val="006C388B"/>
    <w:rsid w:val="007D032A"/>
    <w:rsid w:val="00847B8A"/>
    <w:rsid w:val="00883BEC"/>
    <w:rsid w:val="00941B01"/>
    <w:rsid w:val="00D901FF"/>
    <w:rsid w:val="00EC3CC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B359F1-9E50-4EA2-87A3-42E5C00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C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C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F4AA-8E59-41DF-9C68-5CEA453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2023-01-31T06:15:00Z</cp:lastPrinted>
  <dcterms:created xsi:type="dcterms:W3CDTF">2023-02-02T07:19:00Z</dcterms:created>
  <dcterms:modified xsi:type="dcterms:W3CDTF">2023-02-02T07:19:00Z</dcterms:modified>
</cp:coreProperties>
</file>