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B92" w:rsidRDefault="00582B92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582B92" w:rsidRDefault="00582B92" w:rsidP="00656C1A">
      <w:pPr>
        <w:spacing w:line="120" w:lineRule="atLeast"/>
        <w:jc w:val="center"/>
        <w:rPr>
          <w:sz w:val="24"/>
          <w:szCs w:val="24"/>
        </w:rPr>
      </w:pPr>
    </w:p>
    <w:p w:rsidR="00582B92" w:rsidRPr="00852378" w:rsidRDefault="00582B92" w:rsidP="00656C1A">
      <w:pPr>
        <w:spacing w:line="120" w:lineRule="atLeast"/>
        <w:jc w:val="center"/>
        <w:rPr>
          <w:sz w:val="10"/>
          <w:szCs w:val="10"/>
        </w:rPr>
      </w:pPr>
    </w:p>
    <w:p w:rsidR="00582B92" w:rsidRDefault="00582B92" w:rsidP="00656C1A">
      <w:pPr>
        <w:spacing w:line="120" w:lineRule="atLeast"/>
        <w:jc w:val="center"/>
        <w:rPr>
          <w:sz w:val="10"/>
          <w:szCs w:val="24"/>
        </w:rPr>
      </w:pPr>
    </w:p>
    <w:p w:rsidR="00582B92" w:rsidRPr="005541F0" w:rsidRDefault="00582B9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82B92" w:rsidRDefault="00582B9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82B92" w:rsidRPr="005541F0" w:rsidRDefault="00582B9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82B92" w:rsidRPr="005649E4" w:rsidRDefault="00582B92" w:rsidP="00656C1A">
      <w:pPr>
        <w:spacing w:line="120" w:lineRule="atLeast"/>
        <w:jc w:val="center"/>
        <w:rPr>
          <w:sz w:val="18"/>
          <w:szCs w:val="24"/>
        </w:rPr>
      </w:pPr>
    </w:p>
    <w:p w:rsidR="00582B92" w:rsidRPr="00656C1A" w:rsidRDefault="00582B9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82B92" w:rsidRPr="005541F0" w:rsidRDefault="00582B92" w:rsidP="00656C1A">
      <w:pPr>
        <w:spacing w:line="120" w:lineRule="atLeast"/>
        <w:jc w:val="center"/>
        <w:rPr>
          <w:sz w:val="18"/>
          <w:szCs w:val="24"/>
        </w:rPr>
      </w:pPr>
    </w:p>
    <w:p w:rsidR="00582B92" w:rsidRPr="005541F0" w:rsidRDefault="00582B92" w:rsidP="00656C1A">
      <w:pPr>
        <w:spacing w:line="120" w:lineRule="atLeast"/>
        <w:jc w:val="center"/>
        <w:rPr>
          <w:sz w:val="20"/>
          <w:szCs w:val="24"/>
        </w:rPr>
      </w:pPr>
    </w:p>
    <w:p w:rsidR="00582B92" w:rsidRPr="00656C1A" w:rsidRDefault="00582B92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582B92" w:rsidRDefault="00582B92" w:rsidP="00656C1A">
      <w:pPr>
        <w:spacing w:line="120" w:lineRule="atLeast"/>
        <w:jc w:val="center"/>
        <w:rPr>
          <w:sz w:val="30"/>
          <w:szCs w:val="24"/>
        </w:rPr>
      </w:pPr>
    </w:p>
    <w:p w:rsidR="00582B92" w:rsidRPr="00656C1A" w:rsidRDefault="00582B92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582B92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82B92" w:rsidRPr="00F8214F" w:rsidRDefault="00582B9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82B92" w:rsidRPr="00F8214F" w:rsidRDefault="00CB0353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82B92" w:rsidRPr="00F8214F" w:rsidRDefault="00582B9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82B92" w:rsidRPr="00F8214F" w:rsidRDefault="00CB0353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582B92" w:rsidRPr="00A63FB0" w:rsidRDefault="00582B9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82B92" w:rsidRPr="00A3761A" w:rsidRDefault="00CB0353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582B92" w:rsidRPr="00F8214F" w:rsidRDefault="00582B92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582B92" w:rsidRPr="00F8214F" w:rsidRDefault="00582B92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582B92" w:rsidRPr="00AB4194" w:rsidRDefault="00582B9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582B92" w:rsidRPr="00F8214F" w:rsidRDefault="00CB0353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1222</w:t>
            </w:r>
          </w:p>
        </w:tc>
      </w:tr>
    </w:tbl>
    <w:p w:rsidR="00582B92" w:rsidRPr="000C4AB5" w:rsidRDefault="00582B92" w:rsidP="00C725A6">
      <w:pPr>
        <w:rPr>
          <w:rFonts w:cs="Times New Roman"/>
          <w:szCs w:val="28"/>
          <w:lang w:val="en-US"/>
        </w:rPr>
      </w:pPr>
    </w:p>
    <w:p w:rsidR="00582B92" w:rsidRPr="00582B92" w:rsidRDefault="00582B92" w:rsidP="00582B92">
      <w:pPr>
        <w:jc w:val="both"/>
      </w:pPr>
      <w:r w:rsidRPr="00582B92">
        <w:t xml:space="preserve">О внесении изменений </w:t>
      </w:r>
    </w:p>
    <w:p w:rsidR="00582B92" w:rsidRPr="00582B92" w:rsidRDefault="00582B92" w:rsidP="00582B92">
      <w:pPr>
        <w:jc w:val="both"/>
      </w:pPr>
      <w:r w:rsidRPr="00582B92">
        <w:t xml:space="preserve">в распоряжение Администрации </w:t>
      </w:r>
    </w:p>
    <w:p w:rsidR="00582B92" w:rsidRPr="00582B92" w:rsidRDefault="00582B92" w:rsidP="00582B92">
      <w:pPr>
        <w:jc w:val="both"/>
      </w:pPr>
      <w:r w:rsidRPr="00582B92">
        <w:t xml:space="preserve">города от 31.01.2014 № 192 </w:t>
      </w:r>
    </w:p>
    <w:p w:rsidR="00582B92" w:rsidRPr="00582B92" w:rsidRDefault="00582B92" w:rsidP="00582B92">
      <w:pPr>
        <w:jc w:val="both"/>
      </w:pPr>
      <w:r w:rsidRPr="00582B92">
        <w:t xml:space="preserve">«О сроках отселения физических </w:t>
      </w:r>
    </w:p>
    <w:p w:rsidR="00582B92" w:rsidRPr="00582B92" w:rsidRDefault="00582B92" w:rsidP="00582B92">
      <w:pPr>
        <w:jc w:val="both"/>
      </w:pPr>
      <w:r w:rsidRPr="00582B92">
        <w:t xml:space="preserve">и юридических лиц из домов, </w:t>
      </w:r>
    </w:p>
    <w:p w:rsidR="00582B92" w:rsidRPr="00582B92" w:rsidRDefault="00582B92" w:rsidP="00582B92">
      <w:pPr>
        <w:jc w:val="both"/>
      </w:pPr>
      <w:r w:rsidRPr="00582B92">
        <w:t xml:space="preserve">признанных аварийными </w:t>
      </w:r>
    </w:p>
    <w:p w:rsidR="00582B92" w:rsidRPr="00582B92" w:rsidRDefault="00582B92" w:rsidP="00582B92">
      <w:pPr>
        <w:jc w:val="both"/>
      </w:pPr>
      <w:r w:rsidRPr="00582B92">
        <w:t xml:space="preserve">и подлежащими сносу, а также </w:t>
      </w:r>
    </w:p>
    <w:p w:rsidR="00582B92" w:rsidRPr="00582B92" w:rsidRDefault="00582B92" w:rsidP="00582B92">
      <w:pPr>
        <w:jc w:val="both"/>
      </w:pPr>
      <w:r w:rsidRPr="00582B92">
        <w:t xml:space="preserve">из домов, являющихся ветхими, </w:t>
      </w:r>
    </w:p>
    <w:p w:rsidR="00582B92" w:rsidRPr="00582B92" w:rsidRDefault="00582B92" w:rsidP="00582B92">
      <w:pPr>
        <w:jc w:val="both"/>
      </w:pPr>
      <w:r w:rsidRPr="00582B92">
        <w:t xml:space="preserve">и из жилых помещений, </w:t>
      </w:r>
    </w:p>
    <w:p w:rsidR="00582B92" w:rsidRPr="00582B92" w:rsidRDefault="00582B92" w:rsidP="00582B92">
      <w:pPr>
        <w:jc w:val="both"/>
      </w:pPr>
      <w:r w:rsidRPr="00582B92">
        <w:t>непригодных для проживания»</w:t>
      </w:r>
    </w:p>
    <w:p w:rsidR="00582B92" w:rsidRPr="00582B92" w:rsidRDefault="00582B92" w:rsidP="00582B92">
      <w:pPr>
        <w:ind w:firstLine="709"/>
        <w:jc w:val="both"/>
      </w:pPr>
    </w:p>
    <w:p w:rsidR="00582B92" w:rsidRPr="00582B92" w:rsidRDefault="00582B92" w:rsidP="00582B92">
      <w:pPr>
        <w:ind w:firstLine="709"/>
        <w:jc w:val="both"/>
      </w:pPr>
    </w:p>
    <w:p w:rsidR="00582B92" w:rsidRPr="001F4A40" w:rsidRDefault="00582B92" w:rsidP="00582B92">
      <w:pPr>
        <w:ind w:firstLine="709"/>
        <w:jc w:val="both"/>
      </w:pPr>
      <w:r w:rsidRPr="00582B92">
        <w:t xml:space="preserve">В соответствии с постановлением Правительства Российской Федерации            от 28.01.2006 </w:t>
      </w:r>
      <w:r>
        <w:t xml:space="preserve">№ 47 «Об утверждении Положения </w:t>
      </w:r>
      <w:r w:rsidRPr="00582B92">
        <w:t>о признании помещения</w:t>
      </w:r>
      <w:r>
        <w:rPr>
          <w:rFonts w:cs="Times New Roman"/>
          <w:color w:val="000000" w:themeColor="text1"/>
          <w:szCs w:val="28"/>
        </w:rPr>
        <w:t xml:space="preserve">                     жилым помещением, </w:t>
      </w:r>
      <w:r w:rsidRPr="00DD3682">
        <w:rPr>
          <w:rFonts w:cs="Times New Roman"/>
          <w:color w:val="000000" w:themeColor="text1"/>
          <w:szCs w:val="28"/>
        </w:rPr>
        <w:t>жилого помещения непригодным для пр</w:t>
      </w:r>
      <w:r>
        <w:rPr>
          <w:rFonts w:cs="Times New Roman"/>
          <w:color w:val="000000" w:themeColor="text1"/>
          <w:szCs w:val="28"/>
        </w:rPr>
        <w:t xml:space="preserve">оживания,                        многоквартирного дома аварийным и подлежащим сносу </w:t>
      </w:r>
      <w:r w:rsidRPr="00DD3682">
        <w:rPr>
          <w:rFonts w:cs="Times New Roman"/>
          <w:color w:val="000000" w:themeColor="text1"/>
          <w:szCs w:val="28"/>
        </w:rPr>
        <w:t>или реконструкции, садового дома жилым</w:t>
      </w:r>
      <w:r>
        <w:rPr>
          <w:rFonts w:cs="Times New Roman"/>
          <w:color w:val="000000" w:themeColor="text1"/>
          <w:szCs w:val="28"/>
        </w:rPr>
        <w:t xml:space="preserve"> </w:t>
      </w:r>
      <w:r w:rsidRPr="00DD3682">
        <w:rPr>
          <w:rFonts w:cs="Times New Roman"/>
          <w:color w:val="000000" w:themeColor="text1"/>
          <w:szCs w:val="28"/>
        </w:rPr>
        <w:t xml:space="preserve">домом и жилого дома садовым домом», распоряжениями Администрации города от 30.12.2005 № 3686 «Об утверждении Регламента </w:t>
      </w:r>
      <w:r>
        <w:rPr>
          <w:rFonts w:cs="Times New Roman"/>
          <w:color w:val="000000" w:themeColor="text1"/>
          <w:szCs w:val="28"/>
        </w:rPr>
        <w:t xml:space="preserve">                 </w:t>
      </w:r>
      <w:r w:rsidRPr="00DD3682">
        <w:rPr>
          <w:rFonts w:cs="Times New Roman"/>
          <w:color w:val="000000" w:themeColor="text1"/>
          <w:szCs w:val="28"/>
        </w:rPr>
        <w:t xml:space="preserve">Администрации города», от 21.04.2021 № 552 «О распределении отдельных </w:t>
      </w:r>
      <w:r>
        <w:rPr>
          <w:rFonts w:cs="Times New Roman"/>
          <w:color w:val="000000" w:themeColor="text1"/>
          <w:szCs w:val="28"/>
        </w:rPr>
        <w:t xml:space="preserve">                  </w:t>
      </w:r>
      <w:r w:rsidRPr="00DD3682">
        <w:rPr>
          <w:rFonts w:cs="Times New Roman"/>
          <w:color w:val="000000" w:themeColor="text1"/>
          <w:szCs w:val="28"/>
        </w:rPr>
        <w:t xml:space="preserve">полномочий </w:t>
      </w:r>
      <w:r w:rsidRPr="0096597E">
        <w:rPr>
          <w:rFonts w:cs="Times New Roman"/>
          <w:szCs w:val="28"/>
        </w:rPr>
        <w:t>Главы города между высшим</w:t>
      </w:r>
      <w:r>
        <w:rPr>
          <w:rFonts w:cs="Times New Roman"/>
          <w:szCs w:val="28"/>
        </w:rPr>
        <w:t>и</w:t>
      </w:r>
      <w:r w:rsidRPr="0096597E">
        <w:rPr>
          <w:rFonts w:cs="Times New Roman"/>
          <w:szCs w:val="28"/>
        </w:rPr>
        <w:t xml:space="preserve"> должностным</w:t>
      </w:r>
      <w:r>
        <w:rPr>
          <w:rFonts w:cs="Times New Roman"/>
          <w:szCs w:val="28"/>
        </w:rPr>
        <w:t>и</w:t>
      </w:r>
      <w:r w:rsidRPr="0096597E">
        <w:rPr>
          <w:rFonts w:cs="Times New Roman"/>
          <w:szCs w:val="28"/>
        </w:rPr>
        <w:t xml:space="preserve"> лицам</w:t>
      </w:r>
      <w:r>
        <w:rPr>
          <w:rFonts w:cs="Times New Roman"/>
          <w:szCs w:val="28"/>
        </w:rPr>
        <w:t>и</w:t>
      </w:r>
      <w:r w:rsidRPr="0096597E">
        <w:rPr>
          <w:rFonts w:cs="Times New Roman"/>
          <w:szCs w:val="28"/>
        </w:rPr>
        <w:t xml:space="preserve"> Администрации города», </w:t>
      </w:r>
      <w:r>
        <w:rPr>
          <w:rFonts w:cs="Times New Roman"/>
          <w:szCs w:val="28"/>
        </w:rPr>
        <w:t xml:space="preserve">на основании </w:t>
      </w:r>
      <w:r w:rsidRPr="00187027">
        <w:rPr>
          <w:rFonts w:cs="Times New Roman"/>
          <w:iCs/>
          <w:szCs w:val="28"/>
        </w:rPr>
        <w:t>протокол</w:t>
      </w:r>
      <w:r>
        <w:rPr>
          <w:rFonts w:cs="Times New Roman"/>
          <w:iCs/>
          <w:szCs w:val="28"/>
        </w:rPr>
        <w:t>ов з</w:t>
      </w:r>
      <w:r w:rsidRPr="00187027">
        <w:rPr>
          <w:rFonts w:cs="Times New Roman"/>
          <w:iCs/>
          <w:szCs w:val="28"/>
        </w:rPr>
        <w:t>аседания</w:t>
      </w:r>
      <w:r>
        <w:rPr>
          <w:rFonts w:cs="Times New Roman"/>
          <w:iCs/>
          <w:szCs w:val="28"/>
        </w:rPr>
        <w:t xml:space="preserve"> рабочей подгруппы </w:t>
      </w:r>
      <w:r w:rsidRPr="00187027">
        <w:rPr>
          <w:rFonts w:cs="Times New Roman"/>
          <w:iCs/>
          <w:szCs w:val="28"/>
        </w:rPr>
        <w:t>по выполнению подпрограмм муниципальной программы «Развитие жилищной сферы на период до 2030 года</w:t>
      </w:r>
      <w:r>
        <w:rPr>
          <w:rFonts w:cs="Times New Roman"/>
          <w:iCs/>
          <w:szCs w:val="28"/>
        </w:rPr>
        <w:t>» от 14.09.2021 № 2, 19.01.2022 № 1:</w:t>
      </w:r>
    </w:p>
    <w:p w:rsidR="00582B92" w:rsidRDefault="00582B92" w:rsidP="00582B92">
      <w:pPr>
        <w:pStyle w:val="a9"/>
        <w:suppressAutoHyphens/>
        <w:ind w:firstLine="709"/>
        <w:rPr>
          <w:szCs w:val="28"/>
        </w:rPr>
      </w:pPr>
      <w:r w:rsidRPr="0096597E">
        <w:rPr>
          <w:szCs w:val="28"/>
        </w:rPr>
        <w:t>1. Внести в распоряжение Администрации города от 31.01.2014 № 192</w:t>
      </w:r>
      <w:r w:rsidRPr="001F2A6A">
        <w:rPr>
          <w:szCs w:val="28"/>
        </w:rPr>
        <w:t xml:space="preserve">               «О сроках отселения физических и юридических лиц из домов, признанных</w:t>
      </w:r>
      <w:r>
        <w:rPr>
          <w:szCs w:val="28"/>
        </w:rPr>
        <w:t xml:space="preserve">                    </w:t>
      </w:r>
      <w:r w:rsidRPr="001F2A6A">
        <w:rPr>
          <w:szCs w:val="28"/>
        </w:rPr>
        <w:t xml:space="preserve"> аварийными и подлежащими сносу, а также из домов, являющихся ветхими,                и из жилых помещений, непригодных для проживания» (с изменениями                      от 31.03.2014 № 735, 29.04.2014 № 1098, 11.06.2014 № 1615, 03.10.2014 № 3098, 17.10.2014 № 3335, 24.11.2014 № 3914, 03.04.2015 № 1154, 13.05.2015 № 1330, 15.06.2015 № 1546, 07.08.20</w:t>
      </w:r>
      <w:r>
        <w:rPr>
          <w:szCs w:val="28"/>
        </w:rPr>
        <w:t xml:space="preserve">15 № 1989, 15.04.2016 № 578, </w:t>
      </w:r>
      <w:r w:rsidRPr="001F2A6A">
        <w:rPr>
          <w:szCs w:val="28"/>
        </w:rPr>
        <w:t>12.08.2016 № 1518, 23.09.2016 № 1765, 28.02.2017 № 269, 28.04.2017 № 707, 12.07.2017 № 1197, 18.06.2018 № 982</w:t>
      </w:r>
      <w:r>
        <w:rPr>
          <w:szCs w:val="28"/>
        </w:rPr>
        <w:t xml:space="preserve">, 13.12.2018 № 2306, 29.04.2019 № 788, 03.09.2019 № 1845, </w:t>
      </w:r>
      <w:r>
        <w:rPr>
          <w:szCs w:val="28"/>
        </w:rPr>
        <w:lastRenderedPageBreak/>
        <w:t xml:space="preserve">03.03.2020 № 335, 10.09.2020 № 1387, 23.11.2020 № 1868, 28.12.2020 № 2179, 18.03.2021 № 394, 11.05.2021 № 655, 05.07.2021 № 1074, 09.09.2021 № 1479, 27.10.2021 № 1800, 21.01.2022 № 79) </w:t>
      </w:r>
      <w:r w:rsidRPr="00DD0291">
        <w:rPr>
          <w:szCs w:val="28"/>
        </w:rPr>
        <w:t>изм</w:t>
      </w:r>
      <w:r>
        <w:rPr>
          <w:szCs w:val="28"/>
        </w:rPr>
        <w:t xml:space="preserve">енения, изложив приложения 1, 2 </w:t>
      </w:r>
      <w:r>
        <w:rPr>
          <w:szCs w:val="28"/>
        </w:rPr>
        <w:br/>
      </w:r>
      <w:r w:rsidRPr="00DD0291">
        <w:rPr>
          <w:szCs w:val="28"/>
        </w:rPr>
        <w:t>к распоряжению в новой ред</w:t>
      </w:r>
      <w:r>
        <w:rPr>
          <w:szCs w:val="28"/>
        </w:rPr>
        <w:t xml:space="preserve">акции согласно приложениям 1, 2 </w:t>
      </w:r>
      <w:r w:rsidRPr="00DD0291">
        <w:rPr>
          <w:szCs w:val="28"/>
        </w:rPr>
        <w:t>к настоящему распоряжению соответственно.</w:t>
      </w:r>
    </w:p>
    <w:p w:rsidR="00582B92" w:rsidRDefault="00582B92" w:rsidP="00582B92">
      <w:pPr>
        <w:pStyle w:val="a9"/>
        <w:suppressAutoHyphens/>
        <w:ind w:firstLine="709"/>
        <w:rPr>
          <w:rFonts w:eastAsia="Calibri"/>
          <w:szCs w:val="28"/>
        </w:rPr>
      </w:pPr>
      <w:r>
        <w:rPr>
          <w:szCs w:val="28"/>
        </w:rPr>
        <w:t>2</w:t>
      </w:r>
      <w:r w:rsidRPr="001F2A6A">
        <w:rPr>
          <w:szCs w:val="28"/>
        </w:rPr>
        <w:t xml:space="preserve">. </w:t>
      </w:r>
      <w:r w:rsidRPr="00A92598">
        <w:t>Департаменту массовых коммуникаций и аналитики разместить настоящее распоряжение на официальном портале Администрации города: www.admsurgut.ru</w:t>
      </w:r>
      <w:r>
        <w:t>.</w:t>
      </w:r>
    </w:p>
    <w:p w:rsidR="00582B92" w:rsidRDefault="00582B92" w:rsidP="00582B9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 xml:space="preserve">3. Настоящее распоряжение </w:t>
      </w:r>
      <w:r w:rsidRPr="0042178F">
        <w:rPr>
          <w:rFonts w:eastAsia="Calibri"/>
          <w:szCs w:val="28"/>
        </w:rPr>
        <w:t xml:space="preserve">вступает в силу </w:t>
      </w:r>
      <w:r w:rsidRPr="00D32FB9">
        <w:rPr>
          <w:rFonts w:eastAsia="Calibri"/>
          <w:szCs w:val="28"/>
        </w:rPr>
        <w:t>с момента его издания</w:t>
      </w:r>
      <w:r>
        <w:rPr>
          <w:rFonts w:eastAsia="Calibri"/>
          <w:szCs w:val="28"/>
        </w:rPr>
        <w:t>.</w:t>
      </w:r>
    </w:p>
    <w:p w:rsidR="00582B92" w:rsidRPr="008F63D7" w:rsidRDefault="00582B92" w:rsidP="00582B9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4.</w:t>
      </w:r>
      <w:r w:rsidRPr="001F2A6A">
        <w:rPr>
          <w:szCs w:val="28"/>
        </w:rPr>
        <w:t xml:space="preserve"> </w:t>
      </w:r>
      <w:r w:rsidRPr="00D32FB9">
        <w:rPr>
          <w:szCs w:val="28"/>
        </w:rPr>
        <w:t>Контр</w:t>
      </w:r>
      <w:r w:rsidR="00991DF6">
        <w:rPr>
          <w:szCs w:val="28"/>
        </w:rPr>
        <w:t>оль за выполнением распоряжения</w:t>
      </w:r>
      <w:r w:rsidRPr="00D32FB9">
        <w:rPr>
          <w:szCs w:val="28"/>
        </w:rPr>
        <w:t xml:space="preserve"> возложить на заместителя Главы города, курирующего сферу городского хозяйства, природопользования                                       и экологии, управления земельными ре</w:t>
      </w:r>
      <w:r>
        <w:rPr>
          <w:szCs w:val="28"/>
        </w:rPr>
        <w:t xml:space="preserve">сурсами городского округа </w:t>
      </w:r>
      <w:r w:rsidRPr="00D32FB9">
        <w:rPr>
          <w:szCs w:val="28"/>
        </w:rPr>
        <w:t>и имуще</w:t>
      </w:r>
      <w:r>
        <w:rPr>
          <w:szCs w:val="28"/>
        </w:rPr>
        <w:t>-</w:t>
      </w:r>
      <w:r w:rsidRPr="00D32FB9">
        <w:rPr>
          <w:szCs w:val="28"/>
        </w:rPr>
        <w:t>ством, находящимися в муниципальной собственности</w:t>
      </w:r>
      <w:r w:rsidRPr="00450A12">
        <w:rPr>
          <w:szCs w:val="28"/>
        </w:rPr>
        <w:t>.</w:t>
      </w:r>
    </w:p>
    <w:p w:rsidR="00582B92" w:rsidRPr="001F2A6A" w:rsidRDefault="00582B92" w:rsidP="00582B92">
      <w:pPr>
        <w:suppressAutoHyphens/>
        <w:rPr>
          <w:szCs w:val="28"/>
        </w:rPr>
      </w:pPr>
    </w:p>
    <w:p w:rsidR="00582B92" w:rsidRDefault="00582B92" w:rsidP="00582B92">
      <w:pPr>
        <w:suppressAutoHyphens/>
        <w:rPr>
          <w:szCs w:val="28"/>
        </w:rPr>
      </w:pPr>
    </w:p>
    <w:p w:rsidR="00582B92" w:rsidRPr="001F2A6A" w:rsidRDefault="00582B92" w:rsidP="00582B92">
      <w:pPr>
        <w:suppressAutoHyphens/>
        <w:rPr>
          <w:szCs w:val="28"/>
        </w:rPr>
      </w:pPr>
    </w:p>
    <w:p w:rsidR="00582B92" w:rsidRPr="001F2A6A" w:rsidRDefault="00582B92" w:rsidP="00582B92">
      <w:pPr>
        <w:suppressAutoHyphens/>
        <w:rPr>
          <w:szCs w:val="28"/>
        </w:rPr>
      </w:pPr>
      <w:r w:rsidRPr="001F2A6A">
        <w:rPr>
          <w:szCs w:val="28"/>
        </w:rPr>
        <w:t>Заместитель Главы города</w:t>
      </w:r>
      <w:r>
        <w:rPr>
          <w:szCs w:val="28"/>
        </w:rPr>
        <w:t xml:space="preserve"> </w:t>
      </w:r>
      <w:r w:rsidRPr="001F2A6A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</w:t>
      </w:r>
      <w:r w:rsidRPr="001F2A6A">
        <w:rPr>
          <w:szCs w:val="28"/>
        </w:rPr>
        <w:t xml:space="preserve">    </w:t>
      </w:r>
      <w:r>
        <w:rPr>
          <w:szCs w:val="28"/>
        </w:rPr>
        <w:t xml:space="preserve">  А.Н. Томазова</w:t>
      </w:r>
    </w:p>
    <w:p w:rsidR="00EE2AB4" w:rsidRPr="00582B92" w:rsidRDefault="00EE2AB4" w:rsidP="00582B92"/>
    <w:sectPr w:rsidR="00EE2AB4" w:rsidRPr="00582B92" w:rsidSect="00582B9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522" w:rsidRDefault="00EF0522" w:rsidP="00582B92">
      <w:r>
        <w:separator/>
      </w:r>
    </w:p>
  </w:endnote>
  <w:endnote w:type="continuationSeparator" w:id="0">
    <w:p w:rsidR="00EF0522" w:rsidRDefault="00EF0522" w:rsidP="00582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522" w:rsidRDefault="00EF0522" w:rsidP="00582B92">
      <w:r>
        <w:separator/>
      </w:r>
    </w:p>
  </w:footnote>
  <w:footnote w:type="continuationSeparator" w:id="0">
    <w:p w:rsidR="00EF0522" w:rsidRDefault="00EF0522" w:rsidP="00582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E704F" w:rsidRPr="00582B92" w:rsidRDefault="00582B92" w:rsidP="006E704F">
        <w:pPr>
          <w:pStyle w:val="a4"/>
          <w:jc w:val="center"/>
          <w:rPr>
            <w:sz w:val="20"/>
            <w:szCs w:val="20"/>
          </w:rPr>
        </w:pPr>
        <w:r w:rsidRPr="00582B92">
          <w:rPr>
            <w:sz w:val="20"/>
            <w:szCs w:val="20"/>
          </w:rPr>
          <w:t>2</w:t>
        </w:r>
        <w:r w:rsidR="003719E7" w:rsidRPr="00582B92">
          <w:rPr>
            <w:sz w:val="20"/>
            <w:szCs w:val="20"/>
          </w:rPr>
          <w:fldChar w:fldCharType="begin"/>
        </w:r>
        <w:r w:rsidR="003719E7" w:rsidRPr="00582B92">
          <w:rPr>
            <w:sz w:val="20"/>
            <w:szCs w:val="20"/>
          </w:rPr>
          <w:instrText xml:space="preserve"> </w:instrText>
        </w:r>
        <w:r w:rsidR="003719E7" w:rsidRPr="00582B92">
          <w:rPr>
            <w:sz w:val="20"/>
            <w:szCs w:val="20"/>
            <w:lang w:val="en-US"/>
          </w:rPr>
          <w:instrText xml:space="preserve">IF </w:instrText>
        </w:r>
        <w:r w:rsidR="003719E7" w:rsidRPr="00582B92">
          <w:rPr>
            <w:rStyle w:val="a8"/>
            <w:sz w:val="20"/>
            <w:szCs w:val="20"/>
          </w:rPr>
          <w:fldChar w:fldCharType="begin"/>
        </w:r>
        <w:r w:rsidR="003719E7" w:rsidRPr="00582B92">
          <w:rPr>
            <w:rStyle w:val="a8"/>
            <w:sz w:val="20"/>
            <w:szCs w:val="20"/>
          </w:rPr>
          <w:instrText xml:space="preserve"> NUMPAGES </w:instrText>
        </w:r>
        <w:r w:rsidR="003719E7" w:rsidRPr="00582B92">
          <w:rPr>
            <w:rStyle w:val="a8"/>
            <w:sz w:val="20"/>
            <w:szCs w:val="20"/>
          </w:rPr>
          <w:fldChar w:fldCharType="separate"/>
        </w:r>
        <w:r w:rsidR="00CB0353">
          <w:rPr>
            <w:rStyle w:val="a8"/>
            <w:noProof/>
            <w:sz w:val="20"/>
            <w:szCs w:val="20"/>
          </w:rPr>
          <w:instrText>2</w:instrText>
        </w:r>
        <w:r w:rsidR="003719E7" w:rsidRPr="00582B92">
          <w:rPr>
            <w:rStyle w:val="a8"/>
            <w:sz w:val="20"/>
            <w:szCs w:val="20"/>
          </w:rPr>
          <w:fldChar w:fldCharType="end"/>
        </w:r>
        <w:r w:rsidR="003719E7" w:rsidRPr="00582B92">
          <w:rPr>
            <w:sz w:val="20"/>
            <w:szCs w:val="20"/>
            <w:lang w:val="en-US"/>
          </w:rPr>
          <w:instrText xml:space="preserve"> &lt;= 2 "" "</w:instrText>
        </w:r>
        <w:r w:rsidR="003719E7" w:rsidRPr="00582B92">
          <w:rPr>
            <w:sz w:val="20"/>
            <w:szCs w:val="20"/>
            <w:lang w:val="en-US"/>
          </w:rPr>
          <w:fldChar w:fldCharType="begin"/>
        </w:r>
        <w:r w:rsidR="003719E7" w:rsidRPr="00582B92">
          <w:rPr>
            <w:sz w:val="20"/>
            <w:szCs w:val="20"/>
            <w:lang w:val="en-US"/>
          </w:rPr>
          <w:instrText xml:space="preserve"> IF </w:instrText>
        </w:r>
        <w:r w:rsidR="003719E7" w:rsidRPr="00582B92">
          <w:rPr>
            <w:sz w:val="20"/>
            <w:szCs w:val="20"/>
            <w:lang w:val="en-US"/>
          </w:rPr>
          <w:fldChar w:fldCharType="begin"/>
        </w:r>
        <w:r w:rsidR="003719E7" w:rsidRPr="00582B92">
          <w:rPr>
            <w:sz w:val="20"/>
            <w:szCs w:val="20"/>
            <w:lang w:val="en-US"/>
          </w:rPr>
          <w:instrText xml:space="preserve"> PAGE </w:instrText>
        </w:r>
        <w:r w:rsidR="003719E7" w:rsidRPr="00582B92">
          <w:rPr>
            <w:sz w:val="20"/>
            <w:szCs w:val="20"/>
            <w:lang w:val="en-US"/>
          </w:rPr>
          <w:fldChar w:fldCharType="separate"/>
        </w:r>
        <w:r w:rsidR="003719E7" w:rsidRPr="00582B92">
          <w:rPr>
            <w:noProof/>
            <w:sz w:val="20"/>
            <w:szCs w:val="20"/>
            <w:lang w:val="en-US"/>
          </w:rPr>
          <w:instrText>2</w:instrText>
        </w:r>
        <w:r w:rsidR="003719E7" w:rsidRPr="00582B92">
          <w:rPr>
            <w:sz w:val="20"/>
            <w:szCs w:val="20"/>
            <w:lang w:val="en-US"/>
          </w:rPr>
          <w:fldChar w:fldCharType="end"/>
        </w:r>
        <w:r w:rsidR="003719E7" w:rsidRPr="00582B92">
          <w:rPr>
            <w:sz w:val="20"/>
            <w:szCs w:val="20"/>
            <w:lang w:val="en-US"/>
          </w:rPr>
          <w:instrText xml:space="preserve"> = 1 "" </w:instrText>
        </w:r>
        <w:r w:rsidR="003719E7" w:rsidRPr="00582B92">
          <w:rPr>
            <w:sz w:val="20"/>
            <w:szCs w:val="20"/>
            <w:lang w:val="en-US"/>
          </w:rPr>
          <w:fldChar w:fldCharType="begin"/>
        </w:r>
        <w:r w:rsidR="003719E7" w:rsidRPr="00582B92">
          <w:rPr>
            <w:sz w:val="20"/>
            <w:szCs w:val="20"/>
            <w:lang w:val="en-US"/>
          </w:rPr>
          <w:instrText xml:space="preserve"> PAGE </w:instrText>
        </w:r>
        <w:r w:rsidR="003719E7" w:rsidRPr="00582B92">
          <w:rPr>
            <w:sz w:val="20"/>
            <w:szCs w:val="20"/>
            <w:lang w:val="en-US"/>
          </w:rPr>
          <w:fldChar w:fldCharType="separate"/>
        </w:r>
        <w:r w:rsidR="003719E7" w:rsidRPr="00582B92">
          <w:rPr>
            <w:noProof/>
            <w:sz w:val="20"/>
            <w:szCs w:val="20"/>
            <w:lang w:val="en-US"/>
          </w:rPr>
          <w:instrText>2</w:instrText>
        </w:r>
        <w:r w:rsidR="003719E7" w:rsidRPr="00582B92">
          <w:rPr>
            <w:sz w:val="20"/>
            <w:szCs w:val="20"/>
            <w:lang w:val="en-US"/>
          </w:rPr>
          <w:fldChar w:fldCharType="end"/>
        </w:r>
        <w:r w:rsidR="003719E7" w:rsidRPr="00582B92">
          <w:rPr>
            <w:sz w:val="20"/>
            <w:szCs w:val="20"/>
            <w:lang w:val="en-US"/>
          </w:rPr>
          <w:fldChar w:fldCharType="separate"/>
        </w:r>
        <w:r w:rsidR="003719E7" w:rsidRPr="00582B92">
          <w:rPr>
            <w:noProof/>
            <w:sz w:val="20"/>
            <w:szCs w:val="20"/>
            <w:lang w:val="en-US"/>
          </w:rPr>
          <w:instrText>2</w:instrText>
        </w:r>
        <w:r w:rsidR="003719E7" w:rsidRPr="00582B92">
          <w:rPr>
            <w:sz w:val="20"/>
            <w:szCs w:val="20"/>
            <w:lang w:val="en-US"/>
          </w:rPr>
          <w:fldChar w:fldCharType="end"/>
        </w:r>
        <w:r w:rsidR="003719E7" w:rsidRPr="00582B92">
          <w:rPr>
            <w:sz w:val="20"/>
            <w:szCs w:val="20"/>
            <w:lang w:val="en-US"/>
          </w:rPr>
          <w:instrText>"</w:instrText>
        </w:r>
        <w:r w:rsidR="003719E7" w:rsidRPr="00582B92">
          <w:rPr>
            <w:sz w:val="20"/>
            <w:szCs w:val="20"/>
          </w:rPr>
          <w:fldChar w:fldCharType="end"/>
        </w:r>
      </w:p>
    </w:sdtContent>
  </w:sdt>
  <w:p w:rsidR="006E704F" w:rsidRDefault="00CB03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92"/>
    <w:rsid w:val="00211E39"/>
    <w:rsid w:val="002622DB"/>
    <w:rsid w:val="003719E7"/>
    <w:rsid w:val="00582B92"/>
    <w:rsid w:val="005D3688"/>
    <w:rsid w:val="0060034C"/>
    <w:rsid w:val="006267DE"/>
    <w:rsid w:val="00897472"/>
    <w:rsid w:val="00930B6B"/>
    <w:rsid w:val="00991DF6"/>
    <w:rsid w:val="00CB0353"/>
    <w:rsid w:val="00CE6421"/>
    <w:rsid w:val="00D669FE"/>
    <w:rsid w:val="00EE2AB4"/>
    <w:rsid w:val="00EF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E7F6E-036C-4143-B491-33563538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82B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82B92"/>
    <w:pPr>
      <w:keepNext/>
      <w:outlineLvl w:val="1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2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582B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82B9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82B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2B92"/>
    <w:rPr>
      <w:rFonts w:ascii="Times New Roman" w:hAnsi="Times New Roman"/>
      <w:sz w:val="28"/>
    </w:rPr>
  </w:style>
  <w:style w:type="character" w:styleId="a8">
    <w:name w:val="page number"/>
    <w:basedOn w:val="a0"/>
    <w:rsid w:val="00582B92"/>
  </w:style>
  <w:style w:type="character" w:customStyle="1" w:styleId="10">
    <w:name w:val="Заголовок 1 Знак"/>
    <w:basedOn w:val="a0"/>
    <w:link w:val="1"/>
    <w:uiPriority w:val="9"/>
    <w:rsid w:val="00582B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582B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582B92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582B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F4DDC-3287-4024-A227-520C8E41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2022-07-07T07:33:00Z</cp:lastPrinted>
  <dcterms:created xsi:type="dcterms:W3CDTF">2022-07-21T07:49:00Z</dcterms:created>
  <dcterms:modified xsi:type="dcterms:W3CDTF">2022-07-21T07:49:00Z</dcterms:modified>
</cp:coreProperties>
</file>