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88" w:rsidRDefault="00987C88" w:rsidP="00656C1A">
      <w:pPr>
        <w:spacing w:line="120" w:lineRule="atLeast"/>
        <w:jc w:val="center"/>
        <w:rPr>
          <w:sz w:val="24"/>
          <w:szCs w:val="24"/>
        </w:rPr>
      </w:pPr>
    </w:p>
    <w:p w:rsidR="00987C88" w:rsidRDefault="00987C88" w:rsidP="00656C1A">
      <w:pPr>
        <w:spacing w:line="120" w:lineRule="atLeast"/>
        <w:jc w:val="center"/>
        <w:rPr>
          <w:sz w:val="24"/>
          <w:szCs w:val="24"/>
        </w:rPr>
      </w:pPr>
    </w:p>
    <w:p w:rsidR="00987C88" w:rsidRPr="00852378" w:rsidRDefault="00987C88" w:rsidP="00656C1A">
      <w:pPr>
        <w:spacing w:line="120" w:lineRule="atLeast"/>
        <w:jc w:val="center"/>
        <w:rPr>
          <w:sz w:val="10"/>
          <w:szCs w:val="10"/>
        </w:rPr>
      </w:pPr>
    </w:p>
    <w:p w:rsidR="00987C88" w:rsidRDefault="00987C88" w:rsidP="00656C1A">
      <w:pPr>
        <w:spacing w:line="120" w:lineRule="atLeast"/>
        <w:jc w:val="center"/>
        <w:rPr>
          <w:sz w:val="10"/>
          <w:szCs w:val="24"/>
        </w:rPr>
      </w:pPr>
    </w:p>
    <w:p w:rsidR="00987C88" w:rsidRPr="005541F0" w:rsidRDefault="00987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7C88" w:rsidRDefault="00987C8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7C88" w:rsidRPr="005541F0" w:rsidRDefault="00987C8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7C88" w:rsidRPr="005649E4" w:rsidRDefault="00987C88" w:rsidP="00656C1A">
      <w:pPr>
        <w:spacing w:line="120" w:lineRule="atLeast"/>
        <w:jc w:val="center"/>
        <w:rPr>
          <w:sz w:val="18"/>
          <w:szCs w:val="24"/>
        </w:rPr>
      </w:pPr>
    </w:p>
    <w:p w:rsidR="00987C88" w:rsidRPr="001D25B0" w:rsidRDefault="00987C8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87C88" w:rsidRPr="005541F0" w:rsidRDefault="00987C88" w:rsidP="00656C1A">
      <w:pPr>
        <w:spacing w:line="120" w:lineRule="atLeast"/>
        <w:jc w:val="center"/>
        <w:rPr>
          <w:sz w:val="18"/>
          <w:szCs w:val="24"/>
        </w:rPr>
      </w:pPr>
    </w:p>
    <w:p w:rsidR="00987C88" w:rsidRPr="005541F0" w:rsidRDefault="00987C88" w:rsidP="00656C1A">
      <w:pPr>
        <w:spacing w:line="120" w:lineRule="atLeast"/>
        <w:jc w:val="center"/>
        <w:rPr>
          <w:sz w:val="20"/>
          <w:szCs w:val="24"/>
        </w:rPr>
      </w:pPr>
    </w:p>
    <w:p w:rsidR="00987C88" w:rsidRPr="001D25B0" w:rsidRDefault="00987C8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87C88" w:rsidRDefault="00987C88" w:rsidP="00656C1A">
      <w:pPr>
        <w:spacing w:line="120" w:lineRule="atLeast"/>
        <w:jc w:val="center"/>
        <w:rPr>
          <w:sz w:val="30"/>
          <w:szCs w:val="24"/>
        </w:rPr>
      </w:pPr>
    </w:p>
    <w:p w:rsidR="00987C88" w:rsidRPr="00656C1A" w:rsidRDefault="00987C88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87C8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7C88" w:rsidRPr="00F8214F" w:rsidRDefault="00987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87C88" w:rsidRPr="00F8214F" w:rsidRDefault="008A2F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87C88" w:rsidRPr="00F8214F" w:rsidRDefault="00987C8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87C88" w:rsidRPr="00F8214F" w:rsidRDefault="008A2F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87C88" w:rsidRPr="00A63FB0" w:rsidRDefault="00987C8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87C88" w:rsidRPr="00A3761A" w:rsidRDefault="008A2F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87C88" w:rsidRPr="00F8214F" w:rsidRDefault="00987C8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87C88" w:rsidRPr="00F8214F" w:rsidRDefault="00987C8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87C88" w:rsidRPr="00AB4194" w:rsidRDefault="00987C8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87C88" w:rsidRPr="00F8214F" w:rsidRDefault="008A2F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</w:t>
            </w:r>
          </w:p>
        </w:tc>
      </w:tr>
    </w:tbl>
    <w:p w:rsidR="00987C88" w:rsidRPr="00F359C1" w:rsidRDefault="00987C88" w:rsidP="00C725A6">
      <w:pPr>
        <w:rPr>
          <w:rFonts w:cs="Times New Roman"/>
          <w:sz w:val="20"/>
          <w:szCs w:val="20"/>
        </w:rPr>
      </w:pP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Об утверждении положения </w:t>
      </w: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о комиссии по соблюдению </w:t>
      </w: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требований к служебному </w:t>
      </w: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поведению и урегулированию </w:t>
      </w: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конфликта интересов </w:t>
      </w: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руководителей муниципальных </w:t>
      </w:r>
    </w:p>
    <w:p w:rsidR="00987C88" w:rsidRPr="00346435" w:rsidRDefault="00987C88" w:rsidP="00987C88">
      <w:pPr>
        <w:rPr>
          <w:sz w:val="26"/>
          <w:szCs w:val="26"/>
        </w:rPr>
      </w:pPr>
      <w:r w:rsidRPr="00346435">
        <w:rPr>
          <w:sz w:val="26"/>
          <w:szCs w:val="26"/>
        </w:rPr>
        <w:t xml:space="preserve">организаций города Сургута </w:t>
      </w:r>
    </w:p>
    <w:p w:rsidR="00987C88" w:rsidRPr="00346435" w:rsidRDefault="00987C88" w:rsidP="00987C88">
      <w:pPr>
        <w:ind w:firstLine="709"/>
        <w:rPr>
          <w:sz w:val="26"/>
          <w:szCs w:val="26"/>
        </w:rPr>
      </w:pPr>
    </w:p>
    <w:p w:rsidR="00987C88" w:rsidRPr="00346435" w:rsidRDefault="00987C88" w:rsidP="00987C88">
      <w:pPr>
        <w:ind w:firstLine="709"/>
        <w:jc w:val="both"/>
        <w:rPr>
          <w:bCs/>
          <w:spacing w:val="-4"/>
          <w:sz w:val="26"/>
          <w:szCs w:val="26"/>
        </w:rPr>
      </w:pPr>
    </w:p>
    <w:p w:rsidR="00987C88" w:rsidRPr="00346435" w:rsidRDefault="00987C88" w:rsidP="00346435">
      <w:pPr>
        <w:ind w:firstLine="709"/>
        <w:jc w:val="both"/>
        <w:rPr>
          <w:bCs/>
          <w:spacing w:val="-4"/>
          <w:sz w:val="26"/>
          <w:szCs w:val="26"/>
        </w:rPr>
      </w:pPr>
      <w:r w:rsidRPr="00346435">
        <w:rPr>
          <w:bCs/>
          <w:spacing w:val="-4"/>
          <w:sz w:val="26"/>
          <w:szCs w:val="26"/>
        </w:rPr>
        <w:t xml:space="preserve">В соответствии с Трудовым кодексом Российской Федерации, Федеральным                  законом от 06.10.2003 № 131-ФЗ «Об общих принципах организации местного </w:t>
      </w:r>
      <w:r w:rsidRPr="00346435">
        <w:rPr>
          <w:bCs/>
          <w:sz w:val="26"/>
          <w:szCs w:val="26"/>
        </w:rPr>
        <w:t>самоуправления в Российской Федерации», Федеральным законом от 25.12.2008 № 273-ФЗ «О противодействии</w:t>
      </w:r>
      <w:r w:rsidRPr="00346435">
        <w:rPr>
          <w:bCs/>
          <w:spacing w:val="-4"/>
          <w:sz w:val="26"/>
          <w:szCs w:val="26"/>
        </w:rPr>
        <w:t xml:space="preserve"> коррупции», Федеральным законом от 12.01.1996 № 7-ФЗ                                 «О некоммерческих организациях», подпунктом 25 пункта 1 статьи 34 Устава </w:t>
      </w:r>
      <w:r w:rsidRPr="00346435">
        <w:rPr>
          <w:bCs/>
          <w:sz w:val="26"/>
          <w:szCs w:val="26"/>
        </w:rPr>
        <w:t xml:space="preserve">муниципального образования городской округ Сургут Ханты-Мансийского автономного </w:t>
      </w:r>
      <w:r w:rsidRPr="00346435">
        <w:rPr>
          <w:bCs/>
          <w:spacing w:val="-8"/>
          <w:sz w:val="26"/>
          <w:szCs w:val="26"/>
        </w:rPr>
        <w:t>округа – Югры, распоряжением Администрации города от 30.12.2005 № 3686 «Об утверж</w:t>
      </w:r>
      <w:r w:rsidR="00346435" w:rsidRPr="00346435">
        <w:rPr>
          <w:bCs/>
          <w:spacing w:val="-8"/>
          <w:sz w:val="26"/>
          <w:szCs w:val="26"/>
        </w:rPr>
        <w:t>-</w:t>
      </w:r>
      <w:r w:rsidRPr="00346435">
        <w:rPr>
          <w:bCs/>
          <w:spacing w:val="-8"/>
          <w:sz w:val="26"/>
          <w:szCs w:val="26"/>
        </w:rPr>
        <w:t>дении</w:t>
      </w:r>
      <w:r w:rsidRPr="00346435">
        <w:rPr>
          <w:bCs/>
          <w:spacing w:val="-4"/>
          <w:sz w:val="26"/>
          <w:szCs w:val="26"/>
        </w:rPr>
        <w:t xml:space="preserve"> Регламента Администрации города»:</w:t>
      </w:r>
    </w:p>
    <w:p w:rsidR="00987C88" w:rsidRPr="00346435" w:rsidRDefault="00987C88" w:rsidP="00346435">
      <w:pPr>
        <w:ind w:firstLine="709"/>
        <w:jc w:val="both"/>
        <w:rPr>
          <w:sz w:val="26"/>
          <w:szCs w:val="26"/>
        </w:rPr>
      </w:pPr>
      <w:r w:rsidRPr="00346435">
        <w:rPr>
          <w:sz w:val="26"/>
          <w:szCs w:val="26"/>
        </w:rPr>
        <w:t xml:space="preserve">1. Утвердить положение о комиссии по соблюдению требований к служебному поведению и урегулированию конфликта интересов руководителей муниципальных организаций города Сургута согласно приложению. </w:t>
      </w:r>
    </w:p>
    <w:p w:rsidR="00987C88" w:rsidRPr="00346435" w:rsidRDefault="00987C88" w:rsidP="00346435">
      <w:pPr>
        <w:ind w:firstLine="709"/>
        <w:jc w:val="both"/>
        <w:rPr>
          <w:sz w:val="26"/>
          <w:szCs w:val="26"/>
        </w:rPr>
      </w:pPr>
      <w:r w:rsidRPr="00346435">
        <w:rPr>
          <w:sz w:val="26"/>
          <w:szCs w:val="26"/>
        </w:rPr>
        <w:t xml:space="preserve">2. Департаменту массовых коммуникаций и аналитики разместить настоящее       постановление на официальном портале Администрации города: </w:t>
      </w:r>
      <w:r w:rsidRPr="00346435">
        <w:rPr>
          <w:sz w:val="26"/>
          <w:szCs w:val="26"/>
          <w:lang w:val="en-US"/>
        </w:rPr>
        <w:t>www</w:t>
      </w:r>
      <w:r w:rsidRPr="00346435">
        <w:rPr>
          <w:sz w:val="26"/>
          <w:szCs w:val="26"/>
        </w:rPr>
        <w:t>.</w:t>
      </w:r>
      <w:r w:rsidRPr="00346435">
        <w:rPr>
          <w:sz w:val="26"/>
          <w:szCs w:val="26"/>
          <w:lang w:val="en-US"/>
        </w:rPr>
        <w:t>admsurgut</w:t>
      </w:r>
      <w:r w:rsidRPr="00346435">
        <w:rPr>
          <w:sz w:val="26"/>
          <w:szCs w:val="26"/>
        </w:rPr>
        <w:t>.</w:t>
      </w:r>
      <w:r w:rsidRPr="00346435">
        <w:rPr>
          <w:sz w:val="26"/>
          <w:szCs w:val="26"/>
          <w:lang w:val="en-US"/>
        </w:rPr>
        <w:t>ru</w:t>
      </w:r>
      <w:r w:rsidRPr="00346435">
        <w:rPr>
          <w:sz w:val="26"/>
          <w:szCs w:val="26"/>
        </w:rPr>
        <w:t>.</w:t>
      </w:r>
    </w:p>
    <w:p w:rsidR="00987C88" w:rsidRPr="00346435" w:rsidRDefault="00987C88" w:rsidP="00346435">
      <w:pPr>
        <w:ind w:firstLine="709"/>
        <w:jc w:val="both"/>
        <w:rPr>
          <w:sz w:val="26"/>
          <w:szCs w:val="26"/>
        </w:rPr>
      </w:pPr>
      <w:r w:rsidRPr="00346435">
        <w:rPr>
          <w:spacing w:val="-4"/>
          <w:sz w:val="26"/>
          <w:szCs w:val="26"/>
        </w:rPr>
        <w:t xml:space="preserve">3. Муниципальному казенному учреждению «Наш город» опубликовать настоящее </w:t>
      </w:r>
      <w:r w:rsidRPr="00346435">
        <w:rPr>
          <w:sz w:val="26"/>
          <w:szCs w:val="26"/>
        </w:rPr>
        <w:t>постановление в газете «Сургутские ведомости».</w:t>
      </w:r>
    </w:p>
    <w:p w:rsidR="00987C88" w:rsidRPr="00346435" w:rsidRDefault="00987C88" w:rsidP="00346435">
      <w:pPr>
        <w:ind w:firstLine="709"/>
        <w:jc w:val="both"/>
        <w:rPr>
          <w:sz w:val="26"/>
          <w:szCs w:val="26"/>
        </w:rPr>
      </w:pPr>
      <w:r w:rsidRPr="00346435">
        <w:rPr>
          <w:sz w:val="26"/>
          <w:szCs w:val="26"/>
        </w:rPr>
        <w:t xml:space="preserve">4. </w:t>
      </w:r>
      <w:r w:rsidRPr="00346435">
        <w:rPr>
          <w:spacing w:val="-4"/>
          <w:sz w:val="26"/>
          <w:szCs w:val="26"/>
        </w:rPr>
        <w:t>Настоящее п</w:t>
      </w:r>
      <w:r w:rsidRPr="00346435">
        <w:rPr>
          <w:sz w:val="26"/>
          <w:szCs w:val="26"/>
        </w:rPr>
        <w:t>остановление вступает в силу после его официального опубликования.</w:t>
      </w:r>
    </w:p>
    <w:p w:rsidR="00346435" w:rsidRPr="00346435" w:rsidRDefault="00346435" w:rsidP="00346435">
      <w:pPr>
        <w:ind w:firstLine="709"/>
        <w:jc w:val="both"/>
        <w:rPr>
          <w:sz w:val="26"/>
          <w:szCs w:val="26"/>
        </w:rPr>
      </w:pPr>
      <w:r w:rsidRPr="00346435">
        <w:rPr>
          <w:sz w:val="26"/>
          <w:szCs w:val="26"/>
        </w:rPr>
        <w:t>5. Контроль за выполнением постановления оставляю за собой.</w:t>
      </w:r>
    </w:p>
    <w:p w:rsidR="00346435" w:rsidRPr="00346435" w:rsidRDefault="00346435" w:rsidP="00346435">
      <w:pPr>
        <w:ind w:firstLine="709"/>
        <w:jc w:val="both"/>
        <w:rPr>
          <w:sz w:val="26"/>
          <w:szCs w:val="26"/>
        </w:rPr>
      </w:pPr>
    </w:p>
    <w:p w:rsidR="00346435" w:rsidRPr="00346435" w:rsidRDefault="00346435" w:rsidP="00346435">
      <w:pPr>
        <w:ind w:firstLine="709"/>
        <w:jc w:val="both"/>
        <w:rPr>
          <w:sz w:val="26"/>
          <w:szCs w:val="26"/>
        </w:rPr>
      </w:pPr>
    </w:p>
    <w:p w:rsidR="00346435" w:rsidRPr="00346435" w:rsidRDefault="00346435" w:rsidP="00346435">
      <w:pPr>
        <w:ind w:firstLine="709"/>
        <w:jc w:val="both"/>
        <w:rPr>
          <w:sz w:val="26"/>
          <w:szCs w:val="26"/>
        </w:rPr>
      </w:pPr>
    </w:p>
    <w:p w:rsidR="00346435" w:rsidRPr="00346435" w:rsidRDefault="00346435" w:rsidP="00346435">
      <w:pPr>
        <w:ind w:firstLine="709"/>
        <w:jc w:val="both"/>
        <w:rPr>
          <w:sz w:val="26"/>
          <w:szCs w:val="26"/>
        </w:rPr>
      </w:pPr>
    </w:p>
    <w:p w:rsidR="00346435" w:rsidRPr="00346435" w:rsidRDefault="00346435" w:rsidP="00346435">
      <w:pPr>
        <w:ind w:firstLine="709"/>
        <w:jc w:val="both"/>
        <w:rPr>
          <w:sz w:val="26"/>
          <w:szCs w:val="26"/>
        </w:rPr>
      </w:pPr>
    </w:p>
    <w:p w:rsidR="00987C88" w:rsidRPr="00346435" w:rsidRDefault="00346435" w:rsidP="00346435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  <w:r w:rsidRPr="00346435">
        <w:rPr>
          <w:sz w:val="26"/>
          <w:szCs w:val="26"/>
        </w:rPr>
        <w:t>Глава города</w:t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</w:r>
      <w:r w:rsidRPr="00346435">
        <w:rPr>
          <w:sz w:val="26"/>
          <w:szCs w:val="26"/>
        </w:rPr>
        <w:tab/>
        <w:t xml:space="preserve">   А.С. Филатов</w:t>
      </w:r>
    </w:p>
    <w:p w:rsidR="00987C88" w:rsidRDefault="00987C88">
      <w:pPr>
        <w:spacing w:after="160" w:line="259" w:lineRule="auto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br w:type="page"/>
      </w:r>
    </w:p>
    <w:p w:rsidR="00987C88" w:rsidRDefault="00987C88" w:rsidP="00987C88">
      <w:pPr>
        <w:ind w:left="5954"/>
        <w:rPr>
          <w:color w:val="26282F"/>
          <w:sz w:val="26"/>
          <w:szCs w:val="26"/>
        </w:rPr>
        <w:sectPr w:rsidR="00987C88" w:rsidSect="00987C88">
          <w:headerReference w:type="default" r:id="rId6"/>
          <w:headerReference w:type="first" r:id="rId7"/>
          <w:pgSz w:w="11906" w:h="16838" w:code="9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987C88" w:rsidRPr="00987C88" w:rsidRDefault="00987C88" w:rsidP="00987C88">
      <w:pPr>
        <w:ind w:left="5954"/>
        <w:rPr>
          <w:szCs w:val="28"/>
        </w:rPr>
      </w:pPr>
      <w:r w:rsidRPr="00987C88">
        <w:rPr>
          <w:color w:val="26282F"/>
          <w:szCs w:val="28"/>
        </w:rPr>
        <w:lastRenderedPageBreak/>
        <w:t xml:space="preserve">Приложение </w:t>
      </w:r>
    </w:p>
    <w:p w:rsidR="00987C88" w:rsidRPr="00987C88" w:rsidRDefault="00987C88" w:rsidP="00987C88">
      <w:pPr>
        <w:ind w:left="5954"/>
        <w:rPr>
          <w:color w:val="26282F"/>
          <w:szCs w:val="28"/>
        </w:rPr>
      </w:pPr>
      <w:r w:rsidRPr="00987C88">
        <w:rPr>
          <w:color w:val="26282F"/>
          <w:szCs w:val="28"/>
        </w:rPr>
        <w:t xml:space="preserve">к постановлению </w:t>
      </w:r>
    </w:p>
    <w:p w:rsidR="00987C88" w:rsidRPr="00987C88" w:rsidRDefault="00987C88" w:rsidP="00987C88">
      <w:pPr>
        <w:ind w:left="5954"/>
        <w:rPr>
          <w:szCs w:val="28"/>
        </w:rPr>
      </w:pPr>
      <w:r w:rsidRPr="00987C88">
        <w:rPr>
          <w:color w:val="26282F"/>
          <w:szCs w:val="28"/>
        </w:rPr>
        <w:t>Главы города</w:t>
      </w:r>
    </w:p>
    <w:p w:rsidR="00987C88" w:rsidRPr="00987C88" w:rsidRDefault="00987C88" w:rsidP="00987C88">
      <w:pPr>
        <w:ind w:left="5954"/>
        <w:rPr>
          <w:color w:val="26282F"/>
          <w:szCs w:val="28"/>
        </w:rPr>
      </w:pPr>
      <w:r w:rsidRPr="00987C88">
        <w:rPr>
          <w:color w:val="26282F"/>
          <w:szCs w:val="28"/>
        </w:rPr>
        <w:t>от ___________ № _______</w:t>
      </w:r>
    </w:p>
    <w:p w:rsidR="00987C88" w:rsidRDefault="00987C88" w:rsidP="00987C88">
      <w:pPr>
        <w:ind w:left="5954"/>
        <w:rPr>
          <w:color w:val="26282F"/>
          <w:sz w:val="26"/>
          <w:szCs w:val="26"/>
        </w:rPr>
      </w:pPr>
    </w:p>
    <w:p w:rsidR="00987C88" w:rsidRPr="00987C88" w:rsidRDefault="00987C88" w:rsidP="00987C88">
      <w:pPr>
        <w:ind w:left="5954"/>
        <w:rPr>
          <w:color w:val="26282F"/>
          <w:sz w:val="26"/>
          <w:szCs w:val="26"/>
        </w:rPr>
      </w:pPr>
    </w:p>
    <w:p w:rsidR="00987C88" w:rsidRDefault="00987C88" w:rsidP="00987C88">
      <w:pPr>
        <w:jc w:val="center"/>
        <w:rPr>
          <w:szCs w:val="28"/>
        </w:rPr>
      </w:pPr>
      <w:r w:rsidRPr="009C7F46">
        <w:rPr>
          <w:szCs w:val="28"/>
        </w:rPr>
        <w:t xml:space="preserve">Положение </w:t>
      </w:r>
      <w:r w:rsidRPr="009C7F46">
        <w:rPr>
          <w:szCs w:val="28"/>
        </w:rPr>
        <w:br/>
        <w:t xml:space="preserve">о комиссии по соблюдению требований к служебному поведению </w:t>
      </w:r>
    </w:p>
    <w:p w:rsidR="00987C88" w:rsidRDefault="00987C88" w:rsidP="00987C88">
      <w:pPr>
        <w:jc w:val="center"/>
        <w:rPr>
          <w:szCs w:val="28"/>
        </w:rPr>
      </w:pPr>
      <w:r w:rsidRPr="009C7F46">
        <w:rPr>
          <w:szCs w:val="28"/>
        </w:rPr>
        <w:t xml:space="preserve">и урегулированию конфликта </w:t>
      </w:r>
      <w:r>
        <w:rPr>
          <w:szCs w:val="28"/>
        </w:rPr>
        <w:t xml:space="preserve">интересов </w:t>
      </w:r>
      <w:r w:rsidRPr="009C7F46">
        <w:rPr>
          <w:szCs w:val="28"/>
        </w:rPr>
        <w:t xml:space="preserve">руководителей муниципальных </w:t>
      </w:r>
    </w:p>
    <w:p w:rsidR="00987C88" w:rsidRPr="00876D31" w:rsidRDefault="00987C88" w:rsidP="00987C88">
      <w:pPr>
        <w:jc w:val="center"/>
        <w:rPr>
          <w:szCs w:val="28"/>
        </w:rPr>
      </w:pP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>а</w:t>
      </w:r>
      <w:r w:rsidR="00876D31" w:rsidRPr="00876D31">
        <w:rPr>
          <w:szCs w:val="28"/>
        </w:rPr>
        <w:t xml:space="preserve"> (</w:t>
      </w:r>
      <w:r w:rsidR="00876D31">
        <w:rPr>
          <w:szCs w:val="28"/>
        </w:rPr>
        <w:t xml:space="preserve">далее – </w:t>
      </w:r>
      <w:r w:rsidR="00876D31" w:rsidRPr="009C7F46">
        <w:t>положение</w:t>
      </w:r>
      <w:r w:rsidR="00876D31" w:rsidRPr="00876D31">
        <w:rPr>
          <w:szCs w:val="28"/>
        </w:rPr>
        <w:t>)</w:t>
      </w:r>
    </w:p>
    <w:p w:rsidR="00987C88" w:rsidRPr="00F44EDA" w:rsidRDefault="00987C88" w:rsidP="00987C8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Cs w:val="28"/>
        </w:rPr>
      </w:pPr>
    </w:p>
    <w:p w:rsidR="00987C88" w:rsidRPr="009C7F46" w:rsidRDefault="00987C88" w:rsidP="00987C88">
      <w:pPr>
        <w:ind w:firstLine="709"/>
        <w:jc w:val="both"/>
      </w:pPr>
      <w:r>
        <w:t xml:space="preserve">Раздел </w:t>
      </w:r>
      <w:r>
        <w:rPr>
          <w:lang w:val="en-US"/>
        </w:rPr>
        <w:t>I</w:t>
      </w:r>
      <w:r w:rsidRPr="006E4AA9">
        <w:t xml:space="preserve">. </w:t>
      </w:r>
      <w:r w:rsidRPr="009C7F46">
        <w:t>Общие положения</w:t>
      </w:r>
    </w:p>
    <w:p w:rsidR="00987C88" w:rsidRPr="009C7F46" w:rsidRDefault="00987C88" w:rsidP="00987C88">
      <w:pPr>
        <w:ind w:firstLine="709"/>
        <w:jc w:val="both"/>
      </w:pPr>
      <w:bookmarkStart w:id="5" w:name="sub_1011"/>
      <w:r w:rsidRPr="009C7F46">
        <w:t>1. Настоящее положение устанавливает порядок образования и деятель</w:t>
      </w:r>
      <w:r>
        <w:t xml:space="preserve">- </w:t>
      </w:r>
      <w:r w:rsidRPr="009C7F46">
        <w:t>ност</w:t>
      </w:r>
      <w:r>
        <w:t>и</w:t>
      </w:r>
      <w:r w:rsidRPr="009C7F46">
        <w:t xml:space="preserve"> комиссии по соблюдению требований к служебному поведению и урегулированию конфликта</w:t>
      </w:r>
      <w:r>
        <w:t xml:space="preserve"> интересов</w:t>
      </w:r>
      <w:r w:rsidRPr="009C7F46">
        <w:t xml:space="preserve"> руководителей муниципальных </w:t>
      </w:r>
      <w:r>
        <w:t xml:space="preserve">организаций (учреждения и предприятия) </w:t>
      </w:r>
      <w:r w:rsidRPr="009C7F46">
        <w:t>город</w:t>
      </w:r>
      <w:r>
        <w:t>а</w:t>
      </w:r>
      <w:r w:rsidRPr="009C7F46">
        <w:t xml:space="preserve"> Сургут</w:t>
      </w:r>
      <w:r>
        <w:t xml:space="preserve">а </w:t>
      </w:r>
      <w:r w:rsidRPr="009C7F46">
        <w:t xml:space="preserve">(далее </w:t>
      </w:r>
      <w:r>
        <w:t>–</w:t>
      </w:r>
      <w:r w:rsidRPr="009C7F46">
        <w:t xml:space="preserve"> </w:t>
      </w:r>
      <w:r>
        <w:t>к</w:t>
      </w:r>
      <w:r w:rsidRPr="009C7F46">
        <w:t>омиссия)</w:t>
      </w:r>
      <w:r>
        <w:t>.</w:t>
      </w:r>
      <w:r w:rsidRPr="009C7F46">
        <w:t xml:space="preserve"> </w:t>
      </w:r>
    </w:p>
    <w:p w:rsidR="00987C88" w:rsidRPr="00C7717F" w:rsidRDefault="00987C88" w:rsidP="00987C88">
      <w:pPr>
        <w:ind w:firstLine="709"/>
        <w:jc w:val="both"/>
      </w:pPr>
      <w:bookmarkStart w:id="6" w:name="sub_1012"/>
      <w:bookmarkEnd w:id="5"/>
      <w:r>
        <w:t>2.</w:t>
      </w:r>
      <w:r w:rsidRPr="009C7F46">
        <w:t xml:space="preserve"> Комиссия в своей деятельности руководствуется </w:t>
      </w:r>
      <w:hyperlink r:id="rId8" w:history="1">
        <w:r w:rsidRPr="009C7F46">
          <w:t>Конституцией</w:t>
        </w:r>
      </w:hyperlink>
      <w:r w:rsidRPr="009C7F46">
        <w:t xml:space="preserve"> Российской Федерации, федеральными законами, законами Ханты-Мансийского автономного округа </w:t>
      </w:r>
      <w:r w:rsidRPr="006E4AA9">
        <w:t>–</w:t>
      </w:r>
      <w:r w:rsidRPr="009C7F46">
        <w:t xml:space="preserve"> Югры, </w:t>
      </w:r>
      <w:hyperlink r:id="rId9" w:history="1">
        <w:r w:rsidRPr="009C7F46">
          <w:t>Уставом</w:t>
        </w:r>
      </w:hyperlink>
      <w:r w:rsidRPr="009C7F46">
        <w:t xml:space="preserve"> муниципального образования городской округ Сургут</w:t>
      </w:r>
      <w:r>
        <w:t xml:space="preserve"> Ханты-Мансийского автономного округа – Югры</w:t>
      </w:r>
      <w:r w:rsidRPr="009C7F46">
        <w:t>, муниципальными</w:t>
      </w:r>
      <w:r w:rsidRPr="00C7717F">
        <w:t xml:space="preserve"> </w:t>
      </w:r>
      <w:r>
        <w:t xml:space="preserve">     </w:t>
      </w:r>
      <w:r w:rsidRPr="00C7717F">
        <w:t>правовыми актами города Сургута, настоящим положением.</w:t>
      </w:r>
    </w:p>
    <w:p w:rsidR="00987C88" w:rsidRPr="00C7717F" w:rsidRDefault="00987C88" w:rsidP="00987C88">
      <w:pPr>
        <w:ind w:firstLine="709"/>
        <w:jc w:val="both"/>
      </w:pPr>
      <w:bookmarkStart w:id="7" w:name="sub_1013"/>
      <w:bookmarkEnd w:id="6"/>
      <w:r>
        <w:t>3</w:t>
      </w:r>
      <w:r w:rsidRPr="00C7717F">
        <w:t xml:space="preserve">. Основными задачами </w:t>
      </w:r>
      <w:r>
        <w:t>к</w:t>
      </w:r>
      <w:r w:rsidRPr="00C7717F">
        <w:t xml:space="preserve">омиссии являются: </w:t>
      </w:r>
    </w:p>
    <w:p w:rsidR="00987C88" w:rsidRDefault="00987C88" w:rsidP="00987C88">
      <w:pPr>
        <w:ind w:firstLine="709"/>
        <w:jc w:val="both"/>
      </w:pPr>
      <w:r w:rsidRPr="00C7717F">
        <w:t xml:space="preserve">а) обеспечение </w:t>
      </w:r>
      <w:r>
        <w:t>соблюдения</w:t>
      </w:r>
      <w:r w:rsidRPr="00C7717F">
        <w:t xml:space="preserve"> руководителями муниципальных </w:t>
      </w:r>
      <w:r>
        <w:t>организаций</w:t>
      </w:r>
      <w:r w:rsidRPr="00C7717F">
        <w:t xml:space="preserve"> </w:t>
      </w:r>
      <w:r w:rsidRPr="00987C88">
        <w:rPr>
          <w:spacing w:val="-4"/>
        </w:rPr>
        <w:t>города Сургута обязанностей, установленных Федеральным законом от 25.12.2008</w:t>
      </w:r>
      <w:r w:rsidRPr="00C7717F">
        <w:t xml:space="preserve"> № 273-ФЗ </w:t>
      </w:r>
      <w:r>
        <w:t>«</w:t>
      </w:r>
      <w:r w:rsidRPr="00C7717F">
        <w:t>О противодействии коррупции</w:t>
      </w:r>
      <w:r>
        <w:t>»</w:t>
      </w:r>
      <w:r w:rsidRPr="00C7717F">
        <w:t>, другим</w:t>
      </w:r>
      <w:r>
        <w:t xml:space="preserve">и федеральными законами, муниципальными </w:t>
      </w:r>
      <w:r w:rsidRPr="00C7717F">
        <w:t>правовыми актами города Сургута</w:t>
      </w:r>
      <w:r>
        <w:t>;</w:t>
      </w:r>
    </w:p>
    <w:p w:rsidR="00987C88" w:rsidRPr="00C7717F" w:rsidRDefault="00987C88" w:rsidP="00987C88">
      <w:pPr>
        <w:ind w:firstLine="709"/>
        <w:jc w:val="both"/>
      </w:pPr>
      <w:r>
        <w:t>б) предупреждение совершения коррупционных правонарушений руководителями муниципальных организаций;</w:t>
      </w:r>
    </w:p>
    <w:p w:rsidR="00987C88" w:rsidRDefault="00987C88" w:rsidP="00987C88">
      <w:pPr>
        <w:ind w:firstLine="709"/>
        <w:jc w:val="both"/>
      </w:pPr>
      <w:r>
        <w:t>в) обеспечение соблюдения руководителями муниципальных организаций требований к служебному поведению и (или) требований об урегулировании конфликта интересов.</w:t>
      </w:r>
    </w:p>
    <w:p w:rsidR="00987C88" w:rsidRPr="00C7717F" w:rsidRDefault="00987C88" w:rsidP="00987C88">
      <w:pPr>
        <w:ind w:firstLine="709"/>
        <w:jc w:val="both"/>
      </w:pPr>
    </w:p>
    <w:bookmarkEnd w:id="7"/>
    <w:p w:rsidR="00987C88" w:rsidRPr="00C7717F" w:rsidRDefault="00987C88" w:rsidP="00987C88">
      <w:pPr>
        <w:ind w:firstLine="709"/>
        <w:jc w:val="both"/>
      </w:pPr>
      <w:r>
        <w:t xml:space="preserve">Раздел </w:t>
      </w:r>
      <w:r>
        <w:rPr>
          <w:lang w:val="en-US"/>
        </w:rPr>
        <w:t>II</w:t>
      </w:r>
      <w:r w:rsidRPr="00C7717F">
        <w:t>. Порядок образования комиссии</w:t>
      </w:r>
    </w:p>
    <w:p w:rsidR="00987C88" w:rsidRDefault="00987C88" w:rsidP="00987C88">
      <w:pPr>
        <w:ind w:firstLine="709"/>
        <w:jc w:val="both"/>
      </w:pPr>
      <w:bookmarkStart w:id="8" w:name="sub_1021"/>
      <w:r>
        <w:t>1.</w:t>
      </w:r>
      <w:r w:rsidRPr="00C7717F">
        <w:t xml:space="preserve"> </w:t>
      </w:r>
      <w:r>
        <w:t>Составы комиссии утверждаются распоряжением Администрации                    города.</w:t>
      </w:r>
    </w:p>
    <w:p w:rsidR="00987C88" w:rsidRPr="00C343BF" w:rsidRDefault="00987C88" w:rsidP="00987C88">
      <w:pPr>
        <w:ind w:firstLine="709"/>
        <w:jc w:val="both"/>
      </w:pPr>
      <w:bookmarkStart w:id="9" w:name="sub_1022"/>
      <w:bookmarkEnd w:id="8"/>
      <w:r w:rsidRPr="00C7717F">
        <w:t>2. В состав</w:t>
      </w:r>
      <w:r>
        <w:t>ы</w:t>
      </w:r>
      <w:r w:rsidRPr="00C7717F">
        <w:t xml:space="preserve"> комисси</w:t>
      </w:r>
      <w:r>
        <w:t>и</w:t>
      </w:r>
      <w:r w:rsidRPr="00C7717F">
        <w:t xml:space="preserve"> входят</w:t>
      </w:r>
      <w:r>
        <w:t xml:space="preserve"> </w:t>
      </w:r>
      <w:r w:rsidRPr="00C343BF">
        <w:t xml:space="preserve">председатель комиссии, заместитель </w:t>
      </w:r>
      <w:r w:rsidR="00291C9E">
        <w:t xml:space="preserve">                    </w:t>
      </w:r>
      <w:r w:rsidRPr="00C343BF">
        <w:t xml:space="preserve">председателя комиссии, назначаемые из числа членов комиссии, замещающих должности муниципальной службы в </w:t>
      </w:r>
      <w:r>
        <w:t>А</w:t>
      </w:r>
      <w:r w:rsidRPr="00C343BF">
        <w:t xml:space="preserve">дминистрации города Сургута, секретарь </w:t>
      </w:r>
      <w:r>
        <w:t xml:space="preserve">                   </w:t>
      </w:r>
      <w:r w:rsidRPr="00C343BF">
        <w:t>комиссии и члены комиссии</w:t>
      </w:r>
      <w:r>
        <w:t>.</w:t>
      </w:r>
    </w:p>
    <w:p w:rsidR="00987C88" w:rsidRPr="00C7717F" w:rsidRDefault="00987C88" w:rsidP="00987C88">
      <w:pPr>
        <w:ind w:firstLine="709"/>
        <w:jc w:val="both"/>
      </w:pPr>
      <w:r>
        <w:t>2.1.</w:t>
      </w:r>
      <w:r w:rsidRPr="00C343BF">
        <w:t xml:space="preserve"> </w:t>
      </w:r>
      <w:r>
        <w:t>П</w:t>
      </w:r>
      <w:r w:rsidRPr="00C343BF">
        <w:t>ри рассмотрении вопросов в отношени</w:t>
      </w:r>
      <w:r>
        <w:t>и</w:t>
      </w:r>
      <w:r w:rsidRPr="00C343BF">
        <w:t xml:space="preserve"> руководителе</w:t>
      </w:r>
      <w:r>
        <w:t xml:space="preserve">й организаций, находящихся в ведении высших должностных лиц Администрации города: </w:t>
      </w:r>
    </w:p>
    <w:p w:rsidR="00987C88" w:rsidRDefault="00987C88" w:rsidP="00987C88">
      <w:pPr>
        <w:ind w:firstLine="709"/>
        <w:jc w:val="both"/>
        <w:rPr>
          <w:color w:val="000000"/>
        </w:rPr>
      </w:pPr>
      <w:bookmarkStart w:id="10" w:name="sub_221"/>
      <w:bookmarkEnd w:id="9"/>
      <w:r w:rsidRPr="009B6F1A">
        <w:t xml:space="preserve">- </w:t>
      </w:r>
      <w:r>
        <w:t>заместитель Главы города,</w:t>
      </w:r>
      <w:r w:rsidRPr="009B6F1A">
        <w:t xml:space="preserve"> муниципальные</w:t>
      </w:r>
      <w:r>
        <w:t xml:space="preserve"> служащие правового управления Администрации города, управления по вопросам общественной безопасности Администрации города, управления кадров и муниципальной службы                 Администрации города, представитель муниципального казенного учреждения «</w:t>
      </w:r>
      <w:r w:rsidRPr="00E40A81">
        <w:t>Центр организационного обеспечения деятельности муниципальных органи</w:t>
      </w:r>
      <w:r>
        <w:t xml:space="preserve">- </w:t>
      </w:r>
      <w:r w:rsidRPr="00E40A81">
        <w:t>заци</w:t>
      </w:r>
      <w:r>
        <w:t xml:space="preserve">й», </w:t>
      </w:r>
      <w:r>
        <w:rPr>
          <w:color w:val="000000"/>
        </w:rPr>
        <w:t>представитель (представители) научных организаций и образовательных организаций высшего образования,</w:t>
      </w:r>
      <w:r>
        <w:t xml:space="preserve"> </w:t>
      </w:r>
      <w:r>
        <w:rPr>
          <w:color w:val="000000"/>
        </w:rPr>
        <w:t xml:space="preserve">представитель профсоюза, объединения                     </w:t>
      </w:r>
      <w:r w:rsidRPr="00987C88">
        <w:rPr>
          <w:color w:val="000000"/>
          <w:spacing w:val="-4"/>
        </w:rPr>
        <w:t>(ассоциации) профсоюзов, действующего на территории города Сургута (по согласованию).</w:t>
      </w:r>
      <w:r>
        <w:rPr>
          <w:color w:val="000000"/>
        </w:rPr>
        <w:t xml:space="preserve"> </w:t>
      </w:r>
    </w:p>
    <w:p w:rsidR="00987C88" w:rsidRDefault="00987C88" w:rsidP="00987C88">
      <w:pPr>
        <w:ind w:firstLine="709"/>
        <w:jc w:val="both"/>
        <w:rPr>
          <w:color w:val="000000"/>
        </w:rPr>
      </w:pPr>
      <w:r>
        <w:rPr>
          <w:color w:val="000000"/>
        </w:rPr>
        <w:t>Представитель нанимателя (работодатель) может принять решение о включении в составы комиссии представителя действующего Общественного совета города Сургута.</w:t>
      </w:r>
    </w:p>
    <w:p w:rsidR="00987C88" w:rsidRDefault="00987C88" w:rsidP="00987C88">
      <w:pPr>
        <w:ind w:firstLine="709"/>
        <w:jc w:val="both"/>
      </w:pPr>
      <w:r>
        <w:rPr>
          <w:color w:val="000000"/>
        </w:rPr>
        <w:t xml:space="preserve">2.2. При рассмотрении </w:t>
      </w:r>
      <w:r>
        <w:t>вопросов в отношении руководителей организаций, находящихся</w:t>
      </w:r>
      <w:r w:rsidRPr="00C343BF">
        <w:t xml:space="preserve"> в ведении структурных подразделений Администрации города</w:t>
      </w:r>
      <w:r>
        <w:t>:</w:t>
      </w:r>
    </w:p>
    <w:p w:rsidR="00987C88" w:rsidRDefault="00987C88" w:rsidP="00987C8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руководитель структурного подразделения Администрации города, </w:t>
      </w:r>
      <w:r w:rsidRPr="000701A0">
        <w:rPr>
          <w:color w:val="000000"/>
        </w:rPr>
        <w:t>являющ</w:t>
      </w:r>
      <w:r>
        <w:rPr>
          <w:color w:val="000000"/>
        </w:rPr>
        <w:t>и</w:t>
      </w:r>
      <w:r w:rsidRPr="000701A0">
        <w:rPr>
          <w:color w:val="000000"/>
        </w:rPr>
        <w:t xml:space="preserve">йся куратором муниципальной организации, в соответствии </w:t>
      </w:r>
      <w:r>
        <w:rPr>
          <w:color w:val="000000"/>
        </w:rPr>
        <w:t>с р</w:t>
      </w:r>
      <w:r w:rsidRPr="00BA53B7">
        <w:rPr>
          <w:color w:val="000000"/>
        </w:rPr>
        <w:t>аспоряжение</w:t>
      </w:r>
      <w:r>
        <w:rPr>
          <w:color w:val="000000"/>
        </w:rPr>
        <w:t>м</w:t>
      </w:r>
      <w:r w:rsidRPr="00BA53B7">
        <w:rPr>
          <w:color w:val="000000"/>
        </w:rPr>
        <w:t xml:space="preserve"> Администрации </w:t>
      </w:r>
      <w:r>
        <w:rPr>
          <w:color w:val="000000"/>
        </w:rPr>
        <w:t xml:space="preserve">города </w:t>
      </w:r>
      <w:r w:rsidRPr="00BA53B7">
        <w:rPr>
          <w:color w:val="000000"/>
        </w:rPr>
        <w:t xml:space="preserve">от </w:t>
      </w:r>
      <w:r>
        <w:rPr>
          <w:color w:val="000000"/>
        </w:rPr>
        <w:t>0</w:t>
      </w:r>
      <w:r w:rsidRPr="00BA53B7">
        <w:rPr>
          <w:color w:val="000000"/>
        </w:rPr>
        <w:t>1</w:t>
      </w:r>
      <w:r>
        <w:rPr>
          <w:color w:val="000000"/>
        </w:rPr>
        <w:t>.02.</w:t>
      </w:r>
      <w:r w:rsidRPr="00BA53B7">
        <w:rPr>
          <w:color w:val="000000"/>
        </w:rPr>
        <w:t xml:space="preserve">2017 </w:t>
      </w:r>
      <w:r>
        <w:rPr>
          <w:color w:val="000000"/>
        </w:rPr>
        <w:t>№</w:t>
      </w:r>
      <w:r w:rsidRPr="00BA53B7">
        <w:rPr>
          <w:color w:val="000000"/>
        </w:rPr>
        <w:t xml:space="preserve"> 130 </w:t>
      </w:r>
      <w:r w:rsidRPr="00BA53B7">
        <w:t>«</w:t>
      </w:r>
      <w:r w:rsidRPr="00BA53B7">
        <w:rPr>
          <w:color w:val="000000"/>
        </w:rPr>
        <w:t>Об утверждении положения о функциях учредителя и кураторов в отно</w:t>
      </w:r>
      <w:r>
        <w:rPr>
          <w:color w:val="000000"/>
        </w:rPr>
        <w:t>шении муниципальных организаци</w:t>
      </w:r>
      <w:r w:rsidRPr="00BA53B7">
        <w:rPr>
          <w:color w:val="000000"/>
        </w:rPr>
        <w:t>й</w:t>
      </w:r>
      <w:r w:rsidRPr="00BA53B7">
        <w:t>»</w:t>
      </w:r>
      <w:r>
        <w:t>; муниципальные служащие правового управления</w:t>
      </w:r>
      <w:r w:rsidRPr="009E5B0F">
        <w:t xml:space="preserve"> Администрации города</w:t>
      </w:r>
      <w:r>
        <w:t>, управления по вопросам общественной безопасности</w:t>
      </w:r>
      <w:r w:rsidRPr="009E5B0F">
        <w:t xml:space="preserve"> Администрации города</w:t>
      </w:r>
      <w:r>
        <w:t xml:space="preserve">, управления кадров и муниципальной службы Администрации города; </w:t>
      </w:r>
      <w:r>
        <w:rPr>
          <w:color w:val="000000"/>
        </w:rPr>
        <w:t xml:space="preserve">представитель (представители) научных организаций и образовательных организаций высшего </w:t>
      </w:r>
      <w:r w:rsidRPr="00E918FC">
        <w:rPr>
          <w:color w:val="000000"/>
        </w:rPr>
        <w:t>образования;</w:t>
      </w:r>
      <w:r w:rsidRPr="00E918FC">
        <w:t xml:space="preserve"> </w:t>
      </w:r>
      <w:r w:rsidRPr="00E918FC">
        <w:rPr>
          <w:color w:val="000000"/>
        </w:rPr>
        <w:t>представитель профсоюза, объединения (ассоциации) профсоюзов, действующего на территории города Сургута</w:t>
      </w:r>
      <w:r>
        <w:rPr>
          <w:color w:val="000000"/>
        </w:rPr>
        <w:t xml:space="preserve"> </w:t>
      </w:r>
      <w:r w:rsidRPr="00E918FC">
        <w:rPr>
          <w:color w:val="000000"/>
        </w:rPr>
        <w:t>(по согласованию).</w:t>
      </w:r>
    </w:p>
    <w:p w:rsidR="00987C88" w:rsidRPr="00E918FC" w:rsidRDefault="00987C88" w:rsidP="00987C88">
      <w:pPr>
        <w:ind w:firstLine="709"/>
        <w:jc w:val="both"/>
        <w:rPr>
          <w:spacing w:val="2"/>
        </w:rPr>
      </w:pPr>
      <w:r>
        <w:rPr>
          <w:color w:val="000000"/>
        </w:rPr>
        <w:t>Представитель нанимателя (работодатель) может принять решение о включении в составы комиссии представителя действующего Общественного совета города Сургута.</w:t>
      </w:r>
      <w:r w:rsidRPr="00E918FC">
        <w:rPr>
          <w:color w:val="000000"/>
        </w:rPr>
        <w:t xml:space="preserve"> </w:t>
      </w:r>
    </w:p>
    <w:p w:rsidR="00987C88" w:rsidRPr="00E918FC" w:rsidRDefault="00987C88" w:rsidP="00987C88">
      <w:pPr>
        <w:ind w:firstLine="709"/>
        <w:jc w:val="both"/>
      </w:pPr>
      <w:r w:rsidRPr="00E918FC">
        <w:t>3.</w:t>
      </w:r>
      <w:r w:rsidRPr="00E918FC">
        <w:rPr>
          <w:color w:val="000000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Pr="00E918FC">
        <w:t>.</w:t>
      </w:r>
    </w:p>
    <w:p w:rsidR="00987C88" w:rsidRPr="00E918FC" w:rsidRDefault="00987C88" w:rsidP="00987C88">
      <w:pPr>
        <w:ind w:firstLine="709"/>
        <w:jc w:val="both"/>
      </w:pPr>
      <w:bookmarkStart w:id="11" w:name="sub_1024"/>
      <w:bookmarkEnd w:id="10"/>
      <w:r w:rsidRPr="00E918FC">
        <w:rPr>
          <w:spacing w:val="2"/>
        </w:rPr>
        <w:t>4. Заседание комиссии считается правомочным, если на нем присутствует не менее двух третей от общего числа членов комиссии.</w:t>
      </w:r>
      <w:r w:rsidRPr="00E918FC">
        <w:t xml:space="preserve"> </w:t>
      </w:r>
    </w:p>
    <w:p w:rsidR="00987C88" w:rsidRPr="00E918FC" w:rsidRDefault="00987C88" w:rsidP="00987C88">
      <w:pPr>
        <w:ind w:firstLine="709"/>
        <w:jc w:val="both"/>
      </w:pPr>
      <w:r w:rsidRPr="00E918FC">
        <w:t>5. Число членов комиссии, не замещающих должности муниципальной службы в Администрации города Сургута, должно составлять не менее одной четверти от общего числа членов комиссии.</w:t>
      </w:r>
    </w:p>
    <w:p w:rsidR="00987C88" w:rsidRPr="00C7717F" w:rsidRDefault="00987C88" w:rsidP="00987C88">
      <w:pPr>
        <w:ind w:firstLine="709"/>
        <w:jc w:val="both"/>
        <w:rPr>
          <w:spacing w:val="2"/>
        </w:rPr>
      </w:pPr>
      <w:bookmarkStart w:id="12" w:name="sub_1025"/>
      <w:bookmarkEnd w:id="11"/>
      <w:r w:rsidRPr="00E918FC">
        <w:rPr>
          <w:spacing w:val="2"/>
        </w:rPr>
        <w:t>6. При возникновении прямой или косвенной</w:t>
      </w:r>
      <w:r w:rsidRPr="00C7717F">
        <w:rPr>
          <w:spacing w:val="2"/>
        </w:rPr>
        <w:t xml:space="preserve">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</w:t>
      </w:r>
      <w:r>
        <w:rPr>
          <w:spacing w:val="2"/>
        </w:rPr>
        <w:t xml:space="preserve">                   </w:t>
      </w:r>
      <w:r w:rsidRPr="00C7717F">
        <w:rPr>
          <w:spacing w:val="2"/>
        </w:rPr>
        <w:t>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7C88" w:rsidRPr="00C7717F" w:rsidRDefault="00987C88" w:rsidP="00987C88">
      <w:pPr>
        <w:ind w:firstLine="709"/>
        <w:jc w:val="both"/>
        <w:rPr>
          <w:color w:val="2D2D2D"/>
          <w:spacing w:val="2"/>
        </w:rPr>
      </w:pPr>
    </w:p>
    <w:p w:rsidR="00987C88" w:rsidRPr="00C7717F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 xml:space="preserve">Раздел </w:t>
      </w:r>
      <w:r>
        <w:rPr>
          <w:spacing w:val="2"/>
          <w:lang w:val="en-US"/>
        </w:rPr>
        <w:t>III</w:t>
      </w:r>
      <w:r w:rsidRPr="00C7717F">
        <w:rPr>
          <w:spacing w:val="2"/>
        </w:rPr>
        <w:t>. Порядок работы комиссии</w:t>
      </w:r>
    </w:p>
    <w:p w:rsidR="00987C88" w:rsidRPr="00C7717F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>1</w:t>
      </w:r>
      <w:r w:rsidRPr="00C7717F">
        <w:rPr>
          <w:spacing w:val="2"/>
        </w:rPr>
        <w:t>. Основанием для проведения заседания комиссии являются:</w:t>
      </w:r>
    </w:p>
    <w:p w:rsidR="00987C88" w:rsidRPr="00D17F26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>1</w:t>
      </w:r>
      <w:r w:rsidRPr="00D17F26">
        <w:rPr>
          <w:spacing w:val="2"/>
        </w:rPr>
        <w:t xml:space="preserve">.1. </w:t>
      </w:r>
      <w:r>
        <w:rPr>
          <w:spacing w:val="2"/>
        </w:rPr>
        <w:t xml:space="preserve">Поступившая информация или материалы проверки, свидетельствующие: </w:t>
      </w:r>
    </w:p>
    <w:p w:rsidR="00987C88" w:rsidRPr="00D17F26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>1.1.1.</w:t>
      </w:r>
      <w:r w:rsidRPr="00D17F26">
        <w:rPr>
          <w:spacing w:val="2"/>
        </w:rPr>
        <w:t xml:space="preserve"> </w:t>
      </w:r>
      <w:r>
        <w:rPr>
          <w:spacing w:val="2"/>
        </w:rPr>
        <w:t>О</w:t>
      </w:r>
      <w:r w:rsidRPr="00D17F26">
        <w:rPr>
          <w:spacing w:val="2"/>
        </w:rPr>
        <w:t xml:space="preserve"> представлении руководителем муниципально</w:t>
      </w:r>
      <w:r>
        <w:rPr>
          <w:spacing w:val="2"/>
        </w:rPr>
        <w:t>й организации</w:t>
      </w:r>
      <w:r w:rsidRPr="00D17F26">
        <w:rPr>
          <w:spacing w:val="2"/>
        </w:rPr>
        <w:t xml:space="preserve"> </w:t>
      </w:r>
      <w:r>
        <w:rPr>
          <w:spacing w:val="2"/>
        </w:rPr>
        <w:t xml:space="preserve">                    </w:t>
      </w:r>
      <w:r w:rsidRPr="00D17F26">
        <w:rPr>
          <w:spacing w:val="2"/>
        </w:rPr>
        <w:t>недостоверных и</w:t>
      </w:r>
      <w:r>
        <w:rPr>
          <w:spacing w:val="2"/>
        </w:rPr>
        <w:t>ли</w:t>
      </w:r>
      <w:r w:rsidRPr="00D17F26">
        <w:rPr>
          <w:spacing w:val="2"/>
        </w:rPr>
        <w:t xml:space="preserve"> неполных сведени</w:t>
      </w:r>
      <w:r>
        <w:rPr>
          <w:spacing w:val="2"/>
        </w:rPr>
        <w:t>й</w:t>
      </w:r>
      <w:r w:rsidRPr="00D17F26">
        <w:rPr>
          <w:spacing w:val="2"/>
        </w:rPr>
        <w:t xml:space="preserve"> о доходах, об имуществе и обязательствах имущественного характера</w:t>
      </w:r>
      <w:r>
        <w:rPr>
          <w:spacing w:val="2"/>
        </w:rPr>
        <w:t xml:space="preserve"> в отношении себя или членов семьи.</w:t>
      </w:r>
    </w:p>
    <w:p w:rsidR="00987C88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>1.1.2. О</w:t>
      </w:r>
      <w:r w:rsidRPr="00C7717F">
        <w:rPr>
          <w:spacing w:val="2"/>
        </w:rPr>
        <w:t xml:space="preserve"> несоблюдении руководителем муниципально</w:t>
      </w:r>
      <w:r>
        <w:rPr>
          <w:spacing w:val="2"/>
        </w:rPr>
        <w:t>й</w:t>
      </w:r>
      <w:r w:rsidRPr="00C7717F">
        <w:rPr>
          <w:spacing w:val="2"/>
        </w:rPr>
        <w:t xml:space="preserve"> </w:t>
      </w:r>
      <w:r>
        <w:rPr>
          <w:spacing w:val="2"/>
        </w:rPr>
        <w:t>организации</w:t>
      </w:r>
      <w:r w:rsidRPr="00C7717F">
        <w:rPr>
          <w:spacing w:val="2"/>
        </w:rPr>
        <w:t xml:space="preserve"> </w:t>
      </w:r>
      <w:r>
        <w:rPr>
          <w:spacing w:val="2"/>
        </w:rPr>
        <w:t xml:space="preserve">                   </w:t>
      </w:r>
      <w:r w:rsidRPr="00C7717F">
        <w:rPr>
          <w:spacing w:val="2"/>
        </w:rPr>
        <w:t>требований к служебному поведению и (или) требований об урегулировании конфликта интересов</w:t>
      </w:r>
      <w:r>
        <w:rPr>
          <w:spacing w:val="2"/>
        </w:rPr>
        <w:t>.</w:t>
      </w:r>
    </w:p>
    <w:p w:rsidR="00987C88" w:rsidRPr="00E40A81" w:rsidRDefault="00987C88" w:rsidP="00987C88">
      <w:pPr>
        <w:ind w:firstLine="709"/>
        <w:jc w:val="both"/>
        <w:rPr>
          <w:spacing w:val="2"/>
        </w:rPr>
      </w:pPr>
      <w:r w:rsidRPr="00987C88">
        <w:rPr>
          <w:spacing w:val="-4"/>
        </w:rPr>
        <w:t>1.2. Заявление руководителя муниципальной организации о невозможности</w:t>
      </w:r>
      <w:r w:rsidRPr="00E40A81">
        <w:t xml:space="preserve"> </w:t>
      </w:r>
      <w:r w:rsidRPr="00987C88">
        <w:rPr>
          <w:spacing w:val="-4"/>
        </w:rPr>
        <w:t>по объективным причинам представить сведения о доходах, об имуществе и обязательствах</w:t>
      </w:r>
      <w:r w:rsidRPr="00E40A81">
        <w:t xml:space="preserve"> имущественного характера своих супруги (супруга) и несовершеннолетних детей (если такая обязанность предусмотрена действующим законодательством)</w:t>
      </w:r>
      <w:r>
        <w:t xml:space="preserve"> по форме согласно приложению к настоящему положению.</w:t>
      </w:r>
    </w:p>
    <w:p w:rsidR="00987C88" w:rsidRPr="00C7717F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>1.3. У</w:t>
      </w:r>
      <w:r w:rsidRPr="00C7717F">
        <w:rPr>
          <w:spacing w:val="2"/>
        </w:rPr>
        <w:t>ведомление руководителя муниципально</w:t>
      </w:r>
      <w:r>
        <w:rPr>
          <w:spacing w:val="2"/>
        </w:rPr>
        <w:t>й</w:t>
      </w:r>
      <w:r w:rsidRPr="00C7717F">
        <w:rPr>
          <w:spacing w:val="2"/>
        </w:rPr>
        <w:t xml:space="preserve"> </w:t>
      </w:r>
      <w:r>
        <w:rPr>
          <w:spacing w:val="2"/>
        </w:rPr>
        <w:t xml:space="preserve">организации </w:t>
      </w:r>
      <w:r w:rsidRPr="00C7717F">
        <w:rPr>
          <w:spacing w:val="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pacing w:val="2"/>
        </w:rPr>
        <w:t>.</w:t>
      </w:r>
    </w:p>
    <w:p w:rsidR="00987C88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>1.4. У</w:t>
      </w:r>
      <w:r w:rsidRPr="00C7717F">
        <w:rPr>
          <w:spacing w:val="2"/>
        </w:rPr>
        <w:t>ведомление руководителя муниципально</w:t>
      </w:r>
      <w:r>
        <w:rPr>
          <w:spacing w:val="2"/>
        </w:rPr>
        <w:t>й</w:t>
      </w:r>
      <w:r w:rsidRPr="00C7717F">
        <w:rPr>
          <w:spacing w:val="2"/>
        </w:rPr>
        <w:t xml:space="preserve"> </w:t>
      </w:r>
      <w:r>
        <w:rPr>
          <w:spacing w:val="2"/>
        </w:rPr>
        <w:t>организации</w:t>
      </w:r>
      <w:r w:rsidRPr="00C7717F">
        <w:rPr>
          <w:spacing w:val="2"/>
        </w:rPr>
        <w:t xml:space="preserve"> о факте </w:t>
      </w:r>
      <w:r>
        <w:rPr>
          <w:spacing w:val="2"/>
        </w:rPr>
        <w:t xml:space="preserve">                 </w:t>
      </w:r>
      <w:r w:rsidRPr="00C7717F">
        <w:rPr>
          <w:spacing w:val="2"/>
        </w:rPr>
        <w:t>обращения к нему в целях склонения его к совершению коррупционных правонарушений</w:t>
      </w:r>
      <w:r>
        <w:rPr>
          <w:spacing w:val="2"/>
        </w:rPr>
        <w:t>.</w:t>
      </w:r>
    </w:p>
    <w:p w:rsidR="00987C88" w:rsidRDefault="00987C88" w:rsidP="00987C88">
      <w:pPr>
        <w:ind w:firstLine="709"/>
        <w:jc w:val="both"/>
        <w:rPr>
          <w:color w:val="000000"/>
        </w:rPr>
      </w:pPr>
      <w:r>
        <w:rPr>
          <w:spacing w:val="2"/>
        </w:rPr>
        <w:t>1.5</w:t>
      </w:r>
      <w:r w:rsidRPr="006717E0">
        <w:rPr>
          <w:spacing w:val="2"/>
        </w:rPr>
        <w:t>. П</w:t>
      </w:r>
      <w:r w:rsidRPr="00C7717F">
        <w:rPr>
          <w:spacing w:val="2"/>
        </w:rPr>
        <w:t xml:space="preserve">редставление Главы города </w:t>
      </w:r>
      <w:r w:rsidRPr="006717E0">
        <w:t>или любого члена комиссии</w:t>
      </w:r>
      <w:r w:rsidRPr="00C7717F">
        <w:rPr>
          <w:spacing w:val="2"/>
        </w:rPr>
        <w:t xml:space="preserve">, </w:t>
      </w:r>
      <w:r w:rsidRPr="006717E0">
        <w:t xml:space="preserve">касающееся </w:t>
      </w:r>
      <w:r w:rsidRPr="00987C88">
        <w:rPr>
          <w:spacing w:val="-4"/>
        </w:rPr>
        <w:t>обеспечения соблюдения руководителем муниципальной организации требований</w:t>
      </w:r>
      <w:r w:rsidRPr="006717E0">
        <w:t xml:space="preserve"> к служебному поведению и (или) требований об урегулировании конфликта </w:t>
      </w:r>
      <w:r>
        <w:t xml:space="preserve">               </w:t>
      </w:r>
      <w:r w:rsidRPr="006717E0">
        <w:t>интересов либо</w:t>
      </w:r>
      <w:r w:rsidRPr="007846CE">
        <w:rPr>
          <w:color w:val="000000"/>
        </w:rPr>
        <w:t xml:space="preserve"> осуществления в муниципально</w:t>
      </w:r>
      <w:r>
        <w:rPr>
          <w:color w:val="000000"/>
        </w:rPr>
        <w:t>й</w:t>
      </w:r>
      <w:r w:rsidRPr="007846CE">
        <w:rPr>
          <w:color w:val="000000"/>
        </w:rPr>
        <w:t xml:space="preserve"> </w:t>
      </w:r>
      <w:r>
        <w:rPr>
          <w:color w:val="000000"/>
        </w:rPr>
        <w:t xml:space="preserve">организации </w:t>
      </w:r>
      <w:r w:rsidRPr="007846CE">
        <w:rPr>
          <w:color w:val="000000"/>
        </w:rPr>
        <w:t>мер по предупреждению коррупции</w:t>
      </w:r>
      <w:r>
        <w:rPr>
          <w:color w:val="000000"/>
        </w:rPr>
        <w:t>.</w:t>
      </w:r>
      <w:r w:rsidRPr="007846CE">
        <w:rPr>
          <w:color w:val="000000"/>
        </w:rPr>
        <w:t xml:space="preserve"> </w:t>
      </w:r>
      <w:bookmarkStart w:id="13" w:name="sub_3111"/>
      <w:bookmarkEnd w:id="12"/>
    </w:p>
    <w:p w:rsidR="00987C88" w:rsidRDefault="00987C88" w:rsidP="00987C88">
      <w:pPr>
        <w:ind w:firstLine="709"/>
        <w:jc w:val="both"/>
      </w:pPr>
      <w:bookmarkStart w:id="14" w:name="sub_1035"/>
      <w:bookmarkEnd w:id="13"/>
      <w:r w:rsidRPr="00987C88">
        <w:rPr>
          <w:spacing w:val="-4"/>
        </w:rPr>
        <w:t>2. Председатель комиссии при поступлении к нему информации, указанной</w:t>
      </w:r>
      <w:r w:rsidRPr="0037212F">
        <w:t xml:space="preserve"> </w:t>
      </w:r>
      <w:r>
        <w:t xml:space="preserve">    </w:t>
      </w:r>
      <w:r w:rsidRPr="0037212F">
        <w:t xml:space="preserve">в </w:t>
      </w:r>
      <w:hyperlink w:anchor="sub_1031" w:history="1">
        <w:r w:rsidRPr="0037212F">
          <w:t xml:space="preserve">пункте 1 </w:t>
        </w:r>
      </w:hyperlink>
      <w:r>
        <w:t xml:space="preserve">раздела </w:t>
      </w:r>
      <w:r>
        <w:rPr>
          <w:lang w:val="en-US"/>
        </w:rPr>
        <w:t>III</w:t>
      </w:r>
      <w:r w:rsidRPr="00C45DB8">
        <w:t xml:space="preserve"> </w:t>
      </w:r>
      <w:r w:rsidRPr="0037212F">
        <w:t>настоящего положения</w:t>
      </w:r>
      <w:bookmarkEnd w:id="14"/>
      <w:r>
        <w:t xml:space="preserve"> в</w:t>
      </w:r>
      <w:r w:rsidRPr="0037212F">
        <w:t xml:space="preserve">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987C88" w:rsidRDefault="00987C88" w:rsidP="00987C88">
      <w:pPr>
        <w:ind w:firstLine="709"/>
        <w:jc w:val="both"/>
        <w:rPr>
          <w:spacing w:val="2"/>
        </w:rPr>
      </w:pPr>
      <w:r w:rsidRPr="00C45DB8">
        <w:rPr>
          <w:spacing w:val="2"/>
        </w:rPr>
        <w:t>3</w:t>
      </w:r>
      <w:r w:rsidRPr="00C7717F">
        <w:rPr>
          <w:spacing w:val="2"/>
        </w:rPr>
        <w:t xml:space="preserve">. </w:t>
      </w:r>
      <w:r>
        <w:rPr>
          <w:spacing w:val="2"/>
        </w:rPr>
        <w:t>У</w:t>
      </w:r>
      <w:r w:rsidRPr="00BB2070">
        <w:rPr>
          <w:spacing w:val="2"/>
        </w:rPr>
        <w:t>ведомлени</w:t>
      </w:r>
      <w:r>
        <w:rPr>
          <w:spacing w:val="2"/>
        </w:rPr>
        <w:t>е, указанное</w:t>
      </w:r>
      <w:r w:rsidRPr="00BB2070">
        <w:rPr>
          <w:spacing w:val="2"/>
        </w:rPr>
        <w:t xml:space="preserve"> в подпункт</w:t>
      </w:r>
      <w:r>
        <w:rPr>
          <w:spacing w:val="2"/>
        </w:rPr>
        <w:t>е 1.3 пункта</w:t>
      </w:r>
      <w:r w:rsidRPr="00BB2070">
        <w:rPr>
          <w:spacing w:val="2"/>
        </w:rPr>
        <w:t xml:space="preserve"> </w:t>
      </w:r>
      <w:r>
        <w:rPr>
          <w:spacing w:val="2"/>
        </w:rPr>
        <w:t>1</w:t>
      </w:r>
      <w:r w:rsidRPr="00BB2070">
        <w:t xml:space="preserve"> </w:t>
      </w:r>
      <w:r>
        <w:t xml:space="preserve">раздела </w:t>
      </w:r>
      <w:r>
        <w:rPr>
          <w:lang w:val="en-US"/>
        </w:rPr>
        <w:t>III</w:t>
      </w:r>
      <w:r>
        <w:t xml:space="preserve"> настоящего положения</w:t>
      </w:r>
      <w:r>
        <w:rPr>
          <w:spacing w:val="2"/>
        </w:rPr>
        <w:t xml:space="preserve"> рассматривается на комиссии с учетом подготовленного                    мотивированного заключения. </w:t>
      </w:r>
    </w:p>
    <w:p w:rsidR="00987C88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 xml:space="preserve">Подготовку мотивированного заключения по уведомлениям, посту-                   пившим от руководителей муниципальных организаций, которые находятся                           в ведении высших должностных лиц, осуществляет управление кадров и муниципальной службы Администрации города. </w:t>
      </w:r>
    </w:p>
    <w:p w:rsidR="00987C88" w:rsidRPr="00EE0B07" w:rsidRDefault="00987C88" w:rsidP="00987C88">
      <w:pPr>
        <w:ind w:firstLine="709"/>
        <w:jc w:val="both"/>
      </w:pPr>
      <w:r w:rsidRPr="00EE0B07">
        <w:rPr>
          <w:spacing w:val="2"/>
        </w:rPr>
        <w:t>Подготовку мотивированного заключения по уведомлениям, посту</w:t>
      </w:r>
      <w:r>
        <w:rPr>
          <w:spacing w:val="2"/>
        </w:rPr>
        <w:t xml:space="preserve">-                   </w:t>
      </w:r>
      <w:r w:rsidRPr="00EE0B07">
        <w:rPr>
          <w:spacing w:val="2"/>
        </w:rPr>
        <w:t xml:space="preserve">пившим от руководителей муниципальных организаций, кураторами которых </w:t>
      </w:r>
      <w:r>
        <w:rPr>
          <w:spacing w:val="2"/>
        </w:rPr>
        <w:t xml:space="preserve">                 </w:t>
      </w:r>
      <w:r w:rsidRPr="00EE0B07">
        <w:rPr>
          <w:spacing w:val="2"/>
        </w:rPr>
        <w:t>являются структурные подразделения</w:t>
      </w:r>
      <w:r>
        <w:rPr>
          <w:spacing w:val="2"/>
        </w:rPr>
        <w:t xml:space="preserve"> Администрации города</w:t>
      </w:r>
      <w:r w:rsidRPr="00EE0B07">
        <w:rPr>
          <w:spacing w:val="2"/>
        </w:rPr>
        <w:t xml:space="preserve">, </w:t>
      </w:r>
      <w:r w:rsidRPr="00EE0B07">
        <w:t xml:space="preserve">осуществляет </w:t>
      </w:r>
      <w:r>
        <w:t xml:space="preserve">   </w:t>
      </w:r>
      <w:r w:rsidRPr="00EE0B07">
        <w:t>соответствующее структурное подразделение</w:t>
      </w:r>
      <w:r w:rsidRPr="00EE0B07">
        <w:rPr>
          <w:spacing w:val="2"/>
        </w:rPr>
        <w:t>.</w:t>
      </w:r>
      <w:r w:rsidRPr="00EE0B07">
        <w:t xml:space="preserve"> </w:t>
      </w:r>
    </w:p>
    <w:p w:rsidR="00987C88" w:rsidRDefault="00987C88" w:rsidP="00987C88">
      <w:pPr>
        <w:ind w:firstLine="709"/>
        <w:jc w:val="both"/>
      </w:pPr>
      <w:r w:rsidRPr="00987C88">
        <w:rPr>
          <w:spacing w:val="-4"/>
        </w:rPr>
        <w:t>При подготовке мотивированного заключения по результатам рассмотрения</w:t>
      </w:r>
      <w:r w:rsidRPr="00B12E2F">
        <w:t xml:space="preserve"> уведомления, должностные лица Администрации города имеют право проводить собеседование с руководителем муниципальной организации, представившим уведомление, получа</w:t>
      </w:r>
      <w:r>
        <w:t>ть от него письменные пояснения.</w:t>
      </w:r>
    </w:p>
    <w:p w:rsidR="00987C88" w:rsidRDefault="00987C88" w:rsidP="00987C88">
      <w:pPr>
        <w:ind w:firstLine="709"/>
        <w:jc w:val="both"/>
      </w:pPr>
      <w:r>
        <w:t>Представитель нанимателя (работодатель) (по представлению руководителя структурного подразделения)</w:t>
      </w:r>
      <w:r w:rsidRPr="00B12E2F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87C88" w:rsidRDefault="00987C88" w:rsidP="00987C88">
      <w:pPr>
        <w:ind w:firstLine="709"/>
        <w:jc w:val="both"/>
      </w:pPr>
      <w:r w:rsidRPr="00B12E2F">
        <w:t>Уведомление</w:t>
      </w:r>
      <w:r w:rsidRPr="00300C48">
        <w:t xml:space="preserve">, а также заключение и другие материалы в течение семи </w:t>
      </w:r>
      <w:r>
        <w:t xml:space="preserve">                  </w:t>
      </w:r>
      <w:r w:rsidRPr="00300C48">
        <w:t xml:space="preserve">рабочих дней со дня поступления уведомления представляются председателю комиссии. </w:t>
      </w:r>
    </w:p>
    <w:p w:rsidR="00987C88" w:rsidRPr="00C7717F" w:rsidRDefault="00987C88" w:rsidP="00987C88">
      <w:pPr>
        <w:ind w:firstLine="709"/>
        <w:jc w:val="both"/>
        <w:rPr>
          <w:spacing w:val="2"/>
        </w:rPr>
      </w:pPr>
      <w:r w:rsidRPr="00300C48">
        <w:t>В случае направления запросов уведомление, а также заключение и другие материалы представляются председателю комиссии в течение 45</w:t>
      </w:r>
      <w:r w:rsidR="00291C9E">
        <w:t>-и</w:t>
      </w:r>
      <w:r w:rsidRPr="00300C48">
        <w:t xml:space="preserve"> дней со дня </w:t>
      </w:r>
      <w:r>
        <w:t xml:space="preserve">                     </w:t>
      </w:r>
      <w:r w:rsidRPr="00300C48">
        <w:t>поступления уведомления. Указанный срок может быть продлен, но не более</w:t>
      </w:r>
      <w:r w:rsidR="00256003">
        <w:t>,</w:t>
      </w:r>
      <w:r w:rsidRPr="00300C48">
        <w:t xml:space="preserve"> </w:t>
      </w:r>
      <w:r>
        <w:t xml:space="preserve">    </w:t>
      </w:r>
      <w:r w:rsidRPr="00300C48">
        <w:t>чем на 30 дней.</w:t>
      </w:r>
    </w:p>
    <w:p w:rsidR="00987C88" w:rsidRDefault="00987C88" w:rsidP="00987C88">
      <w:pPr>
        <w:ind w:firstLine="709"/>
        <w:jc w:val="both"/>
      </w:pPr>
      <w:r>
        <w:t>4</w:t>
      </w:r>
      <w:r w:rsidRPr="00F82D9D">
        <w:t xml:space="preserve">. Секретарь комиссии решает организационные вопросы, связанные </w:t>
      </w:r>
      <w:r>
        <w:t xml:space="preserve">                         </w:t>
      </w:r>
      <w:r w:rsidRPr="00F82D9D">
        <w:t>с подготовкой заседания комиссии, а также извещает членов комиссии о дате, времени и месте заседания, о вопросах, включенных в повестку дня, ознакамливает с материалами, представляемыми для обсуждения на заседании комиссии, не позднее чем за три рабочих дня до дня заседания.</w:t>
      </w:r>
    </w:p>
    <w:p w:rsidR="00987C88" w:rsidRPr="00F82D9D" w:rsidRDefault="00987C88" w:rsidP="00987C88">
      <w:pPr>
        <w:ind w:firstLine="709"/>
        <w:jc w:val="both"/>
      </w:pPr>
      <w:r>
        <w:t>5.</w:t>
      </w:r>
      <w:r w:rsidRPr="00F82D9D">
        <w:t xml:space="preserve"> Заседание комиссии проводится в присутствии руководителя муниципально</w:t>
      </w:r>
      <w:r>
        <w:t>й</w:t>
      </w:r>
      <w:r w:rsidRPr="00F82D9D">
        <w:t xml:space="preserve"> </w:t>
      </w:r>
      <w:r>
        <w:t>организации</w:t>
      </w:r>
      <w:r w:rsidRPr="00F82D9D">
        <w:t>, в отношении которого рассматривается вопрос о соблю</w:t>
      </w:r>
      <w:r>
        <w:t>-</w:t>
      </w:r>
      <w:r w:rsidRPr="00987C88">
        <w:rPr>
          <w:spacing w:val="-4"/>
        </w:rPr>
        <w:t>дении требований к служебному поведению и (или) требований об урегулировании</w:t>
      </w:r>
      <w:r w:rsidRPr="00F82D9D">
        <w:t xml:space="preserve"> конфликта интересов</w:t>
      </w:r>
      <w:r>
        <w:t>.</w:t>
      </w:r>
    </w:p>
    <w:p w:rsidR="00987C88" w:rsidRDefault="00987C88" w:rsidP="00987C88">
      <w:pPr>
        <w:ind w:firstLine="709"/>
        <w:jc w:val="both"/>
      </w:pPr>
      <w:r>
        <w:t>6</w:t>
      </w:r>
      <w:r w:rsidRPr="00111865">
        <w:t xml:space="preserve">. Заседания комиссии могут проводиться в отсутствие руководителя </w:t>
      </w:r>
      <w:r>
        <w:t xml:space="preserve">                   </w:t>
      </w:r>
      <w:r w:rsidRPr="00111865">
        <w:t>муниципально</w:t>
      </w:r>
      <w:r>
        <w:t>й</w:t>
      </w:r>
      <w:r w:rsidRPr="00111865">
        <w:t xml:space="preserve"> </w:t>
      </w:r>
      <w:r>
        <w:t>организации в следующих случаях:</w:t>
      </w:r>
    </w:p>
    <w:p w:rsidR="00987C88" w:rsidRDefault="00987C88" w:rsidP="00987C88">
      <w:pPr>
        <w:ind w:firstLine="709"/>
        <w:jc w:val="both"/>
        <w:rPr>
          <w:spacing w:val="2"/>
        </w:rPr>
      </w:pPr>
      <w:r>
        <w:t>-</w:t>
      </w:r>
      <w:r w:rsidRPr="00111865">
        <w:t xml:space="preserve"> если </w:t>
      </w:r>
      <w:r w:rsidRPr="00111865">
        <w:rPr>
          <w:spacing w:val="2"/>
        </w:rPr>
        <w:t>руководитель муниципально</w:t>
      </w:r>
      <w:r>
        <w:rPr>
          <w:spacing w:val="2"/>
        </w:rPr>
        <w:t>й</w:t>
      </w:r>
      <w:r w:rsidRPr="00111865">
        <w:rPr>
          <w:spacing w:val="2"/>
        </w:rPr>
        <w:t xml:space="preserve"> </w:t>
      </w:r>
      <w:r>
        <w:rPr>
          <w:spacing w:val="2"/>
        </w:rPr>
        <w:t>организации</w:t>
      </w:r>
      <w:r w:rsidRPr="00111865">
        <w:rPr>
          <w:spacing w:val="2"/>
        </w:rPr>
        <w:t>, намеревающи</w:t>
      </w:r>
      <w:r>
        <w:rPr>
          <w:spacing w:val="2"/>
        </w:rPr>
        <w:t>й</w:t>
      </w:r>
      <w:r w:rsidRPr="00111865">
        <w:rPr>
          <w:spacing w:val="2"/>
        </w:rPr>
        <w:t xml:space="preserve">ся </w:t>
      </w:r>
      <w:r w:rsidRPr="00987C88">
        <w:rPr>
          <w:spacing w:val="-4"/>
        </w:rPr>
        <w:t>лично присутствовать на заседании комиссии и надлежащим образом извещенный</w:t>
      </w:r>
      <w:r w:rsidRPr="00111865">
        <w:rPr>
          <w:spacing w:val="2"/>
        </w:rPr>
        <w:t xml:space="preserve"> о времени и месте его проведения, </w:t>
      </w:r>
      <w:r>
        <w:rPr>
          <w:spacing w:val="2"/>
        </w:rPr>
        <w:t>не явился на заседание комиссии;</w:t>
      </w:r>
    </w:p>
    <w:p w:rsidR="00987C88" w:rsidRPr="00B71474" w:rsidRDefault="00987C88" w:rsidP="00987C88">
      <w:pPr>
        <w:ind w:firstLine="709"/>
        <w:jc w:val="both"/>
        <w:rPr>
          <w:spacing w:val="2"/>
        </w:rPr>
      </w:pPr>
      <w:r>
        <w:rPr>
          <w:spacing w:val="2"/>
        </w:rPr>
        <w:t xml:space="preserve">- если в уведомлении, предусмотренном подпунктами 1.3, 1.4 </w:t>
      </w:r>
      <w:hyperlink w:anchor="sub_1031" w:history="1">
        <w:r w:rsidRPr="0037212F">
          <w:t>пункт</w:t>
        </w:r>
        <w:r>
          <w:t>а</w:t>
        </w:r>
        <w:r w:rsidRPr="0037212F">
          <w:t xml:space="preserve"> 1 </w:t>
        </w:r>
      </w:hyperlink>
      <w:r>
        <w:t xml:space="preserve">раздела </w:t>
      </w:r>
      <w:r>
        <w:rPr>
          <w:lang w:val="en-US"/>
        </w:rPr>
        <w:t>III</w:t>
      </w:r>
      <w:r>
        <w:t xml:space="preserve"> настоящего положения, не содержится указания о намерении руководителя муниципальной организации лично присутствовать на заседании                          комиссии.</w:t>
      </w:r>
    </w:p>
    <w:p w:rsidR="00987C88" w:rsidRPr="00C75103" w:rsidRDefault="00987C88" w:rsidP="00987C88">
      <w:pPr>
        <w:ind w:firstLine="709"/>
        <w:jc w:val="both"/>
        <w:rPr>
          <w:rFonts w:ascii="Calibri" w:hAnsi="Calibri"/>
        </w:rPr>
      </w:pPr>
      <w:r>
        <w:rPr>
          <w:spacing w:val="2"/>
        </w:rPr>
        <w:t>7</w:t>
      </w:r>
      <w:r w:rsidRPr="00C75103">
        <w:rPr>
          <w:spacing w:val="2"/>
        </w:rPr>
        <w:t xml:space="preserve">. </w:t>
      </w:r>
      <w:r w:rsidRPr="00C75103">
        <w:t>На заседании комиссии заслушиваются пояснения руководителя муниципально</w:t>
      </w:r>
      <w:r>
        <w:t>й</w:t>
      </w:r>
      <w:r w:rsidRPr="00C75103">
        <w:t xml:space="preserve"> </w:t>
      </w:r>
      <w:r>
        <w:t>организации,</w:t>
      </w:r>
      <w:r w:rsidRPr="00C75103">
        <w:t xml:space="preserve"> рассматриваются материалы по существу вынесенных на данное заседание вопросов, а также дополнительные материалы.</w:t>
      </w:r>
    </w:p>
    <w:p w:rsidR="00987C88" w:rsidRDefault="00987C88" w:rsidP="00987C88">
      <w:pPr>
        <w:ind w:firstLine="709"/>
        <w:jc w:val="both"/>
      </w:pPr>
      <w:r>
        <w:t>8</w:t>
      </w:r>
      <w:r w:rsidRPr="00C75103">
        <w:t xml:space="preserve">. Члены комиссии и лица, участвовавшие в ее заседании, не вправе </w:t>
      </w:r>
      <w:r>
        <w:t xml:space="preserve">                      </w:t>
      </w:r>
      <w:r w:rsidRPr="00C75103">
        <w:t>разглашать сведения, ставшие им известными в ходе работы комиссии.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>9</w:t>
      </w:r>
      <w:r w:rsidRPr="003F0472">
        <w:rPr>
          <w:color w:val="000000"/>
        </w:rPr>
        <w:t>. По итогам рассмотрения вопроса, указанного в подпункт</w:t>
      </w:r>
      <w:r w:rsidRPr="003320F4">
        <w:rPr>
          <w:color w:val="000000"/>
        </w:rPr>
        <w:t>е 1.1.1</w:t>
      </w:r>
      <w:r w:rsidRPr="003F0472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3F0472">
        <w:rPr>
          <w:color w:val="000000"/>
        </w:rPr>
        <w:t xml:space="preserve">пункта </w:t>
      </w:r>
      <w:r w:rsidRPr="003320F4">
        <w:rPr>
          <w:color w:val="000000"/>
        </w:rPr>
        <w:t xml:space="preserve">1.1 </w:t>
      </w:r>
      <w:r w:rsidRPr="003F0472">
        <w:rPr>
          <w:color w:val="000000"/>
        </w:rPr>
        <w:t xml:space="preserve">раздела III настоящего </w:t>
      </w:r>
      <w:r>
        <w:rPr>
          <w:color w:val="000000"/>
        </w:rPr>
        <w:t>п</w:t>
      </w:r>
      <w:r w:rsidRPr="003F0472">
        <w:rPr>
          <w:color w:val="000000"/>
        </w:rPr>
        <w:t xml:space="preserve">оложения, комиссия принимает одно </w:t>
      </w:r>
      <w:r>
        <w:rPr>
          <w:color w:val="000000"/>
        </w:rPr>
        <w:br/>
      </w:r>
      <w:r w:rsidRPr="003F0472">
        <w:rPr>
          <w:color w:val="000000"/>
        </w:rPr>
        <w:t>из следующих решений: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</w:rPr>
      </w:pPr>
      <w:r w:rsidRPr="00987C88">
        <w:rPr>
          <w:color w:val="000000"/>
          <w:spacing w:val="-4"/>
        </w:rPr>
        <w:t>1) установить, что сведения, представленные руководителем муниципальной</w:t>
      </w:r>
      <w:r>
        <w:rPr>
          <w:color w:val="000000"/>
        </w:rPr>
        <w:t xml:space="preserve"> организации</w:t>
      </w:r>
      <w:r w:rsidRPr="003F0472">
        <w:rPr>
          <w:color w:val="000000"/>
        </w:rPr>
        <w:t>, являются достоверными и полными;</w:t>
      </w:r>
    </w:p>
    <w:p w:rsidR="00987C88" w:rsidRDefault="00987C88" w:rsidP="00987C88">
      <w:pPr>
        <w:ind w:firstLine="709"/>
        <w:jc w:val="both"/>
        <w:rPr>
          <w:color w:val="000000"/>
        </w:rPr>
      </w:pPr>
      <w:r w:rsidRPr="00987C88">
        <w:rPr>
          <w:color w:val="000000"/>
          <w:spacing w:val="-4"/>
        </w:rPr>
        <w:t>2) установить, что сведения, представленные руководителем муниципальной</w:t>
      </w:r>
      <w:r>
        <w:rPr>
          <w:color w:val="000000"/>
        </w:rPr>
        <w:t xml:space="preserve"> организации</w:t>
      </w:r>
      <w:r w:rsidRPr="003F0472">
        <w:rPr>
          <w:color w:val="000000"/>
        </w:rPr>
        <w:t xml:space="preserve">, являются недостоверными и (или) неполными. В этом случае </w:t>
      </w:r>
      <w:r>
        <w:rPr>
          <w:color w:val="000000"/>
        </w:rPr>
        <w:t xml:space="preserve">                   </w:t>
      </w:r>
      <w:r w:rsidRPr="003F0472">
        <w:rPr>
          <w:color w:val="000000"/>
        </w:rPr>
        <w:t>комиссия рекомендует Главе</w:t>
      </w:r>
      <w:r>
        <w:rPr>
          <w:color w:val="000000"/>
        </w:rPr>
        <w:t xml:space="preserve"> города,</w:t>
      </w:r>
      <w:r w:rsidRPr="003F0472">
        <w:rPr>
          <w:color w:val="000000"/>
        </w:rPr>
        <w:t xml:space="preserve"> применить к руководителю муниципально</w:t>
      </w:r>
      <w:r>
        <w:rPr>
          <w:color w:val="000000"/>
        </w:rPr>
        <w:t>й организации</w:t>
      </w:r>
      <w:r w:rsidRPr="003F0472">
        <w:rPr>
          <w:color w:val="000000"/>
        </w:rPr>
        <w:t xml:space="preserve"> конкретную меру ответственности.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</w:rPr>
      </w:pPr>
      <w:r w:rsidRPr="00987C88">
        <w:rPr>
          <w:color w:val="000000"/>
          <w:spacing w:val="-4"/>
        </w:rPr>
        <w:t xml:space="preserve">10. По итогам рассмотрения вопроса, указанного в подпункте 1.1.2 пункта 1.1 </w:t>
      </w:r>
      <w:r w:rsidRPr="003F0472">
        <w:rPr>
          <w:color w:val="000000"/>
        </w:rPr>
        <w:t xml:space="preserve">раздела III настоящего </w:t>
      </w:r>
      <w:r>
        <w:rPr>
          <w:color w:val="000000"/>
        </w:rPr>
        <w:t>п</w:t>
      </w:r>
      <w:r w:rsidRPr="003F0472">
        <w:rPr>
          <w:color w:val="000000"/>
        </w:rPr>
        <w:t xml:space="preserve">оложения, комиссия принимает одно из следующих </w:t>
      </w:r>
      <w:r>
        <w:rPr>
          <w:color w:val="000000"/>
        </w:rPr>
        <w:t xml:space="preserve">                    </w:t>
      </w:r>
      <w:r w:rsidRPr="003F0472">
        <w:rPr>
          <w:color w:val="000000"/>
        </w:rPr>
        <w:t>решений:</w:t>
      </w:r>
    </w:p>
    <w:p w:rsidR="00987C88" w:rsidRDefault="00987C88" w:rsidP="00987C88">
      <w:pPr>
        <w:ind w:firstLine="709"/>
        <w:jc w:val="both"/>
        <w:rPr>
          <w:color w:val="000000"/>
        </w:rPr>
      </w:pPr>
      <w:r w:rsidRPr="003F0472">
        <w:rPr>
          <w:color w:val="000000"/>
        </w:rPr>
        <w:t>1) установить, что руководитель муниципально</w:t>
      </w:r>
      <w:r>
        <w:rPr>
          <w:color w:val="000000"/>
        </w:rPr>
        <w:t>й</w:t>
      </w:r>
      <w:r w:rsidRPr="003F0472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3F0472">
        <w:rPr>
          <w:color w:val="000000"/>
        </w:rPr>
        <w:t xml:space="preserve"> соблюдал требования к служебному поведению и (или) требования об урегулировании </w:t>
      </w:r>
      <w:r>
        <w:rPr>
          <w:color w:val="000000"/>
        </w:rPr>
        <w:t xml:space="preserve">                         </w:t>
      </w:r>
      <w:r w:rsidRPr="003F0472">
        <w:rPr>
          <w:color w:val="000000"/>
        </w:rPr>
        <w:t>конфликта интересов;</w:t>
      </w:r>
    </w:p>
    <w:p w:rsidR="00987C88" w:rsidRPr="008F577D" w:rsidRDefault="00987C88" w:rsidP="00987C88">
      <w:pPr>
        <w:ind w:firstLine="709"/>
        <w:jc w:val="both"/>
        <w:rPr>
          <w:rFonts w:ascii="Calibri" w:hAnsi="Calibri"/>
          <w:color w:val="000000"/>
        </w:rPr>
      </w:pPr>
      <w:r w:rsidRPr="003F0472">
        <w:rPr>
          <w:color w:val="000000"/>
        </w:rPr>
        <w:t>2) установить, что руководитель муниципально</w:t>
      </w:r>
      <w:r>
        <w:rPr>
          <w:color w:val="000000"/>
        </w:rPr>
        <w:t>й</w:t>
      </w:r>
      <w:r w:rsidRPr="003F0472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3F0472">
        <w:rPr>
          <w:color w:val="000000"/>
        </w:rPr>
        <w:t xml:space="preserve"> не соблюдал требования к служебному поведению и (или) требования об урегулировании </w:t>
      </w:r>
      <w:r>
        <w:rPr>
          <w:color w:val="000000"/>
        </w:rPr>
        <w:t xml:space="preserve">      </w:t>
      </w:r>
      <w:r w:rsidRPr="003F0472">
        <w:rPr>
          <w:color w:val="000000"/>
        </w:rPr>
        <w:t>конфликта интересов. В этом случае комиссия рекомендует Главе города указать руководителю муниципально</w:t>
      </w:r>
      <w:r>
        <w:rPr>
          <w:color w:val="000000"/>
        </w:rPr>
        <w:t>й организации</w:t>
      </w:r>
      <w:r w:rsidRPr="003320F4">
        <w:rPr>
          <w:color w:val="000000"/>
        </w:rPr>
        <w:t xml:space="preserve"> </w:t>
      </w:r>
      <w:r w:rsidRPr="003F0472">
        <w:rPr>
          <w:color w:val="000000"/>
        </w:rPr>
        <w:t xml:space="preserve">на недопустимость нарушения </w:t>
      </w:r>
      <w:r>
        <w:rPr>
          <w:color w:val="000000"/>
        </w:rPr>
        <w:t xml:space="preserve">                     </w:t>
      </w:r>
      <w:r w:rsidRPr="003F0472">
        <w:rPr>
          <w:color w:val="000000"/>
        </w:rPr>
        <w:t>требований к служебному поведению и (или) требований об урегулировании конфликта интересов либо применить к руководителю муниципально</w:t>
      </w:r>
      <w:r>
        <w:rPr>
          <w:color w:val="000000"/>
        </w:rPr>
        <w:t>й</w:t>
      </w:r>
      <w:r w:rsidRPr="003F0472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Pr="003320F4">
        <w:rPr>
          <w:color w:val="000000"/>
        </w:rPr>
        <w:t xml:space="preserve"> </w:t>
      </w:r>
      <w:r w:rsidRPr="003F0472">
        <w:rPr>
          <w:color w:val="000000"/>
        </w:rPr>
        <w:t>конкретную меру ответственности.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11. </w:t>
      </w:r>
      <w:r w:rsidRPr="003F0472">
        <w:rPr>
          <w:color w:val="000000"/>
        </w:rPr>
        <w:t>По итогам рассмотрения вопроса, указанного в подпункт</w:t>
      </w:r>
      <w:r>
        <w:rPr>
          <w:color w:val="000000"/>
        </w:rPr>
        <w:t>е</w:t>
      </w:r>
      <w:r w:rsidRPr="003F0472">
        <w:rPr>
          <w:color w:val="000000"/>
        </w:rPr>
        <w:t xml:space="preserve"> </w:t>
      </w:r>
      <w:r w:rsidRPr="00396381">
        <w:rPr>
          <w:spacing w:val="2"/>
        </w:rPr>
        <w:t>1.</w:t>
      </w:r>
      <w:r>
        <w:rPr>
          <w:spacing w:val="2"/>
        </w:rPr>
        <w:t>2</w:t>
      </w:r>
      <w:r w:rsidRPr="003F0472">
        <w:rPr>
          <w:color w:val="000000"/>
        </w:rPr>
        <w:t xml:space="preserve"> пункта </w:t>
      </w:r>
      <w:r>
        <w:rPr>
          <w:color w:val="000000"/>
        </w:rPr>
        <w:t>1</w:t>
      </w:r>
      <w:r w:rsidRPr="003F0472">
        <w:rPr>
          <w:color w:val="000000"/>
        </w:rPr>
        <w:t xml:space="preserve"> раздела III настоящего </w:t>
      </w:r>
      <w:r>
        <w:rPr>
          <w:color w:val="000000"/>
        </w:rPr>
        <w:t>п</w:t>
      </w:r>
      <w:r w:rsidRPr="003F0472">
        <w:rPr>
          <w:color w:val="000000"/>
        </w:rPr>
        <w:t xml:space="preserve">оложения, комиссия принимает одно из следующих </w:t>
      </w:r>
      <w:r>
        <w:rPr>
          <w:color w:val="000000"/>
        </w:rPr>
        <w:t xml:space="preserve">                   </w:t>
      </w:r>
      <w:r w:rsidRPr="003F0472">
        <w:rPr>
          <w:color w:val="000000"/>
        </w:rPr>
        <w:t>решений:</w:t>
      </w:r>
    </w:p>
    <w:p w:rsidR="00987C88" w:rsidRDefault="00987C88" w:rsidP="00987C88">
      <w:pPr>
        <w:ind w:firstLine="709"/>
        <w:jc w:val="both"/>
      </w:pPr>
      <w:r w:rsidRPr="00AC0175">
        <w:t>1) признать, что причина непредставления руководителем муниципально</w:t>
      </w:r>
      <w:r>
        <w:t>й организации</w:t>
      </w:r>
      <w:r w:rsidRPr="00AC0175"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</w:t>
      </w:r>
      <w:r>
        <w:t xml:space="preserve">ся объективной и уважительной; </w:t>
      </w:r>
    </w:p>
    <w:p w:rsidR="00987C88" w:rsidRPr="00AC0175" w:rsidRDefault="00987C88" w:rsidP="00987C88">
      <w:pPr>
        <w:ind w:firstLine="709"/>
        <w:jc w:val="both"/>
      </w:pPr>
      <w:r w:rsidRPr="00AC0175">
        <w:t>2) признать, что причина непредставления руководителем муниципально</w:t>
      </w:r>
      <w:r>
        <w:t>й организации</w:t>
      </w:r>
      <w:r w:rsidRPr="00AC0175"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руководителю муници</w:t>
      </w:r>
      <w:r>
        <w:t>-</w:t>
      </w:r>
      <w:r w:rsidRPr="00AC0175">
        <w:t>пально</w:t>
      </w:r>
      <w:r>
        <w:t>й</w:t>
      </w:r>
      <w:r w:rsidRPr="00AC0175">
        <w:t xml:space="preserve"> </w:t>
      </w:r>
      <w:r>
        <w:t>организации</w:t>
      </w:r>
      <w:r w:rsidRPr="00AC0175">
        <w:t xml:space="preserve"> принять меры по пр</w:t>
      </w:r>
      <w:r>
        <w:t>едставлению указанных сведений;</w:t>
      </w:r>
    </w:p>
    <w:p w:rsidR="00987C88" w:rsidRPr="00AC0175" w:rsidRDefault="00987C88" w:rsidP="00987C88">
      <w:pPr>
        <w:ind w:firstLine="709"/>
        <w:jc w:val="both"/>
        <w:rPr>
          <w:color w:val="000000"/>
        </w:rPr>
      </w:pPr>
      <w:r w:rsidRPr="00AC0175">
        <w:t xml:space="preserve">3) признать, что причина непредставления руководителем муниципального учреждения сведений о доходах, об имуществе и обязательствах имущественного характера своих супруги (супруга) и несовершеннолетних детей </w:t>
      </w:r>
      <w:r>
        <w:t xml:space="preserve">                    </w:t>
      </w:r>
      <w:r w:rsidRPr="00AC0175">
        <w:t xml:space="preserve">необъективна и является способом уклонения от представления указанных </w:t>
      </w:r>
      <w:r>
        <w:t xml:space="preserve">                  </w:t>
      </w:r>
      <w:r w:rsidRPr="00AC0175">
        <w:t>сведений. В этом случае комиссия рекомендует Главе города применить к руководителю муниципального учреждения конкретную меру ответственности.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</w:rPr>
      </w:pPr>
      <w:r w:rsidRPr="00AC0175">
        <w:rPr>
          <w:color w:val="000000"/>
        </w:rPr>
        <w:t>12. По итогам рас</w:t>
      </w:r>
      <w:r w:rsidRPr="003F0472">
        <w:rPr>
          <w:color w:val="000000"/>
        </w:rPr>
        <w:t>смотрения вопроса, указанного в подпункт</w:t>
      </w:r>
      <w:r>
        <w:rPr>
          <w:color w:val="000000"/>
        </w:rPr>
        <w:t>е</w:t>
      </w:r>
      <w:r w:rsidRPr="003F0472">
        <w:rPr>
          <w:color w:val="000000"/>
        </w:rPr>
        <w:t xml:space="preserve"> </w:t>
      </w:r>
      <w:r w:rsidRPr="00396381">
        <w:rPr>
          <w:spacing w:val="2"/>
        </w:rPr>
        <w:t>1.</w:t>
      </w:r>
      <w:r>
        <w:rPr>
          <w:spacing w:val="2"/>
        </w:rPr>
        <w:t>3</w:t>
      </w:r>
      <w:r w:rsidRPr="003F0472">
        <w:rPr>
          <w:color w:val="000000"/>
        </w:rPr>
        <w:t xml:space="preserve"> пункта </w:t>
      </w:r>
      <w:r>
        <w:rPr>
          <w:color w:val="000000"/>
        </w:rPr>
        <w:t>1</w:t>
      </w:r>
      <w:r w:rsidRPr="003F0472">
        <w:rPr>
          <w:color w:val="000000"/>
        </w:rPr>
        <w:t xml:space="preserve"> раздела III настоящего </w:t>
      </w:r>
      <w:r>
        <w:rPr>
          <w:color w:val="000000"/>
        </w:rPr>
        <w:t>п</w:t>
      </w:r>
      <w:r w:rsidRPr="003F0472">
        <w:rPr>
          <w:color w:val="000000"/>
        </w:rPr>
        <w:t xml:space="preserve">оложения, комиссия принимает одно из следующих </w:t>
      </w:r>
      <w:r>
        <w:rPr>
          <w:color w:val="000000"/>
        </w:rPr>
        <w:t xml:space="preserve">                  </w:t>
      </w:r>
      <w:r w:rsidRPr="003F0472">
        <w:rPr>
          <w:color w:val="000000"/>
        </w:rPr>
        <w:t>решений:</w:t>
      </w:r>
    </w:p>
    <w:p w:rsidR="00987C88" w:rsidRDefault="00987C88" w:rsidP="00987C88">
      <w:pPr>
        <w:ind w:firstLine="709"/>
        <w:jc w:val="both"/>
        <w:rPr>
          <w:color w:val="000000"/>
        </w:rPr>
      </w:pPr>
      <w:r w:rsidRPr="003F0472">
        <w:rPr>
          <w:color w:val="000000"/>
        </w:rPr>
        <w:t>1) признать, что при исполнении руководителем муниципально</w:t>
      </w:r>
      <w:r>
        <w:rPr>
          <w:color w:val="000000"/>
        </w:rPr>
        <w:t>й</w:t>
      </w:r>
      <w:r w:rsidRPr="003F0472">
        <w:rPr>
          <w:color w:val="000000"/>
        </w:rPr>
        <w:t xml:space="preserve"> </w:t>
      </w:r>
      <w:r>
        <w:rPr>
          <w:color w:val="000000"/>
        </w:rPr>
        <w:t>органи-зации</w:t>
      </w:r>
      <w:r w:rsidRPr="003F0472">
        <w:rPr>
          <w:color w:val="000000"/>
        </w:rPr>
        <w:t xml:space="preserve"> должностных обязанностей конфликт интересов отсутствует;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</w:rPr>
      </w:pPr>
      <w:r w:rsidRPr="003F0472">
        <w:rPr>
          <w:color w:val="000000"/>
        </w:rPr>
        <w:t>2) признать, что при исполнении руководителем муниципально</w:t>
      </w:r>
      <w:r>
        <w:rPr>
          <w:color w:val="000000"/>
        </w:rPr>
        <w:t>й органи-</w:t>
      </w:r>
      <w:r w:rsidRPr="00987C88">
        <w:rPr>
          <w:color w:val="000000"/>
          <w:spacing w:val="-4"/>
        </w:rPr>
        <w:t>зации должностных обязанностей личная заинтересованность приводит или может</w:t>
      </w:r>
      <w:r w:rsidRPr="003F0472">
        <w:rPr>
          <w:color w:val="000000"/>
        </w:rPr>
        <w:t xml:space="preserve"> привести к конфликту интересов. В этом случае комиссия рекомендует Главе </w:t>
      </w:r>
      <w:r>
        <w:rPr>
          <w:color w:val="000000"/>
        </w:rPr>
        <w:t xml:space="preserve">              </w:t>
      </w:r>
      <w:r w:rsidRPr="003F0472">
        <w:rPr>
          <w:color w:val="000000"/>
        </w:rPr>
        <w:t>города принять меры по урегулированию конфликта интересов или по недопущению его возникновения</w:t>
      </w:r>
      <w:r>
        <w:rPr>
          <w:color w:val="000000"/>
        </w:rPr>
        <w:t xml:space="preserve"> к </w:t>
      </w:r>
      <w:r w:rsidRPr="003F0472">
        <w:rPr>
          <w:color w:val="000000"/>
        </w:rPr>
        <w:t>руководит</w:t>
      </w:r>
      <w:r w:rsidRPr="00F11512">
        <w:rPr>
          <w:color w:val="000000"/>
        </w:rPr>
        <w:t>елю муниципально</w:t>
      </w:r>
      <w:r>
        <w:rPr>
          <w:color w:val="000000"/>
        </w:rPr>
        <w:t>й организации</w:t>
      </w:r>
      <w:r w:rsidRPr="003F0472">
        <w:rPr>
          <w:color w:val="000000"/>
        </w:rPr>
        <w:t>;</w:t>
      </w:r>
    </w:p>
    <w:p w:rsidR="00987C88" w:rsidRDefault="00987C88" w:rsidP="00987C88">
      <w:pPr>
        <w:ind w:firstLine="709"/>
        <w:jc w:val="both"/>
        <w:rPr>
          <w:color w:val="000000"/>
        </w:rPr>
      </w:pPr>
      <w:r w:rsidRPr="003F0472">
        <w:rPr>
          <w:color w:val="000000"/>
        </w:rPr>
        <w:t>3) признать, что руководитель муниципально</w:t>
      </w:r>
      <w:r>
        <w:rPr>
          <w:color w:val="000000"/>
        </w:rPr>
        <w:t>й организации не</w:t>
      </w:r>
      <w:r w:rsidRPr="003F0472">
        <w:rPr>
          <w:color w:val="000000"/>
        </w:rPr>
        <w:t xml:space="preserve"> соблюдал требования об урегулировании конфликта интересов. В этом случае комиссия рекомендует Главе города применить к руководителю муниципально</w:t>
      </w:r>
      <w:r>
        <w:rPr>
          <w:color w:val="000000"/>
        </w:rPr>
        <w:t>й</w:t>
      </w:r>
      <w:r w:rsidRPr="003F0472">
        <w:rPr>
          <w:color w:val="000000"/>
        </w:rPr>
        <w:t xml:space="preserve"> </w:t>
      </w:r>
      <w:r>
        <w:rPr>
          <w:color w:val="000000"/>
        </w:rPr>
        <w:t>органи-зации</w:t>
      </w:r>
      <w:r w:rsidRPr="003F0472">
        <w:rPr>
          <w:color w:val="000000"/>
        </w:rPr>
        <w:t xml:space="preserve"> конкретную меру ответственности.</w:t>
      </w:r>
    </w:p>
    <w:p w:rsidR="00987C88" w:rsidRPr="00204F06" w:rsidRDefault="00987C88" w:rsidP="00987C88">
      <w:pPr>
        <w:ind w:firstLine="709"/>
        <w:jc w:val="both"/>
      </w:pPr>
      <w:r>
        <w:t>13</w:t>
      </w:r>
      <w:r w:rsidRPr="00204F06">
        <w:t>. По итогам рассмотрения вопроса, указанного в подпункт</w:t>
      </w:r>
      <w:r>
        <w:t>е</w:t>
      </w:r>
      <w:r w:rsidRPr="00204F06">
        <w:t xml:space="preserve"> </w:t>
      </w:r>
      <w:r>
        <w:rPr>
          <w:spacing w:val="2"/>
        </w:rPr>
        <w:t xml:space="preserve">1.4 </w:t>
      </w:r>
      <w:r w:rsidRPr="00204F06">
        <w:t xml:space="preserve">пункта </w:t>
      </w:r>
      <w:r>
        <w:t xml:space="preserve">1 </w:t>
      </w:r>
      <w:r w:rsidRPr="00204F06">
        <w:t xml:space="preserve">раздела III настоящего </w:t>
      </w:r>
      <w:r>
        <w:t>п</w:t>
      </w:r>
      <w:r w:rsidRPr="00204F06">
        <w:t xml:space="preserve">оложения, комиссия рассматривает сведения о </w:t>
      </w:r>
      <w:r>
        <w:t>руководителе муниципальной организации</w:t>
      </w:r>
      <w:r w:rsidRPr="00204F06">
        <w:t>, в отношении которого поступила инфор</w:t>
      </w:r>
      <w:r>
        <w:t>-</w:t>
      </w:r>
      <w:r w:rsidRPr="00204F06">
        <w:t xml:space="preserve">мация, а также сведения об иных лицах, имеющих отношение к информации; устанавливает факты и обстоятельства, имеющие отношения к содержащейся </w:t>
      </w:r>
      <w:r>
        <w:t xml:space="preserve">                   </w:t>
      </w:r>
      <w:r w:rsidRPr="00204F06">
        <w:t>в уведомлении информации (в том, числе вина руководителя муниципально</w:t>
      </w:r>
      <w:r>
        <w:t>й                 организации</w:t>
      </w:r>
      <w:r w:rsidRPr="00204F06">
        <w:t xml:space="preserve">, допустившего соответствующее нарушение). </w:t>
      </w:r>
    </w:p>
    <w:p w:rsidR="00987C88" w:rsidRPr="00204F06" w:rsidRDefault="00987C88" w:rsidP="00987C88">
      <w:pPr>
        <w:ind w:firstLine="709"/>
        <w:jc w:val="both"/>
      </w:pPr>
      <w:r w:rsidRPr="00204F06">
        <w:t>В случае подтверждения факта обращения в целях склонения руководителя муниципально</w:t>
      </w:r>
      <w:r>
        <w:t>й организации</w:t>
      </w:r>
      <w:r w:rsidRPr="00204F06">
        <w:t xml:space="preserve"> к совершению коррупционных правонару</w:t>
      </w:r>
      <w:r>
        <w:t xml:space="preserve">-               </w:t>
      </w:r>
      <w:r w:rsidRPr="00204F06">
        <w:t xml:space="preserve">шений </w:t>
      </w:r>
      <w:r>
        <w:t>комиссия</w:t>
      </w:r>
      <w:r w:rsidRPr="00204F06">
        <w:t xml:space="preserve"> принимает одно из следующих решений:</w:t>
      </w:r>
    </w:p>
    <w:p w:rsidR="00987C88" w:rsidRPr="00204F06" w:rsidRDefault="00987C88" w:rsidP="00987C88">
      <w:pPr>
        <w:ind w:firstLine="709"/>
        <w:jc w:val="both"/>
      </w:pPr>
      <w:r w:rsidRPr="00204F06">
        <w:t>- о принятии организационных мер с целью предотвращения возможности обращения к руководителю муниципально</w:t>
      </w:r>
      <w:r>
        <w:t>й</w:t>
      </w:r>
      <w:r w:rsidRPr="00204F06">
        <w:t xml:space="preserve"> </w:t>
      </w:r>
      <w:r>
        <w:t>организации</w:t>
      </w:r>
      <w:r w:rsidRPr="00204F06">
        <w:t xml:space="preserve"> каких-либо лиц в целях склонения его к совершению коррупционных правонарушений;</w:t>
      </w:r>
    </w:p>
    <w:p w:rsidR="00987C88" w:rsidRPr="00204F06" w:rsidRDefault="00987C88" w:rsidP="00987C88">
      <w:pPr>
        <w:ind w:firstLine="709"/>
        <w:jc w:val="both"/>
      </w:pPr>
      <w:r w:rsidRPr="00204F06">
        <w:t xml:space="preserve">- об исключении возможности принятия </w:t>
      </w:r>
      <w:r>
        <w:t>руководителем муниципальной организации</w:t>
      </w:r>
      <w:r w:rsidRPr="00204F06">
        <w:t xml:space="preserve"> решений по вопросам, с которыми связана вероятность совершения коррупционного правонарушения.</w:t>
      </w:r>
    </w:p>
    <w:p w:rsidR="00987C88" w:rsidRDefault="00987C88" w:rsidP="00987C88">
      <w:pPr>
        <w:ind w:firstLine="709"/>
        <w:jc w:val="both"/>
      </w:pPr>
      <w:bookmarkStart w:id="15" w:name="sub_1325"/>
      <w:r>
        <w:t xml:space="preserve">14. </w:t>
      </w:r>
      <w:r w:rsidRPr="00204F06">
        <w:t>По итогам рассмотрения вопроса, указанного в подпункт</w:t>
      </w:r>
      <w:r>
        <w:t>е</w:t>
      </w:r>
      <w:r w:rsidRPr="00204F06">
        <w:t xml:space="preserve"> </w:t>
      </w:r>
      <w:r>
        <w:rPr>
          <w:spacing w:val="2"/>
        </w:rPr>
        <w:t>1.5</w:t>
      </w:r>
      <w:r w:rsidRPr="00204F06">
        <w:t xml:space="preserve"> пункта </w:t>
      </w:r>
      <w:r>
        <w:t xml:space="preserve">1 </w:t>
      </w:r>
      <w:r w:rsidRPr="00204F06">
        <w:t xml:space="preserve">раздела III настоящего </w:t>
      </w:r>
      <w:r>
        <w:t>п</w:t>
      </w:r>
      <w:r w:rsidRPr="00204F06">
        <w:t xml:space="preserve">оложения, комиссия </w:t>
      </w:r>
      <w:r>
        <w:t xml:space="preserve">принимает решения аналогично пункту 10 раздела </w:t>
      </w:r>
      <w:r>
        <w:rPr>
          <w:lang w:val="en-US"/>
        </w:rPr>
        <w:t>III</w:t>
      </w:r>
      <w:r>
        <w:t xml:space="preserve"> настоящего положения. </w:t>
      </w:r>
    </w:p>
    <w:p w:rsidR="00987C88" w:rsidRPr="00A0404C" w:rsidRDefault="00987C88" w:rsidP="00987C88">
      <w:pPr>
        <w:ind w:firstLine="709"/>
        <w:jc w:val="both"/>
      </w:pPr>
      <w:r>
        <w:t>15</w:t>
      </w:r>
      <w:r w:rsidRPr="005562AC">
        <w:t>. Решения ком</w:t>
      </w:r>
      <w:r w:rsidRPr="00A0404C">
        <w:t xml:space="preserve">иссии по вопросам, указанным в пункте </w:t>
      </w:r>
      <w:r>
        <w:t>1</w:t>
      </w:r>
      <w:r w:rsidRPr="00A0404C">
        <w:t xml:space="preserve"> </w:t>
      </w:r>
      <w:r>
        <w:t xml:space="preserve">раздела </w:t>
      </w:r>
      <w:r>
        <w:rPr>
          <w:lang w:val="en-US"/>
        </w:rPr>
        <w:t>III</w:t>
      </w:r>
      <w:r w:rsidRPr="00B70FA4">
        <w:t xml:space="preserve"> </w:t>
      </w:r>
      <w:r w:rsidRPr="00A0404C">
        <w:t xml:space="preserve">настоящего положения, принимаются простым большинством голосов </w:t>
      </w:r>
      <w:r w:rsidRPr="00987C88">
        <w:rPr>
          <w:spacing w:val="-4"/>
        </w:rPr>
        <w:t>присутствующих на заседании членов комиссии. В случае равенства голосов решающим</w:t>
      </w:r>
      <w:r>
        <w:t xml:space="preserve"> является голос председателя комиссии.</w:t>
      </w:r>
    </w:p>
    <w:p w:rsidR="00987C88" w:rsidRPr="00A0404C" w:rsidRDefault="00987C88" w:rsidP="00987C88">
      <w:pPr>
        <w:ind w:firstLine="709"/>
        <w:jc w:val="both"/>
      </w:pPr>
      <w:bookmarkStart w:id="16" w:name="sub_1326"/>
      <w:bookmarkEnd w:id="15"/>
      <w:r w:rsidRPr="00B70FA4">
        <w:t>1</w:t>
      </w:r>
      <w:r>
        <w:t>6</w:t>
      </w:r>
      <w:r w:rsidRPr="00A0404C">
        <w:t>. Решение комиссии оформляется протоколом, который подписывают председатель и секретарь комиссии. Решения комиссии для представителя нанимателя (работодателя) носят рекомендательный характер.</w:t>
      </w:r>
    </w:p>
    <w:p w:rsidR="00987C88" w:rsidRPr="00A0404C" w:rsidRDefault="00987C88" w:rsidP="00987C88">
      <w:pPr>
        <w:ind w:firstLine="709"/>
        <w:jc w:val="both"/>
      </w:pPr>
      <w:bookmarkStart w:id="17" w:name="sub_1327"/>
      <w:bookmarkEnd w:id="16"/>
      <w:r>
        <w:t>17</w:t>
      </w:r>
      <w:r w:rsidRPr="00A0404C">
        <w:t>. В протоколе заседания комиссии указываются:</w:t>
      </w:r>
    </w:p>
    <w:bookmarkEnd w:id="17"/>
    <w:p w:rsidR="00987C88" w:rsidRPr="00A0404C" w:rsidRDefault="00987C88" w:rsidP="00987C88">
      <w:pPr>
        <w:ind w:firstLine="709"/>
        <w:jc w:val="both"/>
      </w:pPr>
      <w:r w:rsidRPr="00A0404C">
        <w:t xml:space="preserve">- дата заседания комиссии, фамилии, имена, отчества членов комиссии </w:t>
      </w:r>
      <w:r>
        <w:br/>
      </w:r>
      <w:r w:rsidRPr="00A0404C">
        <w:t>и других лиц, присутствующих на заседании;</w:t>
      </w:r>
    </w:p>
    <w:p w:rsidR="00987C88" w:rsidRPr="00A0404C" w:rsidRDefault="00987C88" w:rsidP="00987C88">
      <w:pPr>
        <w:ind w:firstLine="709"/>
        <w:jc w:val="both"/>
      </w:pPr>
      <w:r w:rsidRPr="00A0404C">
        <w:t xml:space="preserve">- формулировка каждого из рассматриваемых на заседании комиссии </w:t>
      </w:r>
      <w:r>
        <w:t xml:space="preserve">                  </w:t>
      </w:r>
      <w:r w:rsidRPr="00A0404C">
        <w:t xml:space="preserve">вопросов с указанием фамилии, имени, отчества, должности </w:t>
      </w:r>
      <w:r>
        <w:t>руководителя муниципальной</w:t>
      </w:r>
      <w:r w:rsidRPr="00A0404C">
        <w:t xml:space="preserve"> </w:t>
      </w:r>
      <w:r>
        <w:t>организации</w:t>
      </w:r>
      <w:r w:rsidRPr="00A0404C">
        <w:t>, в отношении которого рассматривается вопрос о соблюдении требований к служебному поведению и (или) требований об урегулиро</w:t>
      </w:r>
      <w:r>
        <w:t>-</w:t>
      </w:r>
      <w:r w:rsidRPr="00A0404C">
        <w:t>вании конфликта интересов;</w:t>
      </w:r>
    </w:p>
    <w:p w:rsidR="00987C88" w:rsidRPr="004C6891" w:rsidRDefault="00987C88" w:rsidP="00256003">
      <w:pPr>
        <w:ind w:firstLine="709"/>
        <w:jc w:val="both"/>
      </w:pPr>
      <w:r w:rsidRPr="004C6891">
        <w:t>- предъявляем</w:t>
      </w:r>
      <w:r>
        <w:t>ые к руководителю муниципальной</w:t>
      </w:r>
      <w:r w:rsidRPr="004C6891">
        <w:t xml:space="preserve"> </w:t>
      </w:r>
      <w:r>
        <w:t>организации</w:t>
      </w:r>
      <w:r w:rsidRPr="004C6891">
        <w:t xml:space="preserve"> претензии, материалы, на которых они основываются;</w:t>
      </w:r>
    </w:p>
    <w:p w:rsidR="00256003" w:rsidRPr="004C6891" w:rsidRDefault="00256003" w:rsidP="002560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6891">
        <w:rPr>
          <w:szCs w:val="28"/>
        </w:rPr>
        <w:t xml:space="preserve">- содержание пояснений </w:t>
      </w:r>
      <w:r>
        <w:rPr>
          <w:szCs w:val="28"/>
        </w:rPr>
        <w:t>руководителя муниципальной организации</w:t>
      </w:r>
      <w:r w:rsidRPr="004C6891">
        <w:rPr>
          <w:szCs w:val="28"/>
        </w:rPr>
        <w:t xml:space="preserve"> </w:t>
      </w:r>
      <w:r>
        <w:rPr>
          <w:szCs w:val="28"/>
        </w:rPr>
        <w:t xml:space="preserve">                         и </w:t>
      </w:r>
      <w:r w:rsidRPr="004C6891">
        <w:rPr>
          <w:szCs w:val="28"/>
        </w:rPr>
        <w:t>других лиц по существу предъявляемых претензий;</w:t>
      </w:r>
    </w:p>
    <w:p w:rsidR="00987C88" w:rsidRPr="004C6891" w:rsidRDefault="00987C88" w:rsidP="00256003">
      <w:pPr>
        <w:ind w:firstLine="709"/>
        <w:jc w:val="both"/>
      </w:pPr>
      <w:r w:rsidRPr="004C6891">
        <w:t>- фамилии, инициалы выступивших на заседании лиц и краткое изложение их выступлений;</w:t>
      </w:r>
    </w:p>
    <w:p w:rsidR="00987C88" w:rsidRPr="004C6891" w:rsidRDefault="00987C88" w:rsidP="00987C88">
      <w:pPr>
        <w:ind w:firstLine="709"/>
        <w:jc w:val="both"/>
      </w:pPr>
      <w:r w:rsidRPr="004C6891">
        <w:t>- источник информации, содержащ</w:t>
      </w:r>
      <w:r>
        <w:t>и</w:t>
      </w:r>
      <w:r w:rsidRPr="004C6891">
        <w:t>й основания для проведения заседания комиссии, дата поступления информации;</w:t>
      </w:r>
    </w:p>
    <w:p w:rsidR="00987C88" w:rsidRPr="004C6891" w:rsidRDefault="00987C88" w:rsidP="00987C88">
      <w:pPr>
        <w:ind w:firstLine="709"/>
        <w:jc w:val="both"/>
      </w:pPr>
      <w:r w:rsidRPr="004C6891">
        <w:t>- другие сведения;</w:t>
      </w:r>
    </w:p>
    <w:p w:rsidR="00987C88" w:rsidRPr="004C6891" w:rsidRDefault="00987C88" w:rsidP="00987C88">
      <w:pPr>
        <w:ind w:firstLine="709"/>
        <w:jc w:val="both"/>
      </w:pPr>
      <w:r w:rsidRPr="004C6891">
        <w:t>- результаты голосования;</w:t>
      </w:r>
    </w:p>
    <w:p w:rsidR="00987C88" w:rsidRPr="004C6891" w:rsidRDefault="00987C88" w:rsidP="00987C88">
      <w:pPr>
        <w:ind w:firstLine="709"/>
        <w:jc w:val="both"/>
      </w:pPr>
      <w:r w:rsidRPr="004C6891">
        <w:t>- решение и обоснование его принятия.</w:t>
      </w:r>
    </w:p>
    <w:p w:rsidR="00987C88" w:rsidRPr="004C6891" w:rsidRDefault="00987C88" w:rsidP="00987C88">
      <w:pPr>
        <w:ind w:firstLine="709"/>
        <w:jc w:val="both"/>
      </w:pPr>
      <w:bookmarkStart w:id="18" w:name="sub_1328"/>
      <w:r>
        <w:t>18</w:t>
      </w:r>
      <w:r w:rsidRPr="004C6891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br/>
      </w:r>
      <w:r w:rsidRPr="004C6891">
        <w:t>к протоколу заседания комиссии и с которым должен быть ознакомлен руководитель муниципально</w:t>
      </w:r>
      <w:r>
        <w:t>й</w:t>
      </w:r>
      <w:r w:rsidRPr="004C6891">
        <w:t xml:space="preserve"> </w:t>
      </w:r>
      <w:r>
        <w:t>организации</w:t>
      </w:r>
      <w:r w:rsidRPr="004C6891">
        <w:t>.</w:t>
      </w:r>
    </w:p>
    <w:bookmarkEnd w:id="18"/>
    <w:p w:rsidR="00987C88" w:rsidRPr="004C6891" w:rsidRDefault="00987C88" w:rsidP="00987C88">
      <w:pPr>
        <w:ind w:firstLine="709"/>
        <w:jc w:val="both"/>
      </w:pPr>
      <w:r w:rsidRPr="00987C88">
        <w:rPr>
          <w:spacing w:val="-4"/>
        </w:rPr>
        <w:t xml:space="preserve">19. Копии протокола заседания комиссии в 7-дневный срок со дня заседания </w:t>
      </w:r>
      <w:r w:rsidRPr="004C6891">
        <w:t xml:space="preserve">направляются </w:t>
      </w:r>
      <w:r>
        <w:t>Главе города</w:t>
      </w:r>
      <w:r w:rsidRPr="004C6891">
        <w:t>, полностью или в виде выписок из него – руководителю муниципально</w:t>
      </w:r>
      <w:r>
        <w:t>й</w:t>
      </w:r>
      <w:r w:rsidRPr="004C6891">
        <w:t xml:space="preserve"> </w:t>
      </w:r>
      <w:r>
        <w:t>организации</w:t>
      </w:r>
      <w:r w:rsidRPr="004C6891">
        <w:t xml:space="preserve">, в отношении которого рассматривался </w:t>
      </w:r>
      <w:r>
        <w:t xml:space="preserve">                       </w:t>
      </w:r>
      <w:r w:rsidRPr="004C6891">
        <w:t xml:space="preserve">вопрос, а также по решению комиссии </w:t>
      </w:r>
      <w:r>
        <w:t>–</w:t>
      </w:r>
      <w:r w:rsidRPr="004C6891">
        <w:t xml:space="preserve"> иным заинтересованным лицам</w:t>
      </w:r>
      <w:r>
        <w:t xml:space="preserve"> (руководителю структурного подразделения Администрации города и (или) высшему должностному лицу Администрации города, в ведении которого находится соответствующая муниципальная организация или структурное подразделение                       Администрации города)</w:t>
      </w:r>
      <w:r w:rsidRPr="004C6891">
        <w:t>.</w:t>
      </w:r>
    </w:p>
    <w:p w:rsidR="00987C88" w:rsidRPr="004C6891" w:rsidRDefault="00987C88" w:rsidP="00987C88">
      <w:pPr>
        <w:ind w:firstLine="709"/>
        <w:jc w:val="both"/>
      </w:pPr>
      <w:bookmarkStart w:id="19" w:name="sub_1330"/>
      <w:r>
        <w:t>20</w:t>
      </w:r>
      <w:r w:rsidRPr="004C6891">
        <w:t xml:space="preserve">. </w:t>
      </w:r>
      <w:r w:rsidRPr="00A806A5">
        <w:t>Глава города обязан</w:t>
      </w:r>
      <w:r w:rsidRPr="004C6891">
        <w:t xml:space="preserve"> рассмотреть протокол заседания комиссии </w:t>
      </w:r>
      <w:r>
        <w:t xml:space="preserve">                                 </w:t>
      </w:r>
      <w:r w:rsidRPr="00987C88">
        <w:rPr>
          <w:spacing w:val="-4"/>
        </w:rPr>
        <w:t>и вправе учесть, в пределах своей компетенции, содержащиеся в нем рекомендации</w:t>
      </w:r>
      <w:r w:rsidRPr="004C6891">
        <w:t xml:space="preserve"> при принятии решения о применении к руководителю муниципально</w:t>
      </w:r>
      <w:r>
        <w:t>й</w:t>
      </w:r>
      <w:r w:rsidRPr="004C6891">
        <w:t xml:space="preserve"> </w:t>
      </w:r>
      <w:r>
        <w:t>органи-зации</w:t>
      </w:r>
      <w:r w:rsidRPr="004C6891">
        <w:t xml:space="preserve"> мер ответственности, предусмотренных законодательством Российской </w:t>
      </w:r>
      <w:r w:rsidRPr="00987C88">
        <w:rPr>
          <w:spacing w:val="-4"/>
        </w:rPr>
        <w:t>Федерации, а также по иным вопросам организации противодействия коррупции.</w:t>
      </w:r>
      <w:r w:rsidRPr="004C6891">
        <w:t xml:space="preserve"> Решение </w:t>
      </w:r>
      <w:r>
        <w:t>Главы города</w:t>
      </w:r>
      <w:r w:rsidRPr="004C6891">
        <w:t xml:space="preserve"> оглашается на ближайшем заседании комиссии и принимается к сведению без обсуждения.</w:t>
      </w:r>
    </w:p>
    <w:p w:rsidR="00987C88" w:rsidRPr="004C6891" w:rsidRDefault="00987C88" w:rsidP="00987C88">
      <w:pPr>
        <w:ind w:firstLine="709"/>
        <w:jc w:val="both"/>
      </w:pPr>
      <w:bookmarkStart w:id="20" w:name="sub_1333"/>
      <w:bookmarkEnd w:id="19"/>
      <w:r>
        <w:t>21</w:t>
      </w:r>
      <w:r w:rsidRPr="004C6891">
        <w:t xml:space="preserve">. Копия протокола заседания комиссии или выписка из него </w:t>
      </w:r>
      <w:r>
        <w:t xml:space="preserve">передается соответствующим структурным подразделением в управление кадров и муниципальной службы Администрации города и </w:t>
      </w:r>
      <w:r w:rsidRPr="004C6891">
        <w:t xml:space="preserve">приобщается к личному делу </w:t>
      </w:r>
      <w:r>
        <w:t>руководителя муниципальной организации</w:t>
      </w:r>
      <w:r w:rsidRPr="004C6891">
        <w:t xml:space="preserve">, в отношении которого рассмотрен вопрос о соблюдении требований к служебному поведению и (или) требований </w:t>
      </w:r>
      <w:r>
        <w:t xml:space="preserve">                           </w:t>
      </w:r>
      <w:r w:rsidRPr="004C6891">
        <w:t>об урегулировании конфликта интересов.</w:t>
      </w:r>
    </w:p>
    <w:bookmarkEnd w:id="20"/>
    <w:p w:rsidR="00987C88" w:rsidRPr="004C6891" w:rsidRDefault="00987C88" w:rsidP="00987C8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22. В случае установления комиссией факта совершения руководителем муниципальной организации действия (факта бездействия), содержащего                  признаки административного правонарушения или состава преступления,                      председатель комиссии обязан передать информацию о совершении указанного действия (бездействии) и, подтверждающие такой факт документы, в </w:t>
      </w:r>
      <w:r w:rsidRPr="00987C88">
        <w:rPr>
          <w:color w:val="000000"/>
          <w:spacing w:val="-4"/>
        </w:rPr>
        <w:t>правоохранительные органы в трехдневный срок, а при необходимости в день установления</w:t>
      </w:r>
      <w:r>
        <w:rPr>
          <w:color w:val="000000"/>
        </w:rPr>
        <w:t xml:space="preserve"> указанного факта. </w:t>
      </w:r>
    </w:p>
    <w:p w:rsidR="00987C88" w:rsidRPr="003F0472" w:rsidRDefault="00987C88" w:rsidP="00987C88">
      <w:pPr>
        <w:ind w:firstLine="709"/>
        <w:jc w:val="both"/>
        <w:rPr>
          <w:rFonts w:ascii="Calibri" w:hAnsi="Calibri"/>
          <w:color w:val="000000"/>
          <w:sz w:val="22"/>
        </w:rPr>
      </w:pPr>
    </w:p>
    <w:p w:rsidR="00987C88" w:rsidRDefault="00987C88" w:rsidP="00987C88">
      <w:pPr>
        <w:ind w:firstLine="709"/>
        <w:jc w:val="both"/>
      </w:pPr>
    </w:p>
    <w:p w:rsidR="00987C88" w:rsidRDefault="00987C88" w:rsidP="00987C88">
      <w:pPr>
        <w:ind w:firstLine="709"/>
        <w:jc w:val="both"/>
      </w:pPr>
    </w:p>
    <w:p w:rsidR="00987C88" w:rsidRDefault="00987C88" w:rsidP="00987C88">
      <w:pPr>
        <w:ind w:firstLine="709"/>
        <w:jc w:val="both"/>
        <w:sectPr w:rsidR="00987C88" w:rsidSect="00987C88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87C88" w:rsidRDefault="00987C88" w:rsidP="00987C88">
      <w:pPr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987C88" w:rsidRDefault="00987C88" w:rsidP="00987C88">
      <w:pPr>
        <w:ind w:left="5954"/>
        <w:rPr>
          <w:bCs/>
          <w:szCs w:val="28"/>
        </w:rPr>
      </w:pPr>
      <w:r>
        <w:rPr>
          <w:bCs/>
          <w:szCs w:val="28"/>
        </w:rPr>
        <w:t>к п</w:t>
      </w:r>
      <w:r w:rsidRPr="009C7F46">
        <w:rPr>
          <w:bCs/>
          <w:szCs w:val="28"/>
        </w:rPr>
        <w:t>оложени</w:t>
      </w:r>
      <w:r>
        <w:rPr>
          <w:bCs/>
          <w:szCs w:val="28"/>
        </w:rPr>
        <w:t>ю</w:t>
      </w:r>
      <w:r w:rsidRPr="009C7F46">
        <w:rPr>
          <w:bCs/>
          <w:szCs w:val="28"/>
        </w:rPr>
        <w:t xml:space="preserve"> о комиссии </w:t>
      </w:r>
    </w:p>
    <w:p w:rsidR="00987C88" w:rsidRDefault="00987C88" w:rsidP="00987C88">
      <w:pPr>
        <w:ind w:left="5954"/>
        <w:rPr>
          <w:bCs/>
          <w:szCs w:val="28"/>
        </w:rPr>
      </w:pPr>
      <w:r w:rsidRPr="009C7F46">
        <w:rPr>
          <w:bCs/>
          <w:szCs w:val="28"/>
        </w:rPr>
        <w:t xml:space="preserve">по соблюдению требований </w:t>
      </w:r>
    </w:p>
    <w:p w:rsidR="00987C88" w:rsidRDefault="00987C88" w:rsidP="00987C88">
      <w:pPr>
        <w:ind w:left="5954"/>
        <w:rPr>
          <w:bCs/>
          <w:szCs w:val="28"/>
        </w:rPr>
      </w:pPr>
      <w:r w:rsidRPr="009C7F46">
        <w:rPr>
          <w:bCs/>
          <w:szCs w:val="28"/>
        </w:rPr>
        <w:t xml:space="preserve">к служебному поведению </w:t>
      </w:r>
      <w:r>
        <w:rPr>
          <w:bCs/>
          <w:szCs w:val="28"/>
        </w:rPr>
        <w:br/>
      </w:r>
      <w:r w:rsidRPr="009C7F46">
        <w:rPr>
          <w:bCs/>
          <w:szCs w:val="28"/>
        </w:rPr>
        <w:t>и урегулированию конфликта</w:t>
      </w:r>
      <w:r>
        <w:rPr>
          <w:bCs/>
          <w:szCs w:val="28"/>
        </w:rPr>
        <w:t xml:space="preserve"> </w:t>
      </w:r>
    </w:p>
    <w:p w:rsidR="00987C88" w:rsidRDefault="00987C88" w:rsidP="00987C88">
      <w:pPr>
        <w:ind w:left="5954"/>
        <w:rPr>
          <w:bCs/>
          <w:szCs w:val="28"/>
        </w:rPr>
      </w:pPr>
      <w:r>
        <w:rPr>
          <w:bCs/>
          <w:szCs w:val="28"/>
        </w:rPr>
        <w:t>интересов</w:t>
      </w:r>
      <w:r w:rsidRPr="009C7F46">
        <w:rPr>
          <w:bCs/>
          <w:szCs w:val="28"/>
        </w:rPr>
        <w:t xml:space="preserve"> руководителей </w:t>
      </w:r>
    </w:p>
    <w:p w:rsidR="00987C88" w:rsidRDefault="00987C88" w:rsidP="00987C88">
      <w:pPr>
        <w:ind w:left="5954"/>
        <w:rPr>
          <w:bCs/>
          <w:szCs w:val="28"/>
        </w:rPr>
      </w:pPr>
      <w:r w:rsidRPr="009C7F46">
        <w:rPr>
          <w:bCs/>
          <w:szCs w:val="28"/>
        </w:rPr>
        <w:t xml:space="preserve">муниципальных </w:t>
      </w:r>
      <w:r>
        <w:rPr>
          <w:bCs/>
          <w:szCs w:val="28"/>
        </w:rPr>
        <w:t>организаций</w:t>
      </w:r>
      <w:r w:rsidRPr="009C7F46">
        <w:rPr>
          <w:bCs/>
          <w:szCs w:val="28"/>
        </w:rPr>
        <w:t xml:space="preserve"> </w:t>
      </w:r>
    </w:p>
    <w:p w:rsidR="00987C88" w:rsidRDefault="00987C88" w:rsidP="00987C88">
      <w:pPr>
        <w:ind w:left="5954"/>
        <w:rPr>
          <w:szCs w:val="28"/>
        </w:rPr>
      </w:pPr>
      <w:r w:rsidRPr="009C7F46">
        <w:rPr>
          <w:bCs/>
          <w:szCs w:val="28"/>
        </w:rPr>
        <w:t>город</w:t>
      </w:r>
      <w:r>
        <w:rPr>
          <w:bCs/>
          <w:szCs w:val="28"/>
        </w:rPr>
        <w:t>а</w:t>
      </w:r>
      <w:r w:rsidRPr="009C7F46">
        <w:rPr>
          <w:bCs/>
          <w:szCs w:val="28"/>
        </w:rPr>
        <w:t xml:space="preserve"> Сургут</w:t>
      </w:r>
      <w:r>
        <w:rPr>
          <w:bCs/>
          <w:szCs w:val="28"/>
        </w:rPr>
        <w:t>а</w:t>
      </w:r>
    </w:p>
    <w:p w:rsidR="00987C88" w:rsidRDefault="00987C88" w:rsidP="00987C88">
      <w:pPr>
        <w:widowControl w:val="0"/>
        <w:autoSpaceDE w:val="0"/>
        <w:autoSpaceDN w:val="0"/>
        <w:adjustRightInd w:val="0"/>
        <w:ind w:firstLine="698"/>
        <w:jc w:val="right"/>
        <w:rPr>
          <w:szCs w:val="28"/>
        </w:rPr>
      </w:pPr>
    </w:p>
    <w:p w:rsidR="00987C88" w:rsidRDefault="00987C88" w:rsidP="00987C88">
      <w:pPr>
        <w:widowControl w:val="0"/>
        <w:autoSpaceDE w:val="0"/>
        <w:autoSpaceDN w:val="0"/>
        <w:adjustRightInd w:val="0"/>
        <w:ind w:firstLine="698"/>
        <w:jc w:val="right"/>
        <w:rPr>
          <w:szCs w:val="28"/>
        </w:rPr>
      </w:pPr>
    </w:p>
    <w:p w:rsidR="00987C88" w:rsidRDefault="00987C88" w:rsidP="00987C8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E62BD">
        <w:rPr>
          <w:szCs w:val="28"/>
        </w:rPr>
        <w:t>Представителю нанимателя (работодателю)</w:t>
      </w:r>
      <w:r w:rsidRPr="00EE62BD">
        <w:rPr>
          <w:szCs w:val="28"/>
        </w:rPr>
        <w:br/>
      </w:r>
      <w:r w:rsidRPr="00A0404C">
        <w:rPr>
          <w:szCs w:val="28"/>
        </w:rPr>
        <w:t>______________________________________</w:t>
      </w:r>
      <w:r w:rsidRPr="00A0404C">
        <w:rPr>
          <w:szCs w:val="28"/>
        </w:rPr>
        <w:br/>
        <w:t>______________________________________</w:t>
      </w:r>
    </w:p>
    <w:p w:rsidR="00987C88" w:rsidRPr="00987C88" w:rsidRDefault="00987C88" w:rsidP="00987C88">
      <w:pPr>
        <w:widowControl w:val="0"/>
        <w:autoSpaceDE w:val="0"/>
        <w:autoSpaceDN w:val="0"/>
        <w:adjustRightInd w:val="0"/>
        <w:ind w:firstLine="4395"/>
        <w:jc w:val="center"/>
        <w:rPr>
          <w:sz w:val="20"/>
          <w:szCs w:val="20"/>
        </w:rPr>
      </w:pPr>
      <w:r w:rsidRPr="00987C88">
        <w:rPr>
          <w:sz w:val="20"/>
          <w:szCs w:val="20"/>
        </w:rPr>
        <w:t>(должность, Ф.И.О.)</w:t>
      </w:r>
    </w:p>
    <w:p w:rsidR="00987C88" w:rsidRDefault="00987C88" w:rsidP="00987C88">
      <w:pPr>
        <w:widowControl w:val="0"/>
        <w:autoSpaceDE w:val="0"/>
        <w:autoSpaceDN w:val="0"/>
        <w:adjustRightInd w:val="0"/>
        <w:jc w:val="right"/>
      </w:pPr>
      <w:r w:rsidRPr="00A0404C">
        <w:rPr>
          <w:szCs w:val="28"/>
        </w:rPr>
        <w:t>______________________________________</w:t>
      </w:r>
      <w:r w:rsidRPr="00A0404C">
        <w:rPr>
          <w:szCs w:val="28"/>
        </w:rPr>
        <w:br/>
      </w:r>
      <w:r w:rsidRPr="00987C88">
        <w:rPr>
          <w:sz w:val="20"/>
          <w:szCs w:val="20"/>
        </w:rPr>
        <w:t>(Ф.И.О. руководителя муниципальной организации)</w:t>
      </w:r>
      <w:r w:rsidRPr="00987C88">
        <w:rPr>
          <w:sz w:val="20"/>
          <w:szCs w:val="20"/>
        </w:rPr>
        <w:br/>
      </w:r>
    </w:p>
    <w:p w:rsidR="00987C88" w:rsidRPr="00987C88" w:rsidRDefault="00987C88" w:rsidP="00987C88">
      <w:pPr>
        <w:jc w:val="center"/>
        <w:rPr>
          <w:szCs w:val="28"/>
        </w:rPr>
      </w:pPr>
      <w:r w:rsidRPr="00987C88">
        <w:rPr>
          <w:szCs w:val="28"/>
        </w:rPr>
        <w:t>Заявление</w:t>
      </w:r>
    </w:p>
    <w:p w:rsidR="00987C88" w:rsidRPr="00987C88" w:rsidRDefault="00987C88" w:rsidP="00987C88">
      <w:pPr>
        <w:jc w:val="center"/>
        <w:rPr>
          <w:szCs w:val="28"/>
        </w:rPr>
      </w:pPr>
      <w:r w:rsidRPr="00987C88">
        <w:rPr>
          <w:szCs w:val="28"/>
        </w:rPr>
        <w:t xml:space="preserve">руководителя муниципальной организации о невозможности </w:t>
      </w:r>
    </w:p>
    <w:p w:rsidR="00987C88" w:rsidRPr="00987C88" w:rsidRDefault="00987C88" w:rsidP="00987C88">
      <w:pPr>
        <w:jc w:val="center"/>
        <w:rPr>
          <w:szCs w:val="28"/>
        </w:rPr>
      </w:pPr>
      <w:r w:rsidRPr="00987C88">
        <w:rPr>
          <w:szCs w:val="28"/>
        </w:rPr>
        <w:t xml:space="preserve">по объективным причинам представить сведения о доходах, </w:t>
      </w:r>
    </w:p>
    <w:p w:rsidR="00987C88" w:rsidRPr="00987C88" w:rsidRDefault="00987C88" w:rsidP="00987C88">
      <w:pPr>
        <w:jc w:val="center"/>
        <w:rPr>
          <w:szCs w:val="28"/>
        </w:rPr>
      </w:pPr>
      <w:r w:rsidRPr="00987C88">
        <w:rPr>
          <w:szCs w:val="28"/>
        </w:rPr>
        <w:t>об имуществе и обязательствах имущественного характера</w:t>
      </w:r>
    </w:p>
    <w:p w:rsidR="00987C88" w:rsidRPr="002B1AEA" w:rsidRDefault="00987C88" w:rsidP="00987C88">
      <w:pPr>
        <w:ind w:firstLine="567"/>
      </w:pPr>
    </w:p>
    <w:p w:rsidR="00987C88" w:rsidRDefault="00987C88" w:rsidP="00987C88">
      <w:pPr>
        <w:ind w:firstLine="709"/>
        <w:jc w:val="both"/>
      </w:pPr>
      <w:r w:rsidRPr="002B1AEA">
        <w:t xml:space="preserve">Сообщаю, что я не имею возможности представить сведения о доходах, </w:t>
      </w:r>
      <w:r>
        <w:t xml:space="preserve">                  </w:t>
      </w:r>
      <w:r w:rsidRPr="002B1AEA">
        <w:t>об имуществе и обязательствах имущественного характера своих:</w:t>
      </w:r>
    </w:p>
    <w:p w:rsidR="00987C88" w:rsidRPr="002B1AEA" w:rsidRDefault="00987C88" w:rsidP="00987C88">
      <w:r w:rsidRPr="002B1AEA">
        <w:t>______________________________________</w:t>
      </w:r>
      <w:r>
        <w:t>______________________________</w:t>
      </w:r>
    </w:p>
    <w:p w:rsidR="00987C88" w:rsidRPr="002B1AEA" w:rsidRDefault="00987C88" w:rsidP="00987C88">
      <w:pPr>
        <w:ind w:firstLine="709"/>
        <w:jc w:val="center"/>
        <w:rPr>
          <w:sz w:val="20"/>
          <w:szCs w:val="20"/>
        </w:rPr>
      </w:pPr>
      <w:r w:rsidRPr="002B1AEA">
        <w:rPr>
          <w:sz w:val="20"/>
          <w:szCs w:val="20"/>
        </w:rPr>
        <w:t>(Ф.И.О. супруги, супруга и (или) несовершеннолетних детей)</w:t>
      </w:r>
    </w:p>
    <w:p w:rsidR="00987C88" w:rsidRPr="002B1AEA" w:rsidRDefault="00987C88" w:rsidP="00987C88">
      <w:r w:rsidRPr="002B1AEA">
        <w:t>______________________________________</w:t>
      </w:r>
      <w:r>
        <w:t>______________________________</w:t>
      </w:r>
    </w:p>
    <w:p w:rsidR="00987C88" w:rsidRPr="002B1AEA" w:rsidRDefault="00987C88" w:rsidP="00987C88">
      <w:r w:rsidRPr="002B1AEA">
        <w:t>в связи с тем, что ______________________________________</w:t>
      </w:r>
      <w:r>
        <w:t>______________________________</w:t>
      </w:r>
    </w:p>
    <w:p w:rsidR="00987C88" w:rsidRDefault="00987C88" w:rsidP="00987C88">
      <w:pPr>
        <w:jc w:val="center"/>
        <w:rPr>
          <w:sz w:val="20"/>
          <w:szCs w:val="20"/>
        </w:rPr>
      </w:pPr>
      <w:r w:rsidRPr="002B1AEA">
        <w:rPr>
          <w:sz w:val="20"/>
          <w:szCs w:val="20"/>
        </w:rPr>
        <w:t>(указываются все причины и обстоятельства, необходимые для того, чтобы комиссия</w:t>
      </w:r>
      <w:r>
        <w:rPr>
          <w:sz w:val="20"/>
          <w:szCs w:val="20"/>
        </w:rPr>
        <w:t xml:space="preserve"> </w:t>
      </w:r>
    </w:p>
    <w:p w:rsidR="00987C88" w:rsidRDefault="00987C88" w:rsidP="00987C88">
      <w:pPr>
        <w:rPr>
          <w:sz w:val="20"/>
          <w:szCs w:val="20"/>
        </w:rPr>
      </w:pPr>
      <w:r w:rsidRPr="002B1AEA">
        <w:t>______________________________________</w:t>
      </w:r>
      <w:r>
        <w:t>______________________________</w:t>
      </w:r>
    </w:p>
    <w:p w:rsidR="00987C88" w:rsidRDefault="00987C88" w:rsidP="00987C88">
      <w:pPr>
        <w:jc w:val="center"/>
        <w:rPr>
          <w:sz w:val="20"/>
          <w:szCs w:val="20"/>
        </w:rPr>
      </w:pPr>
      <w:r w:rsidRPr="002B1AEA">
        <w:rPr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87C88" w:rsidRDefault="00987C88" w:rsidP="00987C88">
      <w:pPr>
        <w:jc w:val="center"/>
        <w:rPr>
          <w:sz w:val="20"/>
          <w:szCs w:val="20"/>
        </w:rPr>
      </w:pPr>
    </w:p>
    <w:p w:rsidR="00987C88" w:rsidRPr="002B1AEA" w:rsidRDefault="00987C88" w:rsidP="00987C88">
      <w:r w:rsidRPr="002B1AEA">
        <w:t>______________________________________</w:t>
      </w:r>
      <w:r>
        <w:t>______________________________</w:t>
      </w:r>
    </w:p>
    <w:p w:rsidR="00987C88" w:rsidRPr="002B1AEA" w:rsidRDefault="00987C88" w:rsidP="00987C88">
      <w:r w:rsidRPr="002B1AEA">
        <w:t>______________________________________</w:t>
      </w:r>
      <w:r>
        <w:t>______________________________</w:t>
      </w:r>
    </w:p>
    <w:p w:rsidR="00987C88" w:rsidRPr="002B1AEA" w:rsidRDefault="00987C88" w:rsidP="00987C88">
      <w:pPr>
        <w:ind w:firstLine="709"/>
        <w:jc w:val="both"/>
      </w:pPr>
      <w:r w:rsidRPr="002B1AEA">
        <w:t xml:space="preserve">К заявлению прилагаю следующие дополнительные материалы (в случае </w:t>
      </w:r>
      <w:r>
        <w:t xml:space="preserve">              </w:t>
      </w:r>
      <w:r w:rsidRPr="002B1AEA">
        <w:t>наличия):</w:t>
      </w:r>
    </w:p>
    <w:p w:rsidR="00987C88" w:rsidRPr="002B1AEA" w:rsidRDefault="00987C88" w:rsidP="00987C88">
      <w:r w:rsidRPr="002B1AEA">
        <w:t>______________________________________</w:t>
      </w:r>
      <w:r>
        <w:t>______________________________</w:t>
      </w:r>
    </w:p>
    <w:p w:rsidR="00987C88" w:rsidRPr="002B1AEA" w:rsidRDefault="00987C88" w:rsidP="00987C88">
      <w:pPr>
        <w:jc w:val="center"/>
        <w:rPr>
          <w:sz w:val="20"/>
          <w:szCs w:val="20"/>
        </w:rPr>
      </w:pPr>
      <w:r w:rsidRPr="002B1AEA">
        <w:rPr>
          <w:sz w:val="20"/>
          <w:szCs w:val="20"/>
        </w:rPr>
        <w:t>(указываются дополнительные материалы)</w:t>
      </w:r>
    </w:p>
    <w:p w:rsidR="00987C88" w:rsidRPr="002B1AEA" w:rsidRDefault="00987C88" w:rsidP="00987C88">
      <w:r w:rsidRPr="002B1AEA">
        <w:t>________________________________________________________________________________________________________________________________________</w:t>
      </w:r>
    </w:p>
    <w:p w:rsidR="00987C88" w:rsidRPr="002B1AEA" w:rsidRDefault="00987C88" w:rsidP="00987C88">
      <w:pPr>
        <w:ind w:firstLine="709"/>
        <w:jc w:val="both"/>
      </w:pPr>
      <w:r w:rsidRPr="00987C88">
        <w:rPr>
          <w:spacing w:val="-4"/>
        </w:rPr>
        <w:t>Меры, принятые руководителем муниципальной организации по предоставлению</w:t>
      </w:r>
      <w:r w:rsidRPr="002B1AEA">
        <w:t xml:space="preserve"> указанных сведений:</w:t>
      </w:r>
    </w:p>
    <w:p w:rsidR="00987C88" w:rsidRPr="002B1AEA" w:rsidRDefault="00987C88" w:rsidP="00987C88">
      <w:r w:rsidRPr="002B1AEA">
        <w:t>______________________________________________________________________________________________________________________________</w:t>
      </w:r>
      <w:r>
        <w:t>__________</w:t>
      </w:r>
    </w:p>
    <w:p w:rsidR="00987C88" w:rsidRPr="002B1AEA" w:rsidRDefault="00987C88" w:rsidP="00987C88"/>
    <w:p w:rsidR="00987C88" w:rsidRPr="002B1AEA" w:rsidRDefault="00987C88" w:rsidP="00987C88">
      <w:r w:rsidRPr="002B1AEA">
        <w:t>____________________</w:t>
      </w:r>
      <w:r w:rsidRPr="002B1AEA">
        <w:tab/>
      </w:r>
      <w:r w:rsidRPr="002B1AEA">
        <w:tab/>
      </w:r>
      <w:r w:rsidRPr="002B1AEA">
        <w:tab/>
      </w:r>
      <w:r w:rsidRPr="002B1AEA">
        <w:tab/>
      </w:r>
      <w:r w:rsidRPr="002B1AEA">
        <w:tab/>
      </w:r>
      <w:r w:rsidRPr="002B1AEA">
        <w:tab/>
        <w:t>___________________</w:t>
      </w:r>
      <w:r>
        <w:t>___</w:t>
      </w:r>
    </w:p>
    <w:p w:rsidR="00987C88" w:rsidRDefault="00987C88" w:rsidP="00987C88">
      <w:pPr>
        <w:ind w:hanging="993"/>
        <w:jc w:val="center"/>
        <w:rPr>
          <w:szCs w:val="28"/>
        </w:rPr>
      </w:pPr>
      <w:r>
        <w:rPr>
          <w:sz w:val="20"/>
          <w:szCs w:val="20"/>
        </w:rPr>
        <w:t xml:space="preserve">                          </w:t>
      </w:r>
      <w:r w:rsidRPr="002B1AEA">
        <w:rPr>
          <w:sz w:val="20"/>
          <w:szCs w:val="20"/>
        </w:rPr>
        <w:t>(дата)</w:t>
      </w:r>
      <w:r w:rsidRPr="002B1AEA">
        <w:rPr>
          <w:sz w:val="20"/>
          <w:szCs w:val="20"/>
        </w:rPr>
        <w:tab/>
      </w:r>
      <w:r w:rsidRPr="002B1AEA">
        <w:rPr>
          <w:sz w:val="20"/>
          <w:szCs w:val="20"/>
        </w:rPr>
        <w:tab/>
      </w:r>
      <w:r w:rsidRPr="002B1A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2B1AEA">
        <w:rPr>
          <w:sz w:val="20"/>
          <w:szCs w:val="20"/>
        </w:rPr>
        <w:t>(подпись)</w:t>
      </w:r>
      <w:r w:rsidRPr="002B1AEA">
        <w:rPr>
          <w:sz w:val="20"/>
          <w:szCs w:val="20"/>
        </w:rPr>
        <w:tab/>
      </w:r>
      <w:r w:rsidRPr="002B1AE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2B1AEA">
        <w:rPr>
          <w:sz w:val="20"/>
          <w:szCs w:val="20"/>
        </w:rPr>
        <w:t>(фамилия и инициалы)</w:t>
      </w:r>
    </w:p>
    <w:sectPr w:rsidR="00987C88" w:rsidSect="00987C88">
      <w:pgSz w:w="11906" w:h="16838" w:code="9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25" w:rsidRDefault="00913D25" w:rsidP="006A432C">
      <w:r>
        <w:separator/>
      </w:r>
    </w:p>
  </w:endnote>
  <w:endnote w:type="continuationSeparator" w:id="0">
    <w:p w:rsidR="00913D25" w:rsidRDefault="00913D2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25" w:rsidRDefault="00913D25" w:rsidP="006A432C">
      <w:r>
        <w:separator/>
      </w:r>
    </w:p>
  </w:footnote>
  <w:footnote w:type="continuationSeparator" w:id="0">
    <w:p w:rsidR="00913D25" w:rsidRDefault="00913D2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52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7C88" w:rsidRPr="00987C88" w:rsidRDefault="00987C88">
        <w:pPr>
          <w:pStyle w:val="a3"/>
          <w:jc w:val="center"/>
          <w:rPr>
            <w:sz w:val="20"/>
            <w:szCs w:val="20"/>
          </w:rPr>
        </w:pPr>
        <w:r w:rsidRPr="00987C88">
          <w:rPr>
            <w:sz w:val="20"/>
            <w:szCs w:val="20"/>
          </w:rPr>
          <w:fldChar w:fldCharType="begin"/>
        </w:r>
        <w:r w:rsidRPr="00987C88">
          <w:rPr>
            <w:sz w:val="20"/>
            <w:szCs w:val="20"/>
          </w:rPr>
          <w:instrText>PAGE   \* MERGEFORMAT</w:instrText>
        </w:r>
        <w:r w:rsidRPr="00987C88">
          <w:rPr>
            <w:sz w:val="20"/>
            <w:szCs w:val="20"/>
          </w:rPr>
          <w:fldChar w:fldCharType="separate"/>
        </w:r>
        <w:r w:rsidR="007224D7">
          <w:rPr>
            <w:noProof/>
            <w:sz w:val="20"/>
            <w:szCs w:val="20"/>
          </w:rPr>
          <w:t>8</w:t>
        </w:r>
        <w:r w:rsidRPr="00987C8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053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7C88" w:rsidRPr="00987C88" w:rsidRDefault="00987C88">
        <w:pPr>
          <w:pStyle w:val="a3"/>
          <w:jc w:val="center"/>
          <w:rPr>
            <w:sz w:val="20"/>
            <w:szCs w:val="20"/>
          </w:rPr>
        </w:pPr>
        <w:r w:rsidRPr="00987C88">
          <w:rPr>
            <w:sz w:val="20"/>
            <w:szCs w:val="20"/>
          </w:rPr>
          <w:fldChar w:fldCharType="begin"/>
        </w:r>
        <w:r w:rsidRPr="00987C88">
          <w:rPr>
            <w:sz w:val="20"/>
            <w:szCs w:val="20"/>
          </w:rPr>
          <w:instrText>PAGE   \* MERGEFORMAT</w:instrText>
        </w:r>
        <w:r w:rsidRPr="00987C88">
          <w:rPr>
            <w:sz w:val="20"/>
            <w:szCs w:val="20"/>
          </w:rPr>
          <w:fldChar w:fldCharType="separate"/>
        </w:r>
        <w:r w:rsidR="008A2FA8">
          <w:rPr>
            <w:noProof/>
            <w:sz w:val="20"/>
            <w:szCs w:val="20"/>
          </w:rPr>
          <w:t>1</w:t>
        </w:r>
        <w:r w:rsidRPr="00987C8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8"/>
    <w:rsid w:val="000E7AA4"/>
    <w:rsid w:val="001E487C"/>
    <w:rsid w:val="002112B0"/>
    <w:rsid w:val="00226A5C"/>
    <w:rsid w:val="00243839"/>
    <w:rsid w:val="00256003"/>
    <w:rsid w:val="00291C9E"/>
    <w:rsid w:val="00346435"/>
    <w:rsid w:val="00553043"/>
    <w:rsid w:val="00662E18"/>
    <w:rsid w:val="006A432C"/>
    <w:rsid w:val="006A73EC"/>
    <w:rsid w:val="0071081A"/>
    <w:rsid w:val="007224D7"/>
    <w:rsid w:val="007D049D"/>
    <w:rsid w:val="00876D31"/>
    <w:rsid w:val="008A2FA8"/>
    <w:rsid w:val="00913D25"/>
    <w:rsid w:val="00987C88"/>
    <w:rsid w:val="00B22228"/>
    <w:rsid w:val="00C413D1"/>
    <w:rsid w:val="00D64814"/>
    <w:rsid w:val="00E52F48"/>
    <w:rsid w:val="00E85060"/>
    <w:rsid w:val="00F3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87C88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98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7C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987C88"/>
    <w:rPr>
      <w:b/>
      <w:bCs w:val="0"/>
      <w:color w:val="26282F"/>
    </w:rPr>
  </w:style>
  <w:style w:type="character" w:customStyle="1" w:styleId="a9">
    <w:name w:val="Основной текст_"/>
    <w:link w:val="2"/>
    <w:rsid w:val="00987C88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987C88"/>
    <w:pPr>
      <w:widowControl w:val="0"/>
      <w:shd w:val="clear" w:color="auto" w:fill="FFFFFF"/>
      <w:spacing w:before="240" w:line="274" w:lineRule="exact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290077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3297</Words>
  <Characters>18794</Characters>
  <Application>Microsoft Office Word</Application>
  <DocSecurity>0</DocSecurity>
  <Lines>156</Lines>
  <Paragraphs>44</Paragraphs>
  <ScaleCrop>false</ScaleCrop>
  <LinksUpToDate>false</LinksUpToDate>
  <CharactersWithSpaces>22047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2022-10-04T11:56:00Z</dcterms:created>
  <dcterms:modified xsi:type="dcterms:W3CDTF">2022-10-04T11:56:00Z</dcterms:modified>
</cp:coreProperties>
</file>