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B1" w:rsidRDefault="000010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10B1" w:rsidRDefault="000010B1" w:rsidP="00656C1A">
      <w:pPr>
        <w:spacing w:line="120" w:lineRule="atLeast"/>
        <w:jc w:val="center"/>
        <w:rPr>
          <w:sz w:val="24"/>
          <w:szCs w:val="24"/>
        </w:rPr>
      </w:pPr>
    </w:p>
    <w:p w:rsidR="000010B1" w:rsidRPr="00852378" w:rsidRDefault="000010B1" w:rsidP="00656C1A">
      <w:pPr>
        <w:spacing w:line="120" w:lineRule="atLeast"/>
        <w:jc w:val="center"/>
        <w:rPr>
          <w:sz w:val="10"/>
          <w:szCs w:val="10"/>
        </w:rPr>
      </w:pPr>
    </w:p>
    <w:p w:rsidR="000010B1" w:rsidRDefault="000010B1" w:rsidP="00656C1A">
      <w:pPr>
        <w:spacing w:line="120" w:lineRule="atLeast"/>
        <w:jc w:val="center"/>
        <w:rPr>
          <w:sz w:val="10"/>
          <w:szCs w:val="24"/>
        </w:rPr>
      </w:pPr>
    </w:p>
    <w:p w:rsidR="000010B1" w:rsidRPr="005541F0" w:rsidRDefault="000010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0B1" w:rsidRDefault="000010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10B1" w:rsidRPr="005541F0" w:rsidRDefault="000010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10B1" w:rsidRPr="005649E4" w:rsidRDefault="000010B1" w:rsidP="00656C1A">
      <w:pPr>
        <w:spacing w:line="120" w:lineRule="atLeast"/>
        <w:jc w:val="center"/>
        <w:rPr>
          <w:sz w:val="18"/>
          <w:szCs w:val="24"/>
        </w:rPr>
      </w:pPr>
    </w:p>
    <w:p w:rsidR="000010B1" w:rsidRPr="001D25B0" w:rsidRDefault="000010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010B1" w:rsidRPr="005541F0" w:rsidRDefault="000010B1" w:rsidP="00656C1A">
      <w:pPr>
        <w:spacing w:line="120" w:lineRule="atLeast"/>
        <w:jc w:val="center"/>
        <w:rPr>
          <w:sz w:val="18"/>
          <w:szCs w:val="24"/>
        </w:rPr>
      </w:pPr>
    </w:p>
    <w:p w:rsidR="000010B1" w:rsidRPr="005541F0" w:rsidRDefault="000010B1" w:rsidP="00656C1A">
      <w:pPr>
        <w:spacing w:line="120" w:lineRule="atLeast"/>
        <w:jc w:val="center"/>
        <w:rPr>
          <w:sz w:val="20"/>
          <w:szCs w:val="24"/>
        </w:rPr>
      </w:pPr>
    </w:p>
    <w:p w:rsidR="000010B1" w:rsidRPr="001D25B0" w:rsidRDefault="000010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010B1" w:rsidRDefault="000010B1" w:rsidP="00656C1A">
      <w:pPr>
        <w:spacing w:line="120" w:lineRule="atLeast"/>
        <w:jc w:val="center"/>
        <w:rPr>
          <w:sz w:val="30"/>
          <w:szCs w:val="24"/>
        </w:rPr>
      </w:pPr>
    </w:p>
    <w:p w:rsidR="000010B1" w:rsidRPr="00656C1A" w:rsidRDefault="000010B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010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10B1" w:rsidRPr="00F8214F" w:rsidRDefault="000010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010B1" w:rsidRPr="00F8214F" w:rsidRDefault="00D71B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10B1" w:rsidRPr="00F8214F" w:rsidRDefault="000010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010B1" w:rsidRPr="00F8214F" w:rsidRDefault="00D71B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010B1" w:rsidRPr="00A63FB0" w:rsidRDefault="000010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010B1" w:rsidRPr="00A3761A" w:rsidRDefault="00D71B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010B1" w:rsidRPr="00F8214F" w:rsidRDefault="000010B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010B1" w:rsidRPr="00F8214F" w:rsidRDefault="000010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010B1" w:rsidRPr="00AB4194" w:rsidRDefault="000010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010B1" w:rsidRPr="00F8214F" w:rsidRDefault="00D71B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0010B1" w:rsidRPr="00C725A6" w:rsidRDefault="000010B1" w:rsidP="00C725A6">
      <w:pPr>
        <w:rPr>
          <w:rFonts w:cs="Times New Roman"/>
          <w:szCs w:val="28"/>
        </w:rPr>
      </w:pPr>
    </w:p>
    <w:p w:rsidR="000010B1" w:rsidRPr="00872AEA" w:rsidRDefault="000010B1" w:rsidP="000010B1">
      <w:pPr>
        <w:ind w:right="5102"/>
      </w:pPr>
      <w:r w:rsidRPr="00872AEA">
        <w:t xml:space="preserve">О создании Межведомственного совета при Главе города Сургута </w:t>
      </w:r>
      <w:r>
        <w:br/>
        <w:t xml:space="preserve">по противодействию коррупции </w:t>
      </w:r>
    </w:p>
    <w:p w:rsidR="000010B1" w:rsidRDefault="000010B1" w:rsidP="000010B1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010B1" w:rsidRPr="001C5EE1" w:rsidRDefault="000010B1" w:rsidP="000010B1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010B1" w:rsidRDefault="000010B1" w:rsidP="008070FC">
      <w:pPr>
        <w:suppressAutoHyphens/>
        <w:ind w:right="-1" w:firstLine="709"/>
        <w:jc w:val="both"/>
        <w:rPr>
          <w:szCs w:val="28"/>
        </w:rPr>
      </w:pPr>
      <w:r w:rsidRPr="001C5EE1">
        <w:rPr>
          <w:szCs w:val="28"/>
        </w:rPr>
        <w:t xml:space="preserve">В соответствии с </w:t>
      </w:r>
      <w:r w:rsidR="000432ED">
        <w:rPr>
          <w:szCs w:val="28"/>
          <w:shd w:val="clear" w:color="auto" w:fill="FFFFFF"/>
        </w:rPr>
        <w:t>Федеральным законом</w:t>
      </w:r>
      <w:r w:rsidRPr="001C5EE1">
        <w:rPr>
          <w:szCs w:val="28"/>
          <w:shd w:val="clear" w:color="auto" w:fill="FFFFFF"/>
        </w:rPr>
        <w:t xml:space="preserve"> </w:t>
      </w:r>
      <w:r w:rsidRPr="000010B1">
        <w:rPr>
          <w:szCs w:val="28"/>
          <w:shd w:val="clear" w:color="auto" w:fill="FFFFFF"/>
        </w:rPr>
        <w:t>от 06.10.2003 № 131-ФЗ</w:t>
      </w:r>
      <w:r w:rsidRPr="001C5EE1">
        <w:rPr>
          <w:szCs w:val="28"/>
        </w:rPr>
        <w:t xml:space="preserve"> </w:t>
      </w:r>
      <w:r w:rsidRPr="001C5EE1">
        <w:rPr>
          <w:szCs w:val="28"/>
        </w:rPr>
        <w:br/>
      </w:r>
      <w:r w:rsidRPr="001C5EE1">
        <w:rPr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="000432ED">
        <w:rPr>
          <w:szCs w:val="28"/>
          <w:shd w:val="clear" w:color="auto" w:fill="FFFFFF"/>
        </w:rPr>
        <w:t>Федеральным законом</w:t>
      </w:r>
      <w:r w:rsidR="000432ED" w:rsidRPr="001C5EE1">
        <w:rPr>
          <w:szCs w:val="28"/>
          <w:shd w:val="clear" w:color="auto" w:fill="FFFFFF"/>
        </w:rPr>
        <w:t xml:space="preserve"> </w:t>
      </w:r>
      <w:r w:rsidRPr="000010B1">
        <w:rPr>
          <w:szCs w:val="28"/>
          <w:shd w:val="clear" w:color="auto" w:fill="FFFFFF"/>
        </w:rPr>
        <w:t>от 25.12.2008 № 273-ФЗ</w:t>
      </w:r>
      <w:r w:rsidRPr="001C5EE1">
        <w:rPr>
          <w:szCs w:val="28"/>
        </w:rPr>
        <w:t xml:space="preserve"> </w:t>
      </w:r>
      <w:r w:rsidRPr="001C5EE1">
        <w:rPr>
          <w:szCs w:val="28"/>
          <w:shd w:val="clear" w:color="auto" w:fill="FFFFFF"/>
        </w:rPr>
        <w:t>«О противо</w:t>
      </w:r>
      <w:r w:rsidR="000432ED">
        <w:rPr>
          <w:szCs w:val="28"/>
          <w:shd w:val="clear" w:color="auto" w:fill="FFFFFF"/>
        </w:rPr>
        <w:t>-</w:t>
      </w:r>
      <w:r w:rsidRPr="001C5EE1">
        <w:rPr>
          <w:szCs w:val="28"/>
          <w:shd w:val="clear" w:color="auto" w:fill="FFFFFF"/>
        </w:rPr>
        <w:t xml:space="preserve">действии коррупции», </w:t>
      </w:r>
      <w:r w:rsidRPr="000010B1">
        <w:rPr>
          <w:szCs w:val="28"/>
          <w:shd w:val="clear" w:color="auto" w:fill="FFFFFF"/>
        </w:rPr>
        <w:t>Уставом</w:t>
      </w:r>
      <w:r w:rsidRPr="001C5EE1">
        <w:rPr>
          <w:szCs w:val="28"/>
        </w:rPr>
        <w:t xml:space="preserve"> </w:t>
      </w:r>
      <w:r w:rsidRPr="001C5EE1">
        <w:rPr>
          <w:szCs w:val="28"/>
          <w:shd w:val="clear" w:color="auto" w:fill="FFFFFF"/>
        </w:rPr>
        <w:t>муниципального образования городской округ Сургут Ханты-Мансийского автономного округа – Югры</w:t>
      </w:r>
      <w:r w:rsidRPr="001C5EE1">
        <w:rPr>
          <w:szCs w:val="28"/>
        </w:rPr>
        <w:t xml:space="preserve">, </w:t>
      </w:r>
      <w:r w:rsidR="008070FC" w:rsidRPr="008070FC">
        <w:rPr>
          <w:szCs w:val="28"/>
        </w:rPr>
        <w:t>распоряжением Главы города от 29.12.2</w:t>
      </w:r>
      <w:r w:rsidR="008070FC">
        <w:rPr>
          <w:szCs w:val="28"/>
        </w:rPr>
        <w:t xml:space="preserve">021 № 38 «О последовательности </w:t>
      </w:r>
      <w:r w:rsidR="008070FC" w:rsidRPr="008070FC">
        <w:rPr>
          <w:szCs w:val="28"/>
        </w:rPr>
        <w:t>исполнения обязанностей Главы горо</w:t>
      </w:r>
      <w:r w:rsidR="008070FC">
        <w:rPr>
          <w:szCs w:val="28"/>
        </w:rPr>
        <w:t xml:space="preserve">да высшими должностными лицами </w:t>
      </w:r>
      <w:r w:rsidR="008070FC" w:rsidRPr="008070FC">
        <w:rPr>
          <w:szCs w:val="28"/>
        </w:rPr>
        <w:t>Администрации города в период его временного отсутствия»</w:t>
      </w:r>
      <w:r w:rsidR="008070FC">
        <w:rPr>
          <w:szCs w:val="28"/>
        </w:rPr>
        <w:t xml:space="preserve">, </w:t>
      </w:r>
      <w:r w:rsidRPr="001C5EE1">
        <w:rPr>
          <w:szCs w:val="28"/>
        </w:rPr>
        <w:t xml:space="preserve">распоряжением Администрации города </w:t>
      </w:r>
      <w:r w:rsidR="008070FC">
        <w:rPr>
          <w:szCs w:val="28"/>
        </w:rPr>
        <w:br/>
      </w:r>
      <w:r w:rsidRPr="001C5EE1">
        <w:rPr>
          <w:szCs w:val="28"/>
        </w:rPr>
        <w:t>от 30.12.2005 № 3686 «Об утверждении Регламента Администрации города»:</w:t>
      </w:r>
    </w:p>
    <w:p w:rsidR="000010B1" w:rsidRDefault="000010B1" w:rsidP="000010B1">
      <w:pPr>
        <w:pStyle w:val="aa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1. Утвердить положение о Межведомственном совете при Главе города Сургута по противодействию коррупции согласно приложению 1.</w:t>
      </w:r>
    </w:p>
    <w:p w:rsidR="000010B1" w:rsidRPr="004D634C" w:rsidRDefault="000010B1" w:rsidP="000010B1">
      <w:pPr>
        <w:pStyle w:val="aa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2. Создать Межведомственный совет при Главе города Сургута </w:t>
      </w:r>
      <w:r>
        <w:rPr>
          <w:szCs w:val="28"/>
        </w:rPr>
        <w:br/>
        <w:t>по противодействию коррупции в составе согласно приложению 2.</w:t>
      </w:r>
    </w:p>
    <w:p w:rsidR="000010B1" w:rsidRPr="003E69C8" w:rsidRDefault="000010B1" w:rsidP="000010B1">
      <w:pPr>
        <w:pStyle w:val="aa"/>
        <w:suppressAutoHyphens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3E69C8">
        <w:rPr>
          <w:color w:val="000000"/>
          <w:szCs w:val="28"/>
        </w:rPr>
        <w:t xml:space="preserve">Организацию и обеспечение деятельности </w:t>
      </w:r>
      <w:r>
        <w:rPr>
          <w:color w:val="000000"/>
          <w:szCs w:val="28"/>
        </w:rPr>
        <w:t xml:space="preserve">Межведомственного совета при Главе города Сургута по противодействию коррупции </w:t>
      </w:r>
      <w:r w:rsidRPr="003E69C8"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>на управление по вопросам общественной безопасности</w:t>
      </w:r>
      <w:r w:rsidRPr="003E69C8">
        <w:rPr>
          <w:color w:val="000000"/>
          <w:szCs w:val="28"/>
        </w:rPr>
        <w:t>.</w:t>
      </w:r>
    </w:p>
    <w:p w:rsidR="000010B1" w:rsidRDefault="000010B1" w:rsidP="000010B1">
      <w:pPr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C279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Департаменту </w:t>
      </w:r>
      <w:r w:rsidRPr="00BC279D">
        <w:rPr>
          <w:rFonts w:eastAsia="Times New Roman" w:cs="Times New Roman"/>
          <w:szCs w:val="28"/>
          <w:lang w:eastAsia="ru-RU"/>
        </w:rPr>
        <w:t>массовых коммуникаций</w:t>
      </w:r>
      <w:r>
        <w:rPr>
          <w:rFonts w:eastAsia="Times New Roman" w:cs="Times New Roman"/>
          <w:szCs w:val="28"/>
          <w:lang w:eastAsia="ru-RU"/>
        </w:rPr>
        <w:t xml:space="preserve"> и аналитики:</w:t>
      </w:r>
      <w:r w:rsidRPr="00BC279D">
        <w:rPr>
          <w:rFonts w:eastAsia="Times New Roman" w:cs="Times New Roman"/>
          <w:szCs w:val="28"/>
          <w:lang w:eastAsia="ru-RU"/>
        </w:rPr>
        <w:t xml:space="preserve"> </w:t>
      </w:r>
    </w:p>
    <w:p w:rsidR="000010B1" w:rsidRDefault="000010B1" w:rsidP="000010B1">
      <w:pPr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Р</w:t>
      </w:r>
      <w:r w:rsidRPr="00BC279D">
        <w:rPr>
          <w:rFonts w:eastAsia="Times New Roman" w:cs="Times New Roman"/>
          <w:szCs w:val="28"/>
          <w:lang w:eastAsia="ru-RU"/>
        </w:rPr>
        <w:t xml:space="preserve">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br/>
      </w:r>
      <w:r w:rsidRPr="00BC279D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291BFD">
        <w:rPr>
          <w:rFonts w:eastAsia="Times New Roman" w:cs="Times New Roman"/>
          <w:szCs w:val="28"/>
          <w:lang w:eastAsia="ru-RU"/>
        </w:rPr>
        <w:t>www.admsurgut.ru</w:t>
      </w:r>
      <w:r w:rsidRPr="00BC279D">
        <w:rPr>
          <w:rFonts w:eastAsia="Times New Roman" w:cs="Times New Roman"/>
          <w:szCs w:val="28"/>
          <w:lang w:eastAsia="ru-RU"/>
        </w:rPr>
        <w:t>.</w:t>
      </w:r>
    </w:p>
    <w:p w:rsidR="000010B1" w:rsidRDefault="000010B1" w:rsidP="000010B1">
      <w:pPr>
        <w:suppressAutoHyphens/>
        <w:ind w:right="-1"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4.2. </w:t>
      </w:r>
      <w:r>
        <w:t xml:space="preserve">Обеспечить информирование населения о деятельности Межведомст-венного совета при Главе города Сургута по противодействию коррупции </w:t>
      </w:r>
      <w:r>
        <w:br/>
        <w:t>в средствах массовой информации и на официальном портале Администрации города.</w:t>
      </w:r>
    </w:p>
    <w:p w:rsidR="000010B1" w:rsidRPr="00BC279D" w:rsidRDefault="000010B1" w:rsidP="000010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5. Отменить постановление 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1D6C">
        <w:rPr>
          <w:szCs w:val="28"/>
        </w:rPr>
        <w:t>от 13.05.2022 № 42 «О создании Межведомственного совета при Главе города Сургута по противодействию коррупции»</w:t>
      </w:r>
      <w:r>
        <w:rPr>
          <w:szCs w:val="28"/>
        </w:rPr>
        <w:t>.</w:t>
      </w:r>
    </w:p>
    <w:p w:rsidR="008070FC" w:rsidRDefault="008070FC" w:rsidP="000010B1">
      <w:pPr>
        <w:autoSpaceDE w:val="0"/>
        <w:autoSpaceDN w:val="0"/>
        <w:ind w:firstLine="709"/>
        <w:jc w:val="both"/>
        <w:rPr>
          <w:rFonts w:cs="Times New Roman"/>
          <w:szCs w:val="28"/>
        </w:rPr>
      </w:pPr>
    </w:p>
    <w:p w:rsidR="000010B1" w:rsidRDefault="000010B1" w:rsidP="000010B1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 Муниципальному казенному учреждению «Наш город» опубликовать настоящее постановление в газете «Сургутские ведомости». </w:t>
      </w:r>
    </w:p>
    <w:p w:rsidR="000010B1" w:rsidRPr="00291BFD" w:rsidRDefault="000010B1" w:rsidP="000010B1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291BFD">
        <w:rPr>
          <w:rFonts w:cs="Times New Roman"/>
          <w:szCs w:val="28"/>
        </w:rPr>
        <w:t xml:space="preserve">. 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</w:t>
      </w:r>
      <w:r>
        <w:rPr>
          <w:rFonts w:cs="Times New Roman"/>
          <w:szCs w:val="28"/>
        </w:rPr>
        <w:br/>
        <w:t>опубликования</w:t>
      </w:r>
      <w:r w:rsidRPr="00291BFD">
        <w:rPr>
          <w:rFonts w:cs="Times New Roman"/>
          <w:szCs w:val="28"/>
        </w:rPr>
        <w:t>.</w:t>
      </w:r>
    </w:p>
    <w:p w:rsidR="000010B1" w:rsidRPr="00291BFD" w:rsidRDefault="000010B1" w:rsidP="000010B1">
      <w:pPr>
        <w:tabs>
          <w:tab w:val="left" w:pos="993"/>
        </w:tabs>
        <w:suppressAutoHyphens/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291BFD">
        <w:rPr>
          <w:rFonts w:cs="Times New Roman"/>
          <w:szCs w:val="28"/>
        </w:rPr>
        <w:t>.</w:t>
      </w:r>
      <w:r w:rsidRPr="00291BFD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возложить </w:t>
      </w:r>
      <w:r w:rsidRPr="00291BFD">
        <w:rPr>
          <w:rFonts w:cs="Times New Roman"/>
          <w:szCs w:val="28"/>
        </w:rPr>
        <w:t>на заместителя Главы города, курирующего сферу обеспечения безопасности городского округа.</w:t>
      </w:r>
    </w:p>
    <w:p w:rsidR="000010B1" w:rsidRDefault="000010B1" w:rsidP="000432ED">
      <w:pPr>
        <w:jc w:val="both"/>
        <w:rPr>
          <w:rFonts w:eastAsia="Times New Roman" w:cs="Times New Roman"/>
          <w:szCs w:val="28"/>
          <w:lang w:eastAsia="ru-RU"/>
        </w:rPr>
      </w:pPr>
    </w:p>
    <w:p w:rsidR="000010B1" w:rsidRDefault="000010B1" w:rsidP="000432ED">
      <w:pPr>
        <w:jc w:val="both"/>
        <w:rPr>
          <w:rFonts w:eastAsia="Times New Roman" w:cs="Times New Roman"/>
          <w:szCs w:val="28"/>
          <w:lang w:eastAsia="ru-RU"/>
        </w:rPr>
      </w:pPr>
    </w:p>
    <w:p w:rsidR="000010B1" w:rsidRDefault="000010B1" w:rsidP="000432ED">
      <w:pPr>
        <w:jc w:val="both"/>
        <w:rPr>
          <w:rFonts w:eastAsia="Times New Roman" w:cs="Times New Roman"/>
          <w:szCs w:val="28"/>
          <w:lang w:eastAsia="ru-RU"/>
        </w:rPr>
      </w:pPr>
    </w:p>
    <w:p w:rsidR="008070FC" w:rsidRDefault="008070FC" w:rsidP="000432E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города                                                                                       М.А. Гуменюк</w:t>
      </w:r>
    </w:p>
    <w:p w:rsidR="000010B1" w:rsidRDefault="000010B1" w:rsidP="000010B1">
      <w:r>
        <w:br w:type="page"/>
      </w:r>
    </w:p>
    <w:p w:rsidR="000010B1" w:rsidRPr="00291BFD" w:rsidRDefault="000010B1" w:rsidP="000432ED">
      <w:pPr>
        <w:shd w:val="clear" w:color="auto" w:fill="FFFFFF"/>
        <w:ind w:left="5954"/>
        <w:jc w:val="both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lastRenderedPageBreak/>
        <w:t xml:space="preserve">Приложение 1 </w:t>
      </w:r>
    </w:p>
    <w:p w:rsidR="000010B1" w:rsidRPr="00291BFD" w:rsidRDefault="000010B1" w:rsidP="000432ED">
      <w:pPr>
        <w:shd w:val="clear" w:color="auto" w:fill="FFFFFF"/>
        <w:ind w:left="5954"/>
        <w:jc w:val="both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 xml:space="preserve">к постановлению </w:t>
      </w:r>
    </w:p>
    <w:p w:rsidR="000010B1" w:rsidRPr="00291BFD" w:rsidRDefault="000010B1" w:rsidP="000432ED">
      <w:pPr>
        <w:shd w:val="clear" w:color="auto" w:fill="FFFFFF"/>
        <w:ind w:left="5954"/>
        <w:jc w:val="both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Главы города</w:t>
      </w:r>
    </w:p>
    <w:p w:rsidR="000010B1" w:rsidRPr="00291BFD" w:rsidRDefault="000432ED" w:rsidP="000432ED">
      <w:pPr>
        <w:shd w:val="clear" w:color="auto" w:fill="FFFFFF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010B1" w:rsidRPr="00291BF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___________ № ________</w:t>
      </w:r>
    </w:p>
    <w:p w:rsidR="000010B1" w:rsidRPr="00291BFD" w:rsidRDefault="000010B1" w:rsidP="000010B1">
      <w:pPr>
        <w:shd w:val="clear" w:color="auto" w:fill="FFFFFF"/>
        <w:jc w:val="center"/>
        <w:rPr>
          <w:rFonts w:cs="Times New Roman"/>
          <w:szCs w:val="28"/>
        </w:rPr>
      </w:pPr>
    </w:p>
    <w:p w:rsidR="000010B1" w:rsidRPr="00291BFD" w:rsidRDefault="000010B1" w:rsidP="000010B1">
      <w:pPr>
        <w:shd w:val="clear" w:color="auto" w:fill="FFFFFF"/>
        <w:jc w:val="center"/>
        <w:rPr>
          <w:rFonts w:cs="Times New Roman"/>
          <w:szCs w:val="28"/>
        </w:rPr>
      </w:pPr>
    </w:p>
    <w:p w:rsidR="000010B1" w:rsidRPr="00291BFD" w:rsidRDefault="000010B1" w:rsidP="000010B1">
      <w:pPr>
        <w:jc w:val="center"/>
        <w:rPr>
          <w:rFonts w:cs="Times New Roman"/>
          <w:szCs w:val="28"/>
          <w:shd w:val="clear" w:color="auto" w:fill="FFFFFF"/>
        </w:rPr>
      </w:pPr>
      <w:r w:rsidRPr="00291BFD">
        <w:rPr>
          <w:rFonts w:cs="Times New Roman"/>
          <w:szCs w:val="28"/>
          <w:shd w:val="clear" w:color="auto" w:fill="FFFFFF"/>
        </w:rPr>
        <w:t>Положение</w:t>
      </w:r>
      <w:r w:rsidRPr="00291BFD">
        <w:rPr>
          <w:rFonts w:cs="Times New Roman"/>
          <w:szCs w:val="28"/>
        </w:rPr>
        <w:br/>
      </w:r>
      <w:r w:rsidRPr="00291BFD">
        <w:rPr>
          <w:rFonts w:cs="Times New Roman"/>
          <w:szCs w:val="28"/>
          <w:shd w:val="clear" w:color="auto" w:fill="FFFFFF"/>
        </w:rPr>
        <w:t>о Межведомственном совете при Главе города Сургута</w:t>
      </w:r>
      <w:r w:rsidRPr="00291BFD">
        <w:rPr>
          <w:rFonts w:cs="Times New Roman"/>
          <w:szCs w:val="28"/>
        </w:rPr>
        <w:br/>
      </w:r>
      <w:r w:rsidRPr="00291BFD">
        <w:rPr>
          <w:rFonts w:cs="Times New Roman"/>
          <w:szCs w:val="28"/>
          <w:shd w:val="clear" w:color="auto" w:fill="FFFFFF"/>
        </w:rPr>
        <w:t>по противодействию коррупции</w:t>
      </w:r>
    </w:p>
    <w:p w:rsidR="000010B1" w:rsidRPr="00291BFD" w:rsidRDefault="000010B1" w:rsidP="000432ED">
      <w:pPr>
        <w:shd w:val="clear" w:color="auto" w:fill="FFFFFF"/>
        <w:rPr>
          <w:rFonts w:cs="Times New Roman"/>
          <w:szCs w:val="28"/>
          <w:shd w:val="clear" w:color="auto" w:fill="FFFFFF"/>
        </w:rPr>
      </w:pPr>
    </w:p>
    <w:p w:rsidR="000010B1" w:rsidRPr="00184C0C" w:rsidRDefault="000010B1" w:rsidP="000010B1">
      <w:pPr>
        <w:ind w:firstLine="708"/>
        <w:jc w:val="both"/>
      </w:pPr>
      <w:r w:rsidRPr="00F8194B">
        <w:rPr>
          <w:rFonts w:cs="Times New Roman"/>
          <w:szCs w:val="28"/>
        </w:rPr>
        <w:t xml:space="preserve">Раздел </w:t>
      </w:r>
      <w:r w:rsidRPr="00F8194B">
        <w:rPr>
          <w:rFonts w:cs="Times New Roman"/>
          <w:szCs w:val="28"/>
          <w:lang w:val="en-US"/>
        </w:rPr>
        <w:t>I</w:t>
      </w:r>
      <w:r w:rsidRPr="00F8194B">
        <w:rPr>
          <w:rFonts w:cs="Times New Roman"/>
          <w:szCs w:val="28"/>
        </w:rPr>
        <w:t>.</w:t>
      </w:r>
      <w:r>
        <w:t xml:space="preserve"> </w:t>
      </w:r>
      <w:r w:rsidRPr="00184C0C">
        <w:t>Общие положения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1. Межведомственный совет по прот</w:t>
      </w:r>
      <w:r>
        <w:rPr>
          <w:rFonts w:eastAsia="Times New Roman" w:cs="Times New Roman"/>
          <w:szCs w:val="28"/>
          <w:lang w:eastAsia="ru-RU"/>
        </w:rPr>
        <w:t xml:space="preserve">иводействию коррупции при Главе </w:t>
      </w:r>
      <w:r w:rsidR="000432ED">
        <w:rPr>
          <w:rFonts w:eastAsia="Times New Roman" w:cs="Times New Roman"/>
          <w:szCs w:val="28"/>
          <w:lang w:eastAsia="ru-RU"/>
        </w:rPr>
        <w:t>города Сургута (далее –</w:t>
      </w:r>
      <w:r w:rsidRPr="00291BFD">
        <w:rPr>
          <w:rFonts w:eastAsia="Times New Roman" w:cs="Times New Roman"/>
          <w:szCs w:val="28"/>
          <w:lang w:eastAsia="ru-RU"/>
        </w:rPr>
        <w:t xml:space="preserve"> совет) создает</w:t>
      </w:r>
      <w:r>
        <w:rPr>
          <w:rFonts w:eastAsia="Times New Roman" w:cs="Times New Roman"/>
          <w:szCs w:val="28"/>
          <w:lang w:eastAsia="ru-RU"/>
        </w:rPr>
        <w:t xml:space="preserve">ся в целях эффективного решения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вопросов противодействия коррупции и устранения пр</w:t>
      </w:r>
      <w:r>
        <w:rPr>
          <w:rFonts w:eastAsia="Times New Roman" w:cs="Times New Roman"/>
          <w:szCs w:val="28"/>
          <w:lang w:eastAsia="ru-RU"/>
        </w:rPr>
        <w:t xml:space="preserve">ичин и условий, </w:t>
      </w:r>
      <w:r w:rsidRPr="00291BFD">
        <w:rPr>
          <w:rFonts w:eastAsia="Times New Roman" w:cs="Times New Roman"/>
          <w:szCs w:val="28"/>
          <w:lang w:eastAsia="ru-RU"/>
        </w:rPr>
        <w:t>порождающих и способствующих ее проявлению, с участием общественности.</w:t>
      </w:r>
    </w:p>
    <w:p w:rsidR="000010B1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2. 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– Югры, муниципальными правовыми актами города Сургута.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Раздел II. Осн</w:t>
      </w:r>
      <w:r w:rsidR="00F6522D">
        <w:rPr>
          <w:rFonts w:eastAsia="Times New Roman" w:cs="Times New Roman"/>
          <w:szCs w:val="28"/>
          <w:lang w:eastAsia="ru-RU"/>
        </w:rPr>
        <w:t>овные задачи совета</w:t>
      </w:r>
    </w:p>
    <w:p w:rsidR="00F6522D" w:rsidRDefault="00F6522D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Основными задачами совета являются: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1. Устранение причин и </w:t>
      </w:r>
      <w:r>
        <w:rPr>
          <w:rFonts w:eastAsia="Times New Roman" w:cs="Times New Roman"/>
          <w:szCs w:val="28"/>
          <w:lang w:eastAsia="ru-RU"/>
        </w:rPr>
        <w:t xml:space="preserve">условий, порождающих коррупцию                                        </w:t>
      </w:r>
      <w:r w:rsidRPr="00291BFD">
        <w:rPr>
          <w:rFonts w:eastAsia="Times New Roman" w:cs="Times New Roman"/>
          <w:szCs w:val="28"/>
          <w:lang w:eastAsia="ru-RU"/>
        </w:rPr>
        <w:t>и способствующих ее проявлению.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2. Подготовка предложений органам государственной власти, органам местного самоуправления </w:t>
      </w:r>
      <w:r>
        <w:rPr>
          <w:rFonts w:eastAsia="Times New Roman" w:cs="Times New Roman"/>
          <w:szCs w:val="28"/>
          <w:lang w:eastAsia="ru-RU"/>
        </w:rPr>
        <w:t>города</w:t>
      </w:r>
      <w:r w:rsidRPr="00291BFD">
        <w:rPr>
          <w:rFonts w:eastAsia="Times New Roman" w:cs="Times New Roman"/>
          <w:szCs w:val="28"/>
          <w:lang w:eastAsia="ru-RU"/>
        </w:rPr>
        <w:t xml:space="preserve"> Сургут</w:t>
      </w:r>
      <w:r>
        <w:rPr>
          <w:rFonts w:eastAsia="Times New Roman" w:cs="Times New Roman"/>
          <w:szCs w:val="28"/>
          <w:lang w:eastAsia="ru-RU"/>
        </w:rPr>
        <w:t>а</w:t>
      </w:r>
      <w:r w:rsidRPr="00291BFD">
        <w:rPr>
          <w:rFonts w:eastAsia="Times New Roman" w:cs="Times New Roman"/>
          <w:szCs w:val="28"/>
          <w:lang w:eastAsia="ru-RU"/>
        </w:rPr>
        <w:t xml:space="preserve">, территориальным органам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федеральных органов исполнительной власти, касающихся выработки согласованных действий в области противодействия коррупции.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3. Реализация антикоррупционных задач на территории города Сургута.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4. Разработка мероприятий по противодействию коррупции в </w:t>
      </w:r>
      <w:r>
        <w:rPr>
          <w:rFonts w:eastAsia="Times New Roman" w:cs="Times New Roman"/>
          <w:szCs w:val="28"/>
          <w:lang w:eastAsia="ru-RU"/>
        </w:rPr>
        <w:t xml:space="preserve">городе </w:t>
      </w:r>
      <w:r w:rsidRPr="00291BFD">
        <w:rPr>
          <w:rFonts w:eastAsia="Times New Roman" w:cs="Times New Roman"/>
          <w:szCs w:val="28"/>
          <w:lang w:eastAsia="ru-RU"/>
        </w:rPr>
        <w:t>Сургут</w:t>
      </w:r>
      <w:r>
        <w:rPr>
          <w:rFonts w:eastAsia="Times New Roman" w:cs="Times New Roman"/>
          <w:szCs w:val="28"/>
          <w:lang w:eastAsia="ru-RU"/>
        </w:rPr>
        <w:t>е</w:t>
      </w:r>
      <w:r w:rsidRPr="00291BFD">
        <w:rPr>
          <w:rFonts w:eastAsia="Times New Roman" w:cs="Times New Roman"/>
          <w:szCs w:val="28"/>
          <w:lang w:eastAsia="ru-RU"/>
        </w:rPr>
        <w:t>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5. Контроль за реализацией мероприятий в области противодействия коррупции.</w:t>
      </w:r>
    </w:p>
    <w:p w:rsidR="000010B1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6. Информирование общественности о проводимой работе органами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 xml:space="preserve">местного самоуправления </w:t>
      </w:r>
      <w:r>
        <w:rPr>
          <w:rFonts w:eastAsia="Times New Roman" w:cs="Times New Roman"/>
          <w:szCs w:val="28"/>
          <w:lang w:eastAsia="ru-RU"/>
        </w:rPr>
        <w:t>города Сургута</w:t>
      </w:r>
      <w:r w:rsidRPr="00291BFD">
        <w:rPr>
          <w:rFonts w:eastAsia="Times New Roman" w:cs="Times New Roman"/>
          <w:szCs w:val="28"/>
          <w:lang w:eastAsia="ru-RU"/>
        </w:rPr>
        <w:t xml:space="preserve"> по противодействию коррупци</w:t>
      </w:r>
      <w:r>
        <w:rPr>
          <w:rFonts w:eastAsia="Times New Roman" w:cs="Times New Roman"/>
          <w:szCs w:val="28"/>
          <w:lang w:eastAsia="ru-RU"/>
        </w:rPr>
        <w:t>и</w:t>
      </w:r>
      <w:r w:rsidRPr="00291BFD">
        <w:rPr>
          <w:rFonts w:eastAsia="Times New Roman" w:cs="Times New Roman"/>
          <w:szCs w:val="28"/>
          <w:lang w:eastAsia="ru-RU"/>
        </w:rPr>
        <w:t>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Раздел III. Функции совета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Для достижения цели своего создания совет осуществляет следующие функции: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1. Рассмотрение вопрос</w:t>
      </w:r>
      <w:r>
        <w:rPr>
          <w:rFonts w:eastAsia="Times New Roman" w:cs="Times New Roman"/>
          <w:szCs w:val="28"/>
          <w:lang w:eastAsia="ru-RU"/>
        </w:rPr>
        <w:t xml:space="preserve">ов, связанных с решением задач </w:t>
      </w:r>
      <w:r w:rsidRPr="00291BFD">
        <w:rPr>
          <w:rFonts w:eastAsia="Times New Roman" w:cs="Times New Roman"/>
          <w:szCs w:val="28"/>
          <w:lang w:eastAsia="ru-RU"/>
        </w:rPr>
        <w:t>по противо</w:t>
      </w:r>
      <w:r w:rsidR="000432ED">
        <w:rPr>
          <w:rFonts w:eastAsia="Times New Roman" w:cs="Times New Roman"/>
          <w:szCs w:val="28"/>
          <w:lang w:eastAsia="ru-RU"/>
        </w:rPr>
        <w:t>-</w:t>
      </w:r>
      <w:r w:rsidRPr="00291BFD">
        <w:rPr>
          <w:rFonts w:eastAsia="Times New Roman" w:cs="Times New Roman"/>
          <w:szCs w:val="28"/>
          <w:lang w:eastAsia="ru-RU"/>
        </w:rPr>
        <w:t>действию коррупции с участием общественности.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2. Проведение мероприятий по антикоррупционной пропаганде,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содержанием которой является просветительская работа в обществе по вопросам противостояния коррупции в любых ее проявлениях.</w:t>
      </w:r>
    </w:p>
    <w:p w:rsidR="00F6522D" w:rsidRDefault="00F6522D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3. Анализ ситуации в области противодействия коррупции и принятие предложений по устранению причин, ее порождающих.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4. Мониторинг федерального законодательства, законодательства Ханты-Мансийского автономного округа – Югры, муниципальных правовых актов города</w:t>
      </w:r>
      <w:r>
        <w:rPr>
          <w:rFonts w:eastAsia="Times New Roman" w:cs="Times New Roman"/>
          <w:szCs w:val="28"/>
          <w:lang w:eastAsia="ru-RU"/>
        </w:rPr>
        <w:t xml:space="preserve"> Сургута</w:t>
      </w:r>
      <w:r w:rsidRPr="00291BFD">
        <w:rPr>
          <w:rFonts w:eastAsia="Times New Roman" w:cs="Times New Roman"/>
          <w:szCs w:val="28"/>
          <w:lang w:eastAsia="ru-RU"/>
        </w:rPr>
        <w:t xml:space="preserve"> в области противодействия коррупции в целях выработки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 xml:space="preserve">предложения по своевременному выполнению соответствующих мероприятий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в области противодействия коррупции.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5. Принятие решений о внесении руководителям</w:t>
      </w:r>
      <w:r>
        <w:rPr>
          <w:rFonts w:eastAsia="Times New Roman" w:cs="Times New Roman"/>
          <w:szCs w:val="28"/>
          <w:lang w:eastAsia="ru-RU"/>
        </w:rPr>
        <w:t xml:space="preserve"> органов местного </w:t>
      </w:r>
      <w:r w:rsidR="000432ED">
        <w:rPr>
          <w:rFonts w:eastAsia="Times New Roman" w:cs="Times New Roman"/>
          <w:szCs w:val="28"/>
          <w:lang w:eastAsia="ru-RU"/>
        </w:rPr>
        <w:br/>
        <w:t>самоуп</w:t>
      </w:r>
      <w:r>
        <w:rPr>
          <w:rFonts w:eastAsia="Times New Roman" w:cs="Times New Roman"/>
          <w:szCs w:val="28"/>
          <w:lang w:eastAsia="ru-RU"/>
        </w:rPr>
        <w:t>равления города Сургута</w:t>
      </w:r>
      <w:r w:rsidRPr="00291BFD">
        <w:rPr>
          <w:rFonts w:eastAsia="Times New Roman" w:cs="Times New Roman"/>
          <w:szCs w:val="28"/>
          <w:lang w:eastAsia="ru-RU"/>
        </w:rPr>
        <w:t>, органов государственной власти предложений: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5.1. По приведению в соответствие правовых актов, содержащих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коррупционные факторы, путем их отмены либо внесения изменений.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5.2. По принятию нормативных правовых актов, отсутствие которых порождает коррупцию.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5.3. По разработке предлож</w:t>
      </w:r>
      <w:r>
        <w:rPr>
          <w:rFonts w:eastAsia="Times New Roman" w:cs="Times New Roman"/>
          <w:szCs w:val="28"/>
          <w:lang w:eastAsia="ru-RU"/>
        </w:rPr>
        <w:t xml:space="preserve">ений законодательных инициатив </w:t>
      </w:r>
      <w:r w:rsidRPr="00291BFD">
        <w:rPr>
          <w:rFonts w:eastAsia="Times New Roman" w:cs="Times New Roman"/>
          <w:szCs w:val="28"/>
          <w:lang w:eastAsia="ru-RU"/>
        </w:rPr>
        <w:t xml:space="preserve">по внесению изменений в действующее </w:t>
      </w:r>
      <w:r>
        <w:rPr>
          <w:rFonts w:eastAsia="Times New Roman" w:cs="Times New Roman"/>
          <w:szCs w:val="28"/>
          <w:lang w:eastAsia="ru-RU"/>
        </w:rPr>
        <w:t xml:space="preserve">законодательство, направленных </w:t>
      </w:r>
      <w:r w:rsidRPr="00291BFD">
        <w:rPr>
          <w:rFonts w:eastAsia="Times New Roman" w:cs="Times New Roman"/>
          <w:szCs w:val="28"/>
          <w:lang w:eastAsia="ru-RU"/>
        </w:rPr>
        <w:t>на противодействие коррупции.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6. Взаимодействие с органами государственной власти Ханты-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Югры, органами местного самоуправления, территориальными органами федеральных органов исполнительной власти, организациями, общественными объединениями, средствами массовой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информации по вопросам своего ведения.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7. Анализ антикоррупционных экспертиз муниципальных нормативных правовых актов и их проектов в следующих случаях: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7.1. Если это прямо п</w:t>
      </w:r>
      <w:r>
        <w:rPr>
          <w:rFonts w:eastAsia="Times New Roman" w:cs="Times New Roman"/>
          <w:szCs w:val="28"/>
          <w:lang w:eastAsia="ru-RU"/>
        </w:rPr>
        <w:t xml:space="preserve">редусмотрено законодательством </w:t>
      </w:r>
      <w:r w:rsidRPr="00291BFD">
        <w:rPr>
          <w:rFonts w:eastAsia="Times New Roman" w:cs="Times New Roman"/>
          <w:szCs w:val="28"/>
          <w:lang w:eastAsia="ru-RU"/>
        </w:rPr>
        <w:t>и муниципальными правовыми актами.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7.2. По решению Главы города, если выявлены спорные вопросы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определения коррупциогенности правовых актов, решение которых требует проведения комплексного, коллегиального анализа.</w:t>
      </w:r>
    </w:p>
    <w:p w:rsidR="000010B1" w:rsidRDefault="000010B1" w:rsidP="000010B1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Раздел </w:t>
      </w:r>
      <w:r w:rsidRPr="00291BFD">
        <w:rPr>
          <w:rFonts w:eastAsia="Times New Roman" w:cs="Times New Roman"/>
          <w:szCs w:val="28"/>
          <w:lang w:val="en-US" w:eastAsia="ru-RU"/>
        </w:rPr>
        <w:t>IV</w:t>
      </w:r>
      <w:r w:rsidRPr="00291BFD">
        <w:rPr>
          <w:rFonts w:eastAsia="Times New Roman" w:cs="Times New Roman"/>
          <w:szCs w:val="28"/>
          <w:lang w:eastAsia="ru-RU"/>
        </w:rPr>
        <w:t>.</w:t>
      </w:r>
      <w:r w:rsidR="000432ED" w:rsidRPr="00C7396F">
        <w:rPr>
          <w:rFonts w:eastAsia="Times New Roman" w:cs="Times New Roman"/>
          <w:szCs w:val="28"/>
          <w:lang w:eastAsia="ru-RU"/>
        </w:rPr>
        <w:t xml:space="preserve"> </w:t>
      </w:r>
      <w:r w:rsidRPr="00291BFD">
        <w:rPr>
          <w:rFonts w:eastAsia="Times New Roman" w:cs="Times New Roman"/>
          <w:szCs w:val="28"/>
          <w:lang w:eastAsia="ru-RU"/>
        </w:rPr>
        <w:t>Права совета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Совет в соответствии с возложенными на него функциями обладает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следующими правами: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1. Запрашивать и получать в установленном порядке необходимые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 xml:space="preserve">материалы и информацию от органов государственной власти, </w:t>
      </w:r>
      <w:r>
        <w:rPr>
          <w:rFonts w:eastAsia="Times New Roman" w:cs="Times New Roman"/>
          <w:szCs w:val="28"/>
          <w:lang w:eastAsia="ru-RU"/>
        </w:rPr>
        <w:t xml:space="preserve">органов местного самоуправления города </w:t>
      </w:r>
      <w:r w:rsidRPr="00291BFD">
        <w:rPr>
          <w:rFonts w:eastAsia="Times New Roman" w:cs="Times New Roman"/>
          <w:szCs w:val="28"/>
          <w:lang w:eastAsia="ru-RU"/>
        </w:rPr>
        <w:t>Сургут</w:t>
      </w:r>
      <w:r>
        <w:rPr>
          <w:rFonts w:eastAsia="Times New Roman" w:cs="Times New Roman"/>
          <w:szCs w:val="28"/>
          <w:lang w:eastAsia="ru-RU"/>
        </w:rPr>
        <w:t>а</w:t>
      </w:r>
      <w:r w:rsidRPr="00291BFD">
        <w:rPr>
          <w:rFonts w:eastAsia="Times New Roman" w:cs="Times New Roman"/>
          <w:szCs w:val="28"/>
          <w:lang w:eastAsia="ru-RU"/>
        </w:rPr>
        <w:t xml:space="preserve">, территориальных органов федеральных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органов исполнительн</w:t>
      </w:r>
      <w:r>
        <w:rPr>
          <w:rFonts w:eastAsia="Times New Roman" w:cs="Times New Roman"/>
          <w:szCs w:val="28"/>
          <w:lang w:eastAsia="ru-RU"/>
        </w:rPr>
        <w:t xml:space="preserve">ой власти, а также организаций </w:t>
      </w:r>
      <w:r w:rsidRPr="00291BFD">
        <w:rPr>
          <w:rFonts w:eastAsia="Times New Roman" w:cs="Times New Roman"/>
          <w:szCs w:val="28"/>
          <w:lang w:eastAsia="ru-RU"/>
        </w:rPr>
        <w:t xml:space="preserve">и должностных лиц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по вопросам, выносимым на рассмотрение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2. Приглашать на заседания представителей органов государственной власти,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>города Сургута</w:t>
      </w:r>
      <w:r w:rsidRPr="00291BFD">
        <w:rPr>
          <w:rFonts w:eastAsia="Times New Roman" w:cs="Times New Roman"/>
          <w:szCs w:val="28"/>
          <w:lang w:eastAsia="ru-RU"/>
        </w:rPr>
        <w:t xml:space="preserve">, территориальных органов федеральных органов исполнительной власти, а также организаций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и должностных лиц.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3. Создавать рабочие группы для решения текущих вопросов деятельности совета.</w:t>
      </w:r>
    </w:p>
    <w:p w:rsidR="00F6522D" w:rsidRDefault="00F6522D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522D" w:rsidRDefault="00F6522D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4. Сообщать вышестоящим руководителям о фактах отказа руководителей территориальных органов государственной власти в сотрудничестве с советом.</w:t>
      </w:r>
    </w:p>
    <w:p w:rsidR="000010B1" w:rsidRDefault="000010B1" w:rsidP="000010B1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Раздел </w:t>
      </w:r>
      <w:r w:rsidRPr="00291BFD">
        <w:rPr>
          <w:rFonts w:eastAsia="Times New Roman" w:cs="Times New Roman"/>
          <w:szCs w:val="28"/>
          <w:lang w:val="en-US" w:eastAsia="ru-RU"/>
        </w:rPr>
        <w:t>V</w:t>
      </w:r>
      <w:r w:rsidRPr="00291BFD">
        <w:rPr>
          <w:rFonts w:eastAsia="Times New Roman" w:cs="Times New Roman"/>
          <w:szCs w:val="28"/>
          <w:lang w:eastAsia="ru-RU"/>
        </w:rPr>
        <w:t>.</w:t>
      </w:r>
      <w:r w:rsidR="000432ED" w:rsidRPr="000432ED">
        <w:rPr>
          <w:rFonts w:eastAsia="Times New Roman" w:cs="Times New Roman"/>
          <w:szCs w:val="28"/>
          <w:lang w:eastAsia="ru-RU"/>
        </w:rPr>
        <w:t xml:space="preserve"> </w:t>
      </w:r>
      <w:r w:rsidRPr="00291BFD">
        <w:rPr>
          <w:rFonts w:eastAsia="Times New Roman" w:cs="Times New Roman"/>
          <w:szCs w:val="28"/>
          <w:lang w:eastAsia="ru-RU"/>
        </w:rPr>
        <w:t>Порядок деятельности совета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1. Совет формируется в составе председателя совета, заместителей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председателя совета, секретаря совета, членов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Персональный состав совета утверждается Главой города.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2. Председателем совета является Глава города.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3. Председатель совета: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осуществляет общее руководство деятельностью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определяет место и время проведения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председательствует на заседании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формирует на основе предложений чл</w:t>
      </w:r>
      <w:r>
        <w:rPr>
          <w:rFonts w:eastAsia="Times New Roman" w:cs="Times New Roman"/>
          <w:szCs w:val="28"/>
          <w:lang w:eastAsia="ru-RU"/>
        </w:rPr>
        <w:t xml:space="preserve">енов совета план работы совета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и утверждает повестку дня очередного заседания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- дает поручения заместителям председателя совета, секретарю совета </w:t>
      </w:r>
      <w:r w:rsidRPr="00291BFD">
        <w:rPr>
          <w:rFonts w:eastAsia="Times New Roman" w:cs="Times New Roman"/>
          <w:szCs w:val="28"/>
          <w:lang w:eastAsia="ru-RU"/>
        </w:rPr>
        <w:br/>
        <w:t>и членам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4. В случае отсутствия председателя совета, по его поручению полномочия председателя совета осуществляет один из заместителей председателя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5. Заместители председателя совета: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в отсутстви</w:t>
      </w:r>
      <w:r>
        <w:rPr>
          <w:rFonts w:eastAsia="Times New Roman" w:cs="Times New Roman"/>
          <w:szCs w:val="28"/>
          <w:lang w:eastAsia="ru-RU"/>
        </w:rPr>
        <w:t>е</w:t>
      </w:r>
      <w:r w:rsidRPr="00291BFD">
        <w:rPr>
          <w:rFonts w:eastAsia="Times New Roman" w:cs="Times New Roman"/>
          <w:szCs w:val="28"/>
          <w:lang w:eastAsia="ru-RU"/>
        </w:rPr>
        <w:t xml:space="preserve"> председателя совета выполняют полномочия председателя по его поручению;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организовывают обеспечение деятельности совета, решают организа</w:t>
      </w:r>
      <w:r>
        <w:rPr>
          <w:rFonts w:eastAsia="Times New Roman" w:cs="Times New Roman"/>
          <w:szCs w:val="28"/>
          <w:lang w:eastAsia="ru-RU"/>
        </w:rPr>
        <w:t>-</w:t>
      </w:r>
      <w:r w:rsidRPr="00291BFD">
        <w:rPr>
          <w:rFonts w:eastAsia="Times New Roman" w:cs="Times New Roman"/>
          <w:szCs w:val="28"/>
          <w:lang w:eastAsia="ru-RU"/>
        </w:rPr>
        <w:t>ционные и иные вопросы;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докладывают совету о ходе реализации решений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6. Секретарь совета: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обеспечивает подготовку проекта плана работы совета, составляет проект повестки дня заседания совета, организует подготовку материалов к заседанию</w:t>
      </w:r>
      <w:r>
        <w:rPr>
          <w:rFonts w:eastAsia="Times New Roman" w:cs="Times New Roman"/>
          <w:szCs w:val="28"/>
          <w:lang w:eastAsia="ru-RU"/>
        </w:rPr>
        <w:t xml:space="preserve"> совета</w:t>
      </w:r>
      <w:r w:rsidRPr="00291BFD">
        <w:rPr>
          <w:rFonts w:eastAsia="Times New Roman" w:cs="Times New Roman"/>
          <w:szCs w:val="28"/>
          <w:lang w:eastAsia="ru-RU"/>
        </w:rPr>
        <w:t>, проектов соответствующих решений, ведет протокол заседания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информирует членов совета о месте, времени проведения и повестке дня очередного заседания</w:t>
      </w:r>
      <w:r>
        <w:rPr>
          <w:rFonts w:eastAsia="Times New Roman" w:cs="Times New Roman"/>
          <w:szCs w:val="28"/>
          <w:lang w:eastAsia="ru-RU"/>
        </w:rPr>
        <w:t xml:space="preserve"> совета</w:t>
      </w:r>
      <w:r w:rsidRPr="00291BFD">
        <w:rPr>
          <w:rFonts w:eastAsia="Times New Roman" w:cs="Times New Roman"/>
          <w:szCs w:val="28"/>
          <w:lang w:eastAsia="ru-RU"/>
        </w:rPr>
        <w:t>, обеспечивает их необходимыми материалами;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24F9">
        <w:rPr>
          <w:rFonts w:eastAsia="Times New Roman" w:cs="Times New Roman"/>
          <w:szCs w:val="28"/>
          <w:lang w:eastAsia="ru-RU"/>
        </w:rPr>
        <w:t>- оформляет протоколы заседаний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организует выполнение поручен</w:t>
      </w:r>
      <w:r>
        <w:rPr>
          <w:rFonts w:eastAsia="Times New Roman" w:cs="Times New Roman"/>
          <w:szCs w:val="28"/>
          <w:lang w:eastAsia="ru-RU"/>
        </w:rPr>
        <w:t xml:space="preserve">ий председателя совета, данных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по результатам заседаний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7. Члены совета: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участвуют в заседаниях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вносят председателю совета предложения по плану работы совета, повестке дня заседаний совета и порядку обсуждения вопросов на заседаниях совета;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- обладают равными правами при обсуждении вопросов, внесенных </w:t>
      </w:r>
      <w:r w:rsidRPr="00291BFD">
        <w:rPr>
          <w:rFonts w:eastAsia="Times New Roman" w:cs="Times New Roman"/>
          <w:szCs w:val="28"/>
          <w:lang w:eastAsia="ru-RU"/>
        </w:rPr>
        <w:br/>
        <w:t>в повестку дня заседаний совета, а также при голосовании;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8. Основной формой деятельности совета является заседание.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Заседание совета по решению председателя совета (заместителя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 xml:space="preserve">председателя совета) проводится, </w:t>
      </w:r>
      <w:r w:rsidRPr="00DE4172">
        <w:rPr>
          <w:rFonts w:eastAsia="Times New Roman" w:cs="Times New Roman"/>
          <w:szCs w:val="28"/>
          <w:lang w:eastAsia="ru-RU"/>
        </w:rPr>
        <w:t xml:space="preserve">как правило, один раз в квартал как в очной, </w:t>
      </w:r>
      <w:r w:rsidRPr="00DE4172">
        <w:rPr>
          <w:rFonts w:eastAsia="Times New Roman" w:cs="Times New Roman"/>
          <w:szCs w:val="28"/>
          <w:lang w:eastAsia="ru-RU"/>
        </w:rPr>
        <w:br/>
      </w:r>
      <w:r w:rsidR="00F6522D">
        <w:rPr>
          <w:rFonts w:eastAsia="Times New Roman" w:cs="Times New Roman"/>
          <w:szCs w:val="28"/>
          <w:lang w:eastAsia="ru-RU"/>
        </w:rPr>
        <w:br/>
      </w:r>
      <w:r w:rsidRPr="00DE4172">
        <w:rPr>
          <w:rFonts w:eastAsia="Times New Roman" w:cs="Times New Roman"/>
          <w:szCs w:val="28"/>
          <w:lang w:eastAsia="ru-RU"/>
        </w:rPr>
        <w:t>так и в заочной форме, а также с использованием систем видеоконференцсвязи. В случае необходимости по инициативе председателя</w:t>
      </w:r>
      <w:r w:rsidRPr="00291BFD">
        <w:rPr>
          <w:rFonts w:eastAsia="Times New Roman" w:cs="Times New Roman"/>
          <w:szCs w:val="28"/>
          <w:lang w:eastAsia="ru-RU"/>
        </w:rPr>
        <w:t xml:space="preserve"> совета, заместителя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председателя совета, а также члена совета (по согласованию с председателем совета и его заместителем и по представлению секретаря совета) могут проводиться внеочередные заседания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9. Заседания совета проводятся в соответствии с планом его работы, утверждаемым председателем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10. Заседание совета правомочно, если на нем присутствует более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половины от общего числа членов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уведомлен до начала заседания.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11. Муниципальные норма</w:t>
      </w:r>
      <w:r>
        <w:rPr>
          <w:rFonts w:eastAsia="Times New Roman" w:cs="Times New Roman"/>
          <w:szCs w:val="28"/>
          <w:lang w:eastAsia="ru-RU"/>
        </w:rPr>
        <w:t xml:space="preserve">тивные правовые акты, вносимые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на рассмотрение совета, в обязательном порядке проходят экспертизу на наличие коррупционных факторов с составлением заключений: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- правовым управлением Администрации города в отношении правовых актов Главы города, Администрации города и по вносимым Главой города, Администрацией города вопросам;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отделом юридического и кадрового обеспечения </w:t>
      </w:r>
      <w:r w:rsidRPr="00E9234F">
        <w:rPr>
          <w:rFonts w:eastAsia="Times New Roman" w:cs="Times New Roman"/>
          <w:szCs w:val="28"/>
          <w:lang w:eastAsia="ru-RU"/>
        </w:rPr>
        <w:t>аппарата Думы города</w:t>
      </w:r>
      <w:r w:rsidRPr="00291B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в отношении правовых актов Думы города и по вносимым Думой города вопросам;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4172">
        <w:rPr>
          <w:rFonts w:eastAsia="Times New Roman" w:cs="Times New Roman"/>
          <w:szCs w:val="28"/>
          <w:lang w:eastAsia="ru-RU"/>
        </w:rPr>
        <w:t>- организационно-правовым отделом Контрольно-счетной палаты города по вопросам, вносимым Контрольно-счетной палатой города.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12. Решения совета принимаются путем открытого голосования простым большинством голосов присутствующих на заседании членов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При равенстве голосов членов сове</w:t>
      </w:r>
      <w:r>
        <w:rPr>
          <w:rFonts w:eastAsia="Times New Roman" w:cs="Times New Roman"/>
          <w:szCs w:val="28"/>
          <w:lang w:eastAsia="ru-RU"/>
        </w:rPr>
        <w:t xml:space="preserve">та голос председательствующего </w:t>
      </w:r>
      <w:r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на заседании является решающим.</w:t>
      </w:r>
    </w:p>
    <w:p w:rsidR="000010B1" w:rsidRPr="00184C0C" w:rsidRDefault="000010B1" w:rsidP="000010B1">
      <w:pPr>
        <w:ind w:firstLine="709"/>
        <w:jc w:val="both"/>
      </w:pPr>
      <w:r w:rsidRPr="00291BFD">
        <w:rPr>
          <w:rFonts w:eastAsia="Times New Roman" w:cs="Times New Roman"/>
          <w:szCs w:val="28"/>
          <w:lang w:eastAsia="ru-RU"/>
        </w:rPr>
        <w:t xml:space="preserve">13. </w:t>
      </w:r>
      <w:r w:rsidRPr="00CB64E1">
        <w:t xml:space="preserve">Решения </w:t>
      </w:r>
      <w:r>
        <w:t>совета</w:t>
      </w:r>
      <w:r w:rsidRPr="00CB64E1">
        <w:t xml:space="preserve"> оформляются протоколом, который изготавливается</w:t>
      </w:r>
      <w:r>
        <w:t xml:space="preserve"> секретарем </w:t>
      </w:r>
      <w:r w:rsidRPr="00CB64E1">
        <w:t>в течени</w:t>
      </w:r>
      <w:r>
        <w:t>е трех</w:t>
      </w:r>
      <w:r w:rsidRPr="00CB64E1">
        <w:t xml:space="preserve"> рабочих дней</w:t>
      </w:r>
      <w:r w:rsidRPr="00D659F1">
        <w:t xml:space="preserve">, после даты заседания </w:t>
      </w:r>
      <w:r>
        <w:t>совета</w:t>
      </w:r>
      <w:r w:rsidRPr="00D659F1">
        <w:t>. Протокол подписывает председательствующий на заседании и секретарь.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14. По решению совета на заседаниях совета могут присутствовать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представители заинтересованных сторон, представители общественности,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432ED">
        <w:rPr>
          <w:rFonts w:eastAsia="Times New Roman" w:cs="Times New Roman"/>
          <w:szCs w:val="28"/>
          <w:lang w:eastAsia="ru-RU"/>
        </w:rPr>
        <w:br/>
        <w:t>не входя</w:t>
      </w:r>
      <w:r w:rsidRPr="00291BFD">
        <w:rPr>
          <w:rFonts w:eastAsia="Times New Roman" w:cs="Times New Roman"/>
          <w:szCs w:val="28"/>
          <w:lang w:eastAsia="ru-RU"/>
        </w:rPr>
        <w:t>щие в его состав.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15. Заключения совета о наличии коррупционных факторов, предложения совета, принятые по вопросам его ведения, обязательны для рассмотрения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органами местного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Сургута и должностными лицами органов местного самоуправления города Сургута»</w:t>
      </w:r>
      <w:r w:rsidRPr="00291BFD">
        <w:rPr>
          <w:rFonts w:eastAsia="Times New Roman" w:cs="Times New Roman"/>
          <w:szCs w:val="28"/>
          <w:lang w:eastAsia="ru-RU"/>
        </w:rPr>
        <w:t>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16. Должностные лица органов местного самоуправления, получившие заключения и предложения совета, обязаны в течение месяца сообщить в совет </w:t>
      </w:r>
      <w:r w:rsidRPr="00291BFD">
        <w:rPr>
          <w:rFonts w:eastAsia="Times New Roman" w:cs="Times New Roman"/>
          <w:szCs w:val="28"/>
          <w:lang w:eastAsia="ru-RU"/>
        </w:rPr>
        <w:br/>
        <w:t>о принятых мерах.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17. Информация о деятельн</w:t>
      </w:r>
      <w:r>
        <w:rPr>
          <w:rFonts w:eastAsia="Times New Roman" w:cs="Times New Roman"/>
          <w:szCs w:val="28"/>
          <w:lang w:eastAsia="ru-RU"/>
        </w:rPr>
        <w:t xml:space="preserve">ости совета подлежит размещению </w:t>
      </w:r>
      <w:r w:rsidRPr="00291BFD">
        <w:rPr>
          <w:rFonts w:eastAsia="Times New Roman" w:cs="Times New Roman"/>
          <w:szCs w:val="28"/>
          <w:lang w:eastAsia="ru-RU"/>
        </w:rPr>
        <w:t>на </w:t>
      </w:r>
      <w:hyperlink r:id="rId7" w:tgtFrame="_blank" w:history="1">
        <w:r w:rsidRPr="00291BFD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291BFD">
        <w:rPr>
          <w:rFonts w:eastAsia="Times New Roman" w:cs="Times New Roman"/>
          <w:szCs w:val="28"/>
          <w:lang w:eastAsia="ru-RU"/>
        </w:rPr>
        <w:t> 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Сургута</w:t>
      </w:r>
      <w:r w:rsidRPr="00291BFD">
        <w:rPr>
          <w:rFonts w:eastAsia="Times New Roman" w:cs="Times New Roman"/>
          <w:szCs w:val="28"/>
          <w:lang w:eastAsia="ru-RU"/>
        </w:rPr>
        <w:t xml:space="preserve"> и в средствах массовой информации.</w:t>
      </w:r>
    </w:p>
    <w:p w:rsidR="00F6522D" w:rsidRDefault="00F6522D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522D" w:rsidRDefault="00F6522D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18. По решению председателя совета (заместителя председателя совета) заседание проводится в за</w:t>
      </w:r>
      <w:r w:rsidR="000432ED">
        <w:rPr>
          <w:rFonts w:eastAsia="Times New Roman" w:cs="Times New Roman"/>
          <w:szCs w:val="28"/>
          <w:lang w:eastAsia="ru-RU"/>
        </w:rPr>
        <w:t>очной форме. Заочное заседание –</w:t>
      </w:r>
      <w:r w:rsidRPr="00291BFD">
        <w:rPr>
          <w:rFonts w:eastAsia="Times New Roman" w:cs="Times New Roman"/>
          <w:szCs w:val="28"/>
          <w:lang w:eastAsia="ru-RU"/>
        </w:rPr>
        <w:t xml:space="preserve"> заочное голосование по вопросам повестки дня и принятие решений по вопросам, поставленным </w:t>
      </w:r>
      <w:r w:rsidRPr="00291BFD">
        <w:rPr>
          <w:rFonts w:eastAsia="Times New Roman" w:cs="Times New Roman"/>
          <w:szCs w:val="28"/>
          <w:lang w:eastAsia="ru-RU"/>
        </w:rPr>
        <w:br/>
        <w:t>на голосование опросным путем, без личного присутствия членов совета.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В случае проведения заочного голосования членам совета по электронной почте направляются проект протокола заседания, материалы по рассматри</w:t>
      </w:r>
      <w:r w:rsidR="000432ED">
        <w:rPr>
          <w:rFonts w:eastAsia="Times New Roman" w:cs="Times New Roman"/>
          <w:szCs w:val="28"/>
          <w:lang w:eastAsia="ru-RU"/>
        </w:rPr>
        <w:t>-</w:t>
      </w:r>
      <w:r w:rsidRPr="00291BFD">
        <w:rPr>
          <w:rFonts w:eastAsia="Times New Roman" w:cs="Times New Roman"/>
          <w:szCs w:val="28"/>
          <w:lang w:eastAsia="ru-RU"/>
        </w:rPr>
        <w:t xml:space="preserve">ваемым вопросам. Члены совета в </w:t>
      </w:r>
      <w:r>
        <w:rPr>
          <w:rFonts w:eastAsia="Times New Roman" w:cs="Times New Roman"/>
          <w:szCs w:val="28"/>
          <w:lang w:eastAsia="ru-RU"/>
        </w:rPr>
        <w:t>трех</w:t>
      </w:r>
      <w:r w:rsidRPr="00291BFD">
        <w:rPr>
          <w:rFonts w:eastAsia="Times New Roman" w:cs="Times New Roman"/>
          <w:szCs w:val="28"/>
          <w:lang w:eastAsia="ru-RU"/>
        </w:rPr>
        <w:t>дневный срок со дня направления проекта протокола направ</w:t>
      </w:r>
      <w:r>
        <w:rPr>
          <w:rFonts w:eastAsia="Times New Roman" w:cs="Times New Roman"/>
          <w:szCs w:val="28"/>
          <w:lang w:eastAsia="ru-RU"/>
        </w:rPr>
        <w:t xml:space="preserve">ляют секретарю совета протокол </w:t>
      </w:r>
      <w:r w:rsidRPr="00291BFD">
        <w:rPr>
          <w:rFonts w:eastAsia="Times New Roman" w:cs="Times New Roman"/>
          <w:szCs w:val="28"/>
          <w:lang w:eastAsia="ru-RU"/>
        </w:rPr>
        <w:t>с результат</w:t>
      </w:r>
      <w:r>
        <w:rPr>
          <w:rFonts w:eastAsia="Times New Roman" w:cs="Times New Roman"/>
          <w:szCs w:val="28"/>
          <w:lang w:eastAsia="ru-RU"/>
        </w:rPr>
        <w:t>ами</w:t>
      </w:r>
      <w:r w:rsidRPr="00291BFD">
        <w:rPr>
          <w:rFonts w:eastAsia="Times New Roman" w:cs="Times New Roman"/>
          <w:szCs w:val="28"/>
          <w:lang w:eastAsia="ru-RU"/>
        </w:rPr>
        <w:t xml:space="preserve"> голосования («За», «Против», «Воздержался») по каждому вопросу повестки заседания.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 xml:space="preserve">Решения совета принимаются простым большинством голосов от числа принявших участие в голосовании. В случае равенства голосов, голос </w:t>
      </w:r>
      <w:r w:rsidR="000432ED">
        <w:rPr>
          <w:rFonts w:eastAsia="Times New Roman" w:cs="Times New Roman"/>
          <w:szCs w:val="28"/>
          <w:lang w:eastAsia="ru-RU"/>
        </w:rPr>
        <w:br/>
      </w:r>
      <w:r w:rsidRPr="00291BFD">
        <w:rPr>
          <w:rFonts w:eastAsia="Times New Roman" w:cs="Times New Roman"/>
          <w:szCs w:val="28"/>
          <w:lang w:eastAsia="ru-RU"/>
        </w:rPr>
        <w:t>председательствующего является решающим.</w:t>
      </w:r>
    </w:p>
    <w:p w:rsidR="000010B1" w:rsidRPr="00291BFD" w:rsidRDefault="000010B1" w:rsidP="000010B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BFD">
        <w:rPr>
          <w:rFonts w:eastAsia="Times New Roman" w:cs="Times New Roman"/>
          <w:szCs w:val="28"/>
          <w:lang w:eastAsia="ru-RU"/>
        </w:rPr>
        <w:t>Заочное заседание считается состоявшимся, если в голосовании приняло участие не менее половины состава совета.</w:t>
      </w:r>
    </w:p>
    <w:p w:rsidR="000010B1" w:rsidRPr="00291BFD" w:rsidRDefault="000010B1" w:rsidP="000010B1">
      <w:pPr>
        <w:shd w:val="clear" w:color="auto" w:fill="FFFFFF"/>
        <w:jc w:val="center"/>
        <w:rPr>
          <w:rFonts w:cs="Times New Roman"/>
          <w:szCs w:val="28"/>
        </w:rPr>
      </w:pPr>
    </w:p>
    <w:p w:rsidR="000010B1" w:rsidRDefault="000010B1" w:rsidP="000010B1">
      <w:r>
        <w:br w:type="page"/>
      </w:r>
    </w:p>
    <w:p w:rsidR="000010B1" w:rsidRPr="00291BFD" w:rsidRDefault="000010B1" w:rsidP="000432ED">
      <w:pPr>
        <w:suppressAutoHyphens/>
        <w:ind w:firstLine="5954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Приложение 2</w:t>
      </w:r>
    </w:p>
    <w:p w:rsidR="000010B1" w:rsidRPr="00291BFD" w:rsidRDefault="000010B1" w:rsidP="000432ED">
      <w:pPr>
        <w:suppressAutoHyphens/>
        <w:ind w:firstLine="5954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к постановлению</w:t>
      </w:r>
    </w:p>
    <w:p w:rsidR="000010B1" w:rsidRPr="00291BFD" w:rsidRDefault="000010B1" w:rsidP="000432ED">
      <w:pPr>
        <w:suppressAutoHyphens/>
        <w:ind w:firstLine="5954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Главы города</w:t>
      </w:r>
    </w:p>
    <w:p w:rsidR="000010B1" w:rsidRDefault="000432ED" w:rsidP="000432ED">
      <w:pPr>
        <w:suppressAutoHyphens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010B1" w:rsidRPr="00291BF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___________ № ________</w:t>
      </w:r>
    </w:p>
    <w:p w:rsidR="000432ED" w:rsidRDefault="000432ED" w:rsidP="000432ED">
      <w:pPr>
        <w:suppressAutoHyphens/>
        <w:jc w:val="center"/>
        <w:rPr>
          <w:rFonts w:cs="Times New Roman"/>
          <w:szCs w:val="28"/>
        </w:rPr>
      </w:pPr>
    </w:p>
    <w:p w:rsidR="000432ED" w:rsidRDefault="000432ED" w:rsidP="000432ED">
      <w:pPr>
        <w:suppressAutoHyphens/>
        <w:jc w:val="center"/>
        <w:rPr>
          <w:rFonts w:cs="Times New Roman"/>
          <w:szCs w:val="28"/>
        </w:rPr>
      </w:pPr>
    </w:p>
    <w:p w:rsidR="000010B1" w:rsidRPr="00291BFD" w:rsidRDefault="000010B1" w:rsidP="000432ED">
      <w:pPr>
        <w:suppressAutoHyphens/>
        <w:jc w:val="center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Состав</w:t>
      </w:r>
    </w:p>
    <w:p w:rsidR="000432ED" w:rsidRDefault="000010B1" w:rsidP="000432ED">
      <w:pPr>
        <w:suppressAutoHyphens/>
        <w:jc w:val="center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Межведомственного совета при Главе города Сургута</w:t>
      </w:r>
    </w:p>
    <w:p w:rsidR="000010B1" w:rsidRPr="00291BFD" w:rsidRDefault="000010B1" w:rsidP="000432ED">
      <w:pPr>
        <w:suppressAutoHyphens/>
        <w:jc w:val="center"/>
        <w:rPr>
          <w:rFonts w:cs="Times New Roman"/>
          <w:szCs w:val="28"/>
        </w:rPr>
      </w:pPr>
      <w:r w:rsidRPr="00291BFD">
        <w:rPr>
          <w:rFonts w:cs="Times New Roman"/>
          <w:szCs w:val="28"/>
        </w:rPr>
        <w:t>по противодействию коррупции</w:t>
      </w:r>
    </w:p>
    <w:p w:rsidR="000010B1" w:rsidRPr="00291BFD" w:rsidRDefault="000010B1" w:rsidP="000432ED">
      <w:pPr>
        <w:suppressAutoHyphens/>
        <w:rPr>
          <w:rFonts w:cs="Times New Roman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widowControl w:val="0"/>
              <w:autoSpaceDE w:val="0"/>
              <w:autoSpaceDN w:val="0"/>
              <w:adjustRightInd w:val="0"/>
              <w:ind w:firstLine="63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города –</w:t>
            </w:r>
            <w:r w:rsidR="000010B1" w:rsidRPr="00291BFD">
              <w:rPr>
                <w:rFonts w:cs="Times New Roman"/>
                <w:szCs w:val="28"/>
              </w:rPr>
              <w:t xml:space="preserve"> председатель совета.</w:t>
            </w:r>
          </w:p>
          <w:p w:rsidR="000010B1" w:rsidRPr="000432ED" w:rsidRDefault="000010B1" w:rsidP="000432ED">
            <w:pPr>
              <w:ind w:firstLine="638"/>
              <w:rPr>
                <w:rFonts w:cs="Times New Roman"/>
                <w:sz w:val="10"/>
                <w:szCs w:val="10"/>
              </w:rPr>
            </w:pP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F6522D" w:rsidP="000432ED">
            <w:pPr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Председатель Думы города –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 xml:space="preserve"> заместитель председателя совета.</w:t>
            </w:r>
          </w:p>
          <w:p w:rsidR="000010B1" w:rsidRPr="000432ED" w:rsidRDefault="000010B1" w:rsidP="000432ED">
            <w:pPr>
              <w:ind w:firstLine="638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010B1" w:rsidP="000432ED">
            <w:pPr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291BFD">
              <w:rPr>
                <w:rFonts w:eastAsiaTheme="minorEastAsia" w:cs="Times New Roman"/>
                <w:szCs w:val="28"/>
                <w:lang w:eastAsia="ru-RU"/>
              </w:rPr>
              <w:t xml:space="preserve">Заместитель Главы города, курирующий сферу обеспечения </w:t>
            </w:r>
            <w:r w:rsidR="000432ED">
              <w:rPr>
                <w:rFonts w:eastAsiaTheme="minorEastAsia" w:cs="Times New Roman"/>
                <w:szCs w:val="28"/>
                <w:lang w:eastAsia="ru-RU"/>
              </w:rPr>
              <w:t>безопасности городского округа –</w:t>
            </w:r>
            <w:r w:rsidRPr="00291BFD">
              <w:rPr>
                <w:rFonts w:eastAsiaTheme="minorEastAsia" w:cs="Times New Roman"/>
                <w:szCs w:val="28"/>
                <w:lang w:eastAsia="ru-RU"/>
              </w:rPr>
              <w:t xml:space="preserve"> заместитель председателя совета.</w:t>
            </w:r>
          </w:p>
          <w:p w:rsidR="000010B1" w:rsidRPr="000432ED" w:rsidRDefault="000010B1" w:rsidP="000432ED">
            <w:pPr>
              <w:ind w:firstLine="638"/>
              <w:jc w:val="both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010B1" w:rsidP="000432ED">
            <w:pPr>
              <w:widowControl w:val="0"/>
              <w:autoSpaceDE w:val="0"/>
              <w:autoSpaceDN w:val="0"/>
              <w:adjustRightInd w:val="0"/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291BFD">
              <w:rPr>
                <w:rFonts w:eastAsiaTheme="minorEastAsia" w:cs="Times New Roman"/>
                <w:szCs w:val="28"/>
                <w:lang w:eastAsia="ru-RU"/>
              </w:rPr>
              <w:t>Ведущий специалист отдела профилактики правонарушений управления по вопр</w:t>
            </w:r>
            <w:r w:rsidR="000432ED">
              <w:rPr>
                <w:rFonts w:eastAsiaTheme="minorEastAsia" w:cs="Times New Roman"/>
                <w:szCs w:val="28"/>
                <w:lang w:eastAsia="ru-RU"/>
              </w:rPr>
              <w:t xml:space="preserve">осам общественной безопасности – секретарь совета (либо </w:t>
            </w:r>
            <w:r w:rsidRPr="00291BFD">
              <w:rPr>
                <w:rFonts w:eastAsiaTheme="minorEastAsia" w:cs="Times New Roman"/>
                <w:szCs w:val="28"/>
                <w:lang w:eastAsia="ru-RU"/>
              </w:rPr>
              <w:t>лицо, исполняющее</w:t>
            </w:r>
            <w:r w:rsidR="000432ED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291BFD">
              <w:rPr>
                <w:rFonts w:eastAsiaTheme="minorEastAsia" w:cs="Times New Roman"/>
                <w:szCs w:val="28"/>
                <w:lang w:eastAsia="ru-RU"/>
              </w:rPr>
              <w:t>обязанности по должности).</w:t>
            </w:r>
          </w:p>
          <w:p w:rsidR="000010B1" w:rsidRPr="000432ED" w:rsidRDefault="000010B1" w:rsidP="000432ED">
            <w:pPr>
              <w:ind w:firstLine="638"/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0432ED" w:rsidRDefault="000010B1" w:rsidP="000432ED">
            <w:pPr>
              <w:widowControl w:val="0"/>
              <w:autoSpaceDE w:val="0"/>
              <w:autoSpaceDN w:val="0"/>
              <w:adjustRightInd w:val="0"/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291BFD">
              <w:rPr>
                <w:rFonts w:eastAsiaTheme="minorEastAsia" w:cs="Times New Roman"/>
                <w:szCs w:val="28"/>
                <w:lang w:eastAsia="ru-RU"/>
              </w:rPr>
              <w:t>Члены совета: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0432ED" w:rsidRDefault="000432ED" w:rsidP="000432ED">
            <w:pPr>
              <w:ind w:firstLine="638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председатель Контрольно-счетной палаты города;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0432ED" w:rsidRDefault="000432ED" w:rsidP="000432ED">
            <w:pPr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начальник правового управления (либо лицо, исполняющее обязанности по должности);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0432ED" w:rsidRDefault="000432ED" w:rsidP="000432ED">
            <w:pPr>
              <w:widowControl w:val="0"/>
              <w:autoSpaceDE w:val="0"/>
              <w:autoSpaceDN w:val="0"/>
              <w:adjustRightInd w:val="0"/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начальник управления по вопросам общественной безопасности (либо лицо, исполняющее обязанности по должности);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>директор департамента массовых комму</w:t>
            </w:r>
            <w:r>
              <w:rPr>
                <w:rFonts w:cs="Times New Roman"/>
                <w:szCs w:val="28"/>
                <w:lang w:eastAsia="ru-RU"/>
              </w:rPr>
              <w:t xml:space="preserve">никаций и аналитики (либо лицо,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>исполняющее обязанности по должности);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 xml:space="preserve">начальник отдела профилактики правонарушений управления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br/>
              <w:t xml:space="preserve">по вопросам общественной безопасности (либо лицо, исполняющее </w:t>
            </w:r>
            <w:r>
              <w:rPr>
                <w:rFonts w:cs="Times New Roman"/>
                <w:szCs w:val="28"/>
                <w:lang w:eastAsia="ru-RU"/>
              </w:rPr>
              <w:br/>
            </w:r>
            <w:r w:rsidR="000010B1" w:rsidRPr="00291BFD">
              <w:rPr>
                <w:rFonts w:cs="Times New Roman"/>
                <w:szCs w:val="28"/>
                <w:lang w:eastAsia="ru-RU"/>
              </w:rPr>
              <w:t>обязанности по должности);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 xml:space="preserve">председатель правления Сургутской торгово-промышленной палаты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br/>
              <w:t>(по согласованию);</w:t>
            </w:r>
          </w:p>
        </w:tc>
      </w:tr>
      <w:tr w:rsidR="000010B1" w:rsidRPr="00291BFD" w:rsidTr="00F9721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>руководитель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 (по согласованию);</w:t>
            </w:r>
          </w:p>
        </w:tc>
      </w:tr>
      <w:tr w:rsidR="000010B1" w:rsidRPr="00291BFD" w:rsidTr="00F97219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 xml:space="preserve">начальник Управления Министерства внутренних дел России </w:t>
            </w:r>
            <w:r>
              <w:rPr>
                <w:rFonts w:cs="Times New Roman"/>
                <w:szCs w:val="28"/>
                <w:lang w:eastAsia="ru-RU"/>
              </w:rPr>
              <w:br/>
            </w:r>
            <w:r w:rsidR="000010B1" w:rsidRPr="00291BFD">
              <w:rPr>
                <w:rFonts w:cs="Times New Roman"/>
                <w:szCs w:val="28"/>
                <w:lang w:eastAsia="ru-RU"/>
              </w:rPr>
              <w:t>по городу Сургуту (по согласованию);</w:t>
            </w:r>
          </w:p>
        </w:tc>
      </w:tr>
      <w:tr w:rsidR="000010B1" w:rsidRPr="00291BFD" w:rsidTr="00F97219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>председатель Сургутского городского суда Ханты-Мансийского автономного округа – Югры (по согласованию);</w:t>
            </w:r>
          </w:p>
        </w:tc>
      </w:tr>
      <w:tr w:rsidR="000010B1" w:rsidRPr="00291BFD" w:rsidTr="00F97219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0432ED" w:rsidRDefault="000432ED" w:rsidP="000432ED">
            <w:pPr>
              <w:widowControl w:val="0"/>
              <w:autoSpaceDE w:val="0"/>
              <w:autoSpaceDN w:val="0"/>
              <w:adjustRightInd w:val="0"/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начальник отделения судебных приставов по городу Сургуту Управления Федеральной службы судебных приставов по Ханты-Мансийскому автономному округу – Югре (по согласованию);</w:t>
            </w:r>
          </w:p>
        </w:tc>
      </w:tr>
      <w:tr w:rsidR="000010B1" w:rsidRPr="00291BFD" w:rsidTr="00F97219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0432ED" w:rsidRDefault="000432ED" w:rsidP="000432ED">
            <w:pPr>
              <w:widowControl w:val="0"/>
              <w:autoSpaceDE w:val="0"/>
              <w:autoSpaceDN w:val="0"/>
              <w:adjustRightInd w:val="0"/>
              <w:ind w:firstLine="638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заместитель начальника отдела – начальник полиции Сургутского линейного отдела Министерства внутр</w:t>
            </w:r>
            <w:r w:rsidR="000010B1">
              <w:rPr>
                <w:rFonts w:eastAsiaTheme="minorEastAsia" w:cs="Times New Roman"/>
                <w:szCs w:val="28"/>
                <w:lang w:eastAsia="ru-RU"/>
              </w:rPr>
              <w:t xml:space="preserve">енних дел России на транспорте </w:t>
            </w:r>
            <w:r w:rsidR="000010B1">
              <w:rPr>
                <w:rFonts w:eastAsiaTheme="minorEastAsia" w:cs="Times New Roman"/>
                <w:szCs w:val="28"/>
                <w:lang w:eastAsia="ru-RU"/>
              </w:rPr>
              <w:br/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="000010B1" w:rsidRPr="00291BFD">
              <w:rPr>
                <w:rFonts w:cs="Times New Roman"/>
                <w:szCs w:val="28"/>
                <w:lang w:eastAsia="ru-RU"/>
              </w:rPr>
              <w:t>по согласованию);</w:t>
            </w:r>
          </w:p>
        </w:tc>
      </w:tr>
      <w:tr w:rsidR="000010B1" w:rsidRPr="00291BFD" w:rsidTr="00F97219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6522D" w:rsidRDefault="00F6522D" w:rsidP="000432ED">
            <w:pPr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  <w:p w:rsidR="000010B1" w:rsidRPr="00291BFD" w:rsidRDefault="000432ED" w:rsidP="000432ED">
            <w:pPr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генеральный директор закрытого акционерного общества Телекомпани</w:t>
            </w:r>
            <w:r w:rsidR="000010B1">
              <w:rPr>
                <w:rFonts w:eastAsiaTheme="minorEastAsia" w:cs="Times New Roman"/>
                <w:szCs w:val="28"/>
                <w:lang w:eastAsia="ru-RU"/>
              </w:rPr>
              <w:t>я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 xml:space="preserve"> «СургутИнформ-ТВ» (по согласованию); </w:t>
            </w:r>
          </w:p>
        </w:tc>
      </w:tr>
      <w:tr w:rsidR="000010B1" w:rsidRPr="00291BFD" w:rsidTr="00F97219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010B1" w:rsidRPr="00291BFD" w:rsidRDefault="000432ED" w:rsidP="000432ED">
            <w:pPr>
              <w:ind w:firstLine="638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 xml:space="preserve">член Регионального отделения Общероссийского общественного движения «НАРОДНЫЙ ФРОНТ «ЗА РОССИЮ» в Ханты-Мансийском </w:t>
            </w:r>
            <w:r>
              <w:rPr>
                <w:rFonts w:eastAsiaTheme="minorEastAsia" w:cs="Times New Roman"/>
                <w:szCs w:val="28"/>
                <w:lang w:eastAsia="ru-RU"/>
              </w:rPr>
              <w:br/>
            </w:r>
            <w:r w:rsidR="000010B1" w:rsidRPr="00291BFD">
              <w:rPr>
                <w:rFonts w:eastAsiaTheme="minorEastAsia" w:cs="Times New Roman"/>
                <w:szCs w:val="28"/>
                <w:lang w:eastAsia="ru-RU"/>
              </w:rPr>
              <w:t>автономном округе – Югре, координатор Центра мониторинга благоустройства городской среды (по согласованию).</w:t>
            </w:r>
          </w:p>
        </w:tc>
      </w:tr>
    </w:tbl>
    <w:p w:rsidR="000010B1" w:rsidRPr="00291BFD" w:rsidRDefault="000010B1" w:rsidP="000010B1">
      <w:pPr>
        <w:suppressAutoHyphens/>
        <w:jc w:val="both"/>
        <w:rPr>
          <w:rFonts w:cs="Times New Roman"/>
          <w:szCs w:val="28"/>
        </w:rPr>
      </w:pPr>
    </w:p>
    <w:p w:rsidR="001766E8" w:rsidRPr="000010B1" w:rsidRDefault="001766E8" w:rsidP="000010B1"/>
    <w:sectPr w:rsidR="001766E8" w:rsidRPr="000010B1" w:rsidSect="00F6522D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E2" w:rsidRDefault="005B59E2">
      <w:r>
        <w:separator/>
      </w:r>
    </w:p>
  </w:endnote>
  <w:endnote w:type="continuationSeparator" w:id="0">
    <w:p w:rsidR="005B59E2" w:rsidRDefault="005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E2" w:rsidRDefault="005B59E2">
      <w:r>
        <w:separator/>
      </w:r>
    </w:p>
  </w:footnote>
  <w:footnote w:type="continuationSeparator" w:id="0">
    <w:p w:rsidR="005B59E2" w:rsidRDefault="005B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552C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1B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46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46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446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71B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1"/>
    <w:rsid w:val="000010B1"/>
    <w:rsid w:val="000432ED"/>
    <w:rsid w:val="001766E8"/>
    <w:rsid w:val="002B78B5"/>
    <w:rsid w:val="003B786D"/>
    <w:rsid w:val="0040723A"/>
    <w:rsid w:val="00502BA3"/>
    <w:rsid w:val="005821CC"/>
    <w:rsid w:val="005B59E2"/>
    <w:rsid w:val="007330C7"/>
    <w:rsid w:val="007F521D"/>
    <w:rsid w:val="008070FC"/>
    <w:rsid w:val="008D3961"/>
    <w:rsid w:val="00BB4465"/>
    <w:rsid w:val="00C7396F"/>
    <w:rsid w:val="00D71B5B"/>
    <w:rsid w:val="00F552CF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2838-A074-44C6-8145-B0B04975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1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0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1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0B1"/>
    <w:rPr>
      <w:rFonts w:ascii="Times New Roman" w:hAnsi="Times New Roman"/>
      <w:sz w:val="28"/>
    </w:rPr>
  </w:style>
  <w:style w:type="character" w:styleId="a8">
    <w:name w:val="page number"/>
    <w:basedOn w:val="a0"/>
    <w:rsid w:val="000010B1"/>
  </w:style>
  <w:style w:type="character" w:styleId="a9">
    <w:name w:val="Hyperlink"/>
    <w:basedOn w:val="a0"/>
    <w:uiPriority w:val="99"/>
    <w:unhideWhenUsed/>
    <w:rsid w:val="000010B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0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E529-2CBD-45A4-9977-8690A680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2022-08-09T08:00:00Z</cp:lastPrinted>
  <dcterms:created xsi:type="dcterms:W3CDTF">2022-08-11T05:02:00Z</dcterms:created>
  <dcterms:modified xsi:type="dcterms:W3CDTF">2022-08-11T05:02:00Z</dcterms:modified>
</cp:coreProperties>
</file>