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DE" w:rsidRDefault="00E01BDE" w:rsidP="00656C1A">
      <w:pPr>
        <w:spacing w:line="120" w:lineRule="atLeast"/>
        <w:jc w:val="center"/>
        <w:rPr>
          <w:sz w:val="24"/>
          <w:szCs w:val="24"/>
        </w:rPr>
      </w:pPr>
    </w:p>
    <w:p w:rsidR="00E01BDE" w:rsidRDefault="00E01BDE" w:rsidP="00656C1A">
      <w:pPr>
        <w:spacing w:line="120" w:lineRule="atLeast"/>
        <w:jc w:val="center"/>
        <w:rPr>
          <w:sz w:val="24"/>
          <w:szCs w:val="24"/>
        </w:rPr>
      </w:pPr>
    </w:p>
    <w:p w:rsidR="00E01BDE" w:rsidRPr="00852378" w:rsidRDefault="00E01BDE" w:rsidP="00656C1A">
      <w:pPr>
        <w:spacing w:line="120" w:lineRule="atLeast"/>
        <w:jc w:val="center"/>
        <w:rPr>
          <w:sz w:val="10"/>
          <w:szCs w:val="10"/>
        </w:rPr>
      </w:pPr>
    </w:p>
    <w:p w:rsidR="00E01BDE" w:rsidRDefault="00E01BDE" w:rsidP="00656C1A">
      <w:pPr>
        <w:spacing w:line="120" w:lineRule="atLeast"/>
        <w:jc w:val="center"/>
        <w:rPr>
          <w:sz w:val="10"/>
          <w:szCs w:val="24"/>
        </w:rPr>
      </w:pPr>
    </w:p>
    <w:p w:rsidR="00E01BDE" w:rsidRPr="005541F0" w:rsidRDefault="00E01B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1BDE" w:rsidRDefault="00E01BD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01BDE" w:rsidRPr="005541F0" w:rsidRDefault="00E01BD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01BDE" w:rsidRPr="005649E4" w:rsidRDefault="00E01BDE" w:rsidP="00656C1A">
      <w:pPr>
        <w:spacing w:line="120" w:lineRule="atLeast"/>
        <w:jc w:val="center"/>
        <w:rPr>
          <w:sz w:val="18"/>
          <w:szCs w:val="24"/>
        </w:rPr>
      </w:pPr>
    </w:p>
    <w:p w:rsidR="00E01BDE" w:rsidRPr="00656C1A" w:rsidRDefault="00E01BD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1BDE" w:rsidRPr="005541F0" w:rsidRDefault="00E01BDE" w:rsidP="00656C1A">
      <w:pPr>
        <w:spacing w:line="120" w:lineRule="atLeast"/>
        <w:jc w:val="center"/>
        <w:rPr>
          <w:sz w:val="18"/>
          <w:szCs w:val="24"/>
        </w:rPr>
      </w:pPr>
    </w:p>
    <w:p w:rsidR="00E01BDE" w:rsidRPr="005541F0" w:rsidRDefault="00E01BDE" w:rsidP="00656C1A">
      <w:pPr>
        <w:spacing w:line="120" w:lineRule="atLeast"/>
        <w:jc w:val="center"/>
        <w:rPr>
          <w:sz w:val="20"/>
          <w:szCs w:val="24"/>
        </w:rPr>
      </w:pPr>
    </w:p>
    <w:p w:rsidR="00E01BDE" w:rsidRPr="00656C1A" w:rsidRDefault="00E01BD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01BDE" w:rsidRDefault="00E01BDE" w:rsidP="00656C1A">
      <w:pPr>
        <w:spacing w:line="120" w:lineRule="atLeast"/>
        <w:jc w:val="center"/>
        <w:rPr>
          <w:sz w:val="30"/>
          <w:szCs w:val="24"/>
        </w:rPr>
      </w:pPr>
    </w:p>
    <w:p w:rsidR="00E01BDE" w:rsidRPr="00656C1A" w:rsidRDefault="00E01BD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01BD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1BDE" w:rsidRPr="00F8214F" w:rsidRDefault="00E01B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1BDE" w:rsidRPr="00F8214F" w:rsidRDefault="000B448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1BDE" w:rsidRPr="00F8214F" w:rsidRDefault="00E01BD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1BDE" w:rsidRPr="00F8214F" w:rsidRDefault="000B448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01BDE" w:rsidRPr="00A63FB0" w:rsidRDefault="00E01BD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1BDE" w:rsidRPr="00A3761A" w:rsidRDefault="000B448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01BDE" w:rsidRPr="00F8214F" w:rsidRDefault="00E01BD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01BDE" w:rsidRPr="00F8214F" w:rsidRDefault="00E01BD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01BDE" w:rsidRPr="00AB4194" w:rsidRDefault="00E01BD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01BDE" w:rsidRPr="00F8214F" w:rsidRDefault="000B448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653</w:t>
            </w:r>
          </w:p>
        </w:tc>
      </w:tr>
    </w:tbl>
    <w:p w:rsidR="00E01BDE" w:rsidRPr="00C725A6" w:rsidRDefault="00E01BDE" w:rsidP="00C725A6">
      <w:pPr>
        <w:rPr>
          <w:rFonts w:cs="Times New Roman"/>
          <w:szCs w:val="28"/>
        </w:rPr>
      </w:pPr>
    </w:p>
    <w:p w:rsidR="00E01BDE" w:rsidRPr="00E01BDE" w:rsidRDefault="00E01BDE" w:rsidP="00E01BDE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01BDE">
        <w:rPr>
          <w:rFonts w:eastAsia="Times New Roman" w:cs="Times New Roman"/>
          <w:szCs w:val="24"/>
          <w:lang w:eastAsia="ru-RU"/>
        </w:rPr>
        <w:t xml:space="preserve">О внесении изменений в постановление </w:t>
      </w:r>
    </w:p>
    <w:p w:rsidR="00E01BDE" w:rsidRPr="00E01BDE" w:rsidRDefault="00E01BDE" w:rsidP="00E01BDE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01BDE">
        <w:rPr>
          <w:rFonts w:eastAsia="Times New Roman" w:cs="Times New Roman"/>
          <w:szCs w:val="24"/>
          <w:lang w:eastAsia="ru-RU"/>
        </w:rPr>
        <w:t xml:space="preserve">Администрации города от 02.02.2018 </w:t>
      </w:r>
    </w:p>
    <w:p w:rsidR="00E01BDE" w:rsidRPr="00E01BDE" w:rsidRDefault="00E01BDE" w:rsidP="00E01BDE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01BDE">
        <w:rPr>
          <w:rFonts w:eastAsia="Times New Roman" w:cs="Times New Roman"/>
          <w:szCs w:val="24"/>
          <w:lang w:eastAsia="ru-RU"/>
        </w:rPr>
        <w:t xml:space="preserve">№ 819 «О создании муниципальной </w:t>
      </w:r>
    </w:p>
    <w:p w:rsidR="00E01BDE" w:rsidRPr="00E01BDE" w:rsidRDefault="00E01BDE" w:rsidP="00E01BDE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01BDE">
        <w:rPr>
          <w:rFonts w:eastAsia="Times New Roman" w:cs="Times New Roman"/>
          <w:szCs w:val="24"/>
          <w:lang w:eastAsia="ru-RU"/>
        </w:rPr>
        <w:t xml:space="preserve">комиссии по обследованию жилых </w:t>
      </w:r>
    </w:p>
    <w:p w:rsidR="00E01BDE" w:rsidRPr="00E01BDE" w:rsidRDefault="00E01BDE" w:rsidP="00E01BDE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01BDE">
        <w:rPr>
          <w:rFonts w:eastAsia="Times New Roman" w:cs="Times New Roman"/>
          <w:szCs w:val="24"/>
          <w:lang w:eastAsia="ru-RU"/>
        </w:rPr>
        <w:t xml:space="preserve">помещений и общего имущества </w:t>
      </w:r>
    </w:p>
    <w:p w:rsidR="00E01BDE" w:rsidRPr="00E01BDE" w:rsidRDefault="00E01BDE" w:rsidP="00E01BDE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01BDE">
        <w:rPr>
          <w:rFonts w:eastAsia="Times New Roman" w:cs="Times New Roman"/>
          <w:szCs w:val="24"/>
          <w:lang w:eastAsia="ru-RU"/>
        </w:rPr>
        <w:t xml:space="preserve">в многоквартирных домах, в которых </w:t>
      </w:r>
    </w:p>
    <w:p w:rsidR="00E01BDE" w:rsidRPr="00E01BDE" w:rsidRDefault="00E01BDE" w:rsidP="00E01BDE">
      <w:pPr>
        <w:ind w:right="-99"/>
        <w:jc w:val="both"/>
        <w:rPr>
          <w:rFonts w:eastAsia="Times New Roman" w:cs="Times New Roman"/>
          <w:szCs w:val="24"/>
          <w:lang w:eastAsia="ru-RU"/>
        </w:rPr>
      </w:pPr>
      <w:r w:rsidRPr="00E01BDE">
        <w:rPr>
          <w:rFonts w:eastAsia="Times New Roman" w:cs="Times New Roman"/>
          <w:szCs w:val="24"/>
          <w:lang w:eastAsia="ru-RU"/>
        </w:rPr>
        <w:t>проживают инвалиды»</w:t>
      </w:r>
    </w:p>
    <w:p w:rsidR="00E01BDE" w:rsidRPr="00E01BDE" w:rsidRDefault="00E01BDE" w:rsidP="00E01BDE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E01BDE" w:rsidRPr="00E01BDE" w:rsidRDefault="00E01BDE" w:rsidP="00E01BDE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E01BDE" w:rsidRPr="00E01BDE" w:rsidRDefault="00E01BDE" w:rsidP="00E01BD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01BDE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01BDE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от 21.04.2021 </w:t>
      </w:r>
      <w:r w:rsidRPr="00E01BDE">
        <w:rPr>
          <w:rFonts w:eastAsia="Times New Roman" w:cs="Times New Roman"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E01BDE" w:rsidRPr="00E01BDE" w:rsidRDefault="00E01BDE" w:rsidP="00E01BD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01BDE">
        <w:rPr>
          <w:rFonts w:eastAsia="Calibri" w:cs="Times New Roman"/>
          <w:szCs w:val="28"/>
        </w:rPr>
        <w:t xml:space="preserve">1. Внести в </w:t>
      </w:r>
      <w:r w:rsidRPr="00E01BDE">
        <w:rPr>
          <w:rFonts w:eastAsia="Times New Roman" w:cs="Times New Roman"/>
          <w:szCs w:val="24"/>
          <w:lang w:eastAsia="ru-RU"/>
        </w:rPr>
        <w:t>постановление Администрации города от 02.02.2018 № 819</w:t>
      </w:r>
      <w:r>
        <w:rPr>
          <w:rFonts w:eastAsia="Times New Roman" w:cs="Times New Roman"/>
          <w:szCs w:val="24"/>
          <w:lang w:eastAsia="ru-RU"/>
        </w:rPr>
        <w:t xml:space="preserve">            </w:t>
      </w:r>
      <w:r w:rsidRPr="00E01BDE">
        <w:rPr>
          <w:rFonts w:eastAsia="Times New Roman" w:cs="Times New Roman"/>
          <w:szCs w:val="24"/>
          <w:lang w:eastAsia="ru-RU"/>
        </w:rPr>
        <w:t xml:space="preserve"> «О создании муниципальной комиссии по обследованию жилых помещений </w:t>
      </w:r>
      <w:r w:rsidRPr="00E01BDE">
        <w:rPr>
          <w:rFonts w:eastAsia="Times New Roman" w:cs="Times New Roman"/>
          <w:szCs w:val="24"/>
          <w:lang w:eastAsia="ru-RU"/>
        </w:rPr>
        <w:br/>
        <w:t xml:space="preserve">и общего имущества в многоквартирных домах, в которых проживают инвалиды» </w:t>
      </w:r>
      <w:r w:rsidRPr="00E01BDE">
        <w:rPr>
          <w:rFonts w:eastAsia="Calibri" w:cs="Times New Roman"/>
          <w:szCs w:val="28"/>
        </w:rPr>
        <w:t xml:space="preserve">(с изменениями от 03.10.2018 № 7523, 23.08.2019 № 6252, 17.07.2020 № 4839, 19.03.2021 № 2067, 30.07.2021 № 6586, 11.04.2022 № 2827) следующие </w:t>
      </w:r>
      <w:r w:rsidRPr="00E01BDE">
        <w:rPr>
          <w:rFonts w:eastAsia="Times New Roman" w:cs="Times New Roman"/>
          <w:szCs w:val="20"/>
          <w:lang w:eastAsia="ru-RU"/>
        </w:rPr>
        <w:t>изменения:</w:t>
      </w:r>
    </w:p>
    <w:p w:rsidR="00E01BDE" w:rsidRPr="00E01BDE" w:rsidRDefault="00E01BDE" w:rsidP="00E01BDE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01BDE">
        <w:rPr>
          <w:rFonts w:eastAsia="Times New Roman" w:cs="Times New Roman"/>
          <w:szCs w:val="20"/>
          <w:lang w:eastAsia="ru-RU"/>
        </w:rPr>
        <w:t>1.1. Пункт 1 постановления изложить в следующей редакции:</w:t>
      </w:r>
    </w:p>
    <w:p w:rsidR="00E01BDE" w:rsidRPr="00E01BDE" w:rsidRDefault="00E01BDE" w:rsidP="00E01BDE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01BDE">
        <w:rPr>
          <w:rFonts w:eastAsia="Times New Roman" w:cs="Times New Roman"/>
          <w:szCs w:val="20"/>
          <w:lang w:eastAsia="ru-RU"/>
        </w:rPr>
        <w:t>«1. Создать:</w:t>
      </w:r>
    </w:p>
    <w:p w:rsidR="00E01BDE" w:rsidRPr="00E01BDE" w:rsidRDefault="00E01BDE" w:rsidP="00E01BDE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01BDE">
        <w:rPr>
          <w:rFonts w:eastAsia="Times New Roman" w:cs="Times New Roman"/>
          <w:szCs w:val="20"/>
          <w:lang w:eastAsia="ru-RU"/>
        </w:rPr>
        <w:t xml:space="preserve">-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и утвердить </w:t>
      </w:r>
      <w:r>
        <w:rPr>
          <w:rFonts w:eastAsia="Times New Roman" w:cs="Times New Roman"/>
          <w:szCs w:val="20"/>
          <w:lang w:eastAsia="ru-RU"/>
        </w:rPr>
        <w:t xml:space="preserve">     </w:t>
      </w:r>
      <w:r w:rsidRPr="00E01BDE">
        <w:rPr>
          <w:rFonts w:eastAsia="Times New Roman" w:cs="Times New Roman"/>
          <w:szCs w:val="20"/>
          <w:lang w:eastAsia="ru-RU"/>
        </w:rPr>
        <w:t>ее состав согласно приложению;</w:t>
      </w:r>
    </w:p>
    <w:p w:rsidR="00E01BDE" w:rsidRPr="00E01BDE" w:rsidRDefault="00E01BDE" w:rsidP="00E01BDE">
      <w:pPr>
        <w:shd w:val="clear" w:color="auto" w:fill="FFFFFF"/>
        <w:tabs>
          <w:tab w:val="left" w:pos="993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01BDE">
        <w:rPr>
          <w:rFonts w:eastAsia="Times New Roman" w:cs="Times New Roman"/>
          <w:szCs w:val="20"/>
          <w:lang w:eastAsia="ru-RU"/>
        </w:rPr>
        <w:t xml:space="preserve">- рабочую группу по обследованию жилых помещений инвалидов (объединение специалистов при муниципальной комиссии по обследованию жилых помещений инвалидов и общего имущества в многоквартирных домах, </w:t>
      </w:r>
      <w:r>
        <w:rPr>
          <w:rFonts w:eastAsia="Times New Roman" w:cs="Times New Roman"/>
          <w:szCs w:val="20"/>
          <w:lang w:eastAsia="ru-RU"/>
        </w:rPr>
        <w:t xml:space="preserve">                </w:t>
      </w:r>
      <w:r w:rsidRPr="00E01BDE">
        <w:rPr>
          <w:rFonts w:eastAsia="Times New Roman" w:cs="Times New Roman"/>
          <w:szCs w:val="20"/>
          <w:lang w:eastAsia="ru-RU"/>
        </w:rPr>
        <w:t>в которых проживают инвалиды, в целях их приспособления с учетом потреб</w:t>
      </w:r>
      <w:r>
        <w:rPr>
          <w:rFonts w:eastAsia="Times New Roman" w:cs="Times New Roman"/>
          <w:szCs w:val="20"/>
          <w:lang w:eastAsia="ru-RU"/>
        </w:rPr>
        <w:t>-</w:t>
      </w:r>
      <w:proofErr w:type="spellStart"/>
      <w:r w:rsidRPr="00E01BDE">
        <w:rPr>
          <w:rFonts w:eastAsia="Times New Roman" w:cs="Times New Roman"/>
          <w:szCs w:val="20"/>
          <w:lang w:eastAsia="ru-RU"/>
        </w:rPr>
        <w:t>ностей</w:t>
      </w:r>
      <w:proofErr w:type="spellEnd"/>
      <w:r w:rsidRPr="00E01BDE">
        <w:rPr>
          <w:rFonts w:eastAsia="Times New Roman" w:cs="Times New Roman"/>
          <w:szCs w:val="20"/>
          <w:lang w:eastAsia="ru-RU"/>
        </w:rPr>
        <w:t xml:space="preserve"> инвалидов и обеспечения условий их доступности для инвалидов, </w:t>
      </w:r>
      <w:r>
        <w:rPr>
          <w:rFonts w:eastAsia="Times New Roman" w:cs="Times New Roman"/>
          <w:szCs w:val="20"/>
          <w:lang w:eastAsia="ru-RU"/>
        </w:rPr>
        <w:t xml:space="preserve">                      </w:t>
      </w:r>
      <w:r w:rsidRPr="00E01BDE">
        <w:rPr>
          <w:rFonts w:eastAsia="Times New Roman" w:cs="Times New Roman"/>
          <w:szCs w:val="20"/>
          <w:lang w:eastAsia="ru-RU"/>
        </w:rPr>
        <w:t xml:space="preserve">для осуществления обследований и подготовки актов обследований), состав </w:t>
      </w:r>
      <w:r w:rsidRPr="00E01BDE">
        <w:rPr>
          <w:rFonts w:eastAsia="Times New Roman" w:cs="Times New Roman"/>
          <w:szCs w:val="20"/>
          <w:lang w:eastAsia="ru-RU"/>
        </w:rPr>
        <w:lastRenderedPageBreak/>
        <w:t xml:space="preserve">которой утверждают члены муниципальной комиссии по обследованию жилых помещений инвалидов и общего имущества в многоквартирных домах, </w:t>
      </w:r>
      <w:r w:rsidRPr="00E01BDE">
        <w:rPr>
          <w:rFonts w:eastAsia="Times New Roman" w:cs="Times New Roman"/>
          <w:szCs w:val="20"/>
          <w:lang w:eastAsia="ru-RU"/>
        </w:rPr>
        <w:br/>
        <w:t>в которых проживают инвалиды, в целях их приспособления с учетом потребностей инвалидов и обеспечения условий их доступности для инвалидов, по мере необходимости осуществления обследований».</w:t>
      </w:r>
    </w:p>
    <w:p w:rsidR="00E01BDE" w:rsidRPr="00E01BDE" w:rsidRDefault="00E01BDE" w:rsidP="00E01BDE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01BDE">
        <w:rPr>
          <w:rFonts w:eastAsia="Times New Roman" w:cs="Times New Roman"/>
          <w:szCs w:val="20"/>
          <w:lang w:eastAsia="ru-RU"/>
        </w:rPr>
        <w:t>1.2. В приложении к постановлению:</w:t>
      </w:r>
    </w:p>
    <w:p w:rsidR="00E01BDE" w:rsidRPr="00E01BDE" w:rsidRDefault="00E01BDE" w:rsidP="00E01BDE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01BDE">
        <w:rPr>
          <w:rFonts w:eastAsia="Times New Roman" w:cs="Times New Roman"/>
          <w:szCs w:val="20"/>
          <w:lang w:eastAsia="ru-RU"/>
        </w:rPr>
        <w:t xml:space="preserve">1.2.1. Слова «начальник Управления социальной защиты населения </w:t>
      </w:r>
      <w:r w:rsidRPr="00E01BDE">
        <w:rPr>
          <w:rFonts w:eastAsia="Times New Roman" w:cs="Times New Roman"/>
          <w:szCs w:val="20"/>
          <w:lang w:eastAsia="ru-RU"/>
        </w:rPr>
        <w:br/>
        <w:t xml:space="preserve">по городу Сургуту и </w:t>
      </w:r>
      <w:proofErr w:type="spellStart"/>
      <w:r w:rsidRPr="00E01BDE">
        <w:rPr>
          <w:rFonts w:eastAsia="Times New Roman" w:cs="Times New Roman"/>
          <w:szCs w:val="20"/>
          <w:lang w:eastAsia="ru-RU"/>
        </w:rPr>
        <w:t>Сургутскому</w:t>
      </w:r>
      <w:proofErr w:type="spellEnd"/>
      <w:r w:rsidRPr="00E01BDE">
        <w:rPr>
          <w:rFonts w:eastAsia="Times New Roman" w:cs="Times New Roman"/>
          <w:szCs w:val="20"/>
          <w:lang w:eastAsia="ru-RU"/>
        </w:rPr>
        <w:t xml:space="preserve"> району Департамента социального развития Ханты-Мансийского автономного округа – Югры (по согласованию)» заменить словами «начальник Управления социальной защиты населения, опеки </w:t>
      </w:r>
      <w:r w:rsidRPr="00E01BDE">
        <w:rPr>
          <w:rFonts w:eastAsia="Times New Roman" w:cs="Times New Roman"/>
          <w:szCs w:val="20"/>
          <w:lang w:eastAsia="ru-RU"/>
        </w:rPr>
        <w:br/>
        <w:t xml:space="preserve">и попечительства по городу Сургуту и </w:t>
      </w:r>
      <w:proofErr w:type="spellStart"/>
      <w:r w:rsidRPr="00E01BDE">
        <w:rPr>
          <w:rFonts w:eastAsia="Times New Roman" w:cs="Times New Roman"/>
          <w:szCs w:val="20"/>
          <w:lang w:eastAsia="ru-RU"/>
        </w:rPr>
        <w:t>Сургутскому</w:t>
      </w:r>
      <w:proofErr w:type="spellEnd"/>
      <w:r w:rsidRPr="00E01BDE">
        <w:rPr>
          <w:rFonts w:eastAsia="Times New Roman" w:cs="Times New Roman"/>
          <w:szCs w:val="20"/>
          <w:lang w:eastAsia="ru-RU"/>
        </w:rPr>
        <w:t xml:space="preserve"> району Департамента социального развития Ханты-Мансийского автономного округа – Югры </w:t>
      </w:r>
      <w:r w:rsidRPr="00E01BDE">
        <w:rPr>
          <w:rFonts w:eastAsia="Times New Roman" w:cs="Times New Roman"/>
          <w:szCs w:val="20"/>
          <w:lang w:eastAsia="ru-RU"/>
        </w:rPr>
        <w:br/>
        <w:t>(по согласованию)».</w:t>
      </w:r>
    </w:p>
    <w:p w:rsidR="00E01BDE" w:rsidRPr="00E01BDE" w:rsidRDefault="00E01BDE" w:rsidP="00E01BDE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E01BDE">
        <w:rPr>
          <w:rFonts w:eastAsia="Times New Roman" w:cs="Times New Roman"/>
          <w:szCs w:val="20"/>
          <w:lang w:eastAsia="ru-RU"/>
        </w:rPr>
        <w:t>1.2.2. Таблицу «Члены комиссии» дополнить строк</w:t>
      </w:r>
      <w:r>
        <w:rPr>
          <w:rFonts w:eastAsia="Times New Roman" w:cs="Times New Roman"/>
          <w:szCs w:val="20"/>
          <w:lang w:eastAsia="ru-RU"/>
        </w:rPr>
        <w:t>ами</w:t>
      </w:r>
      <w:r w:rsidRPr="00E01BDE">
        <w:rPr>
          <w:rFonts w:eastAsia="Times New Roman" w:cs="Times New Roman"/>
          <w:szCs w:val="20"/>
          <w:lang w:eastAsia="ru-RU"/>
        </w:rPr>
        <w:t xml:space="preserve"> следующего содержания:</w:t>
      </w:r>
    </w:p>
    <w:p w:rsidR="00E01BDE" w:rsidRPr="00E01BDE" w:rsidRDefault="00E01BDE" w:rsidP="00E01BDE">
      <w:pPr>
        <w:shd w:val="clear" w:color="auto" w:fill="FFFFFF"/>
        <w:tabs>
          <w:tab w:val="left" w:pos="0"/>
        </w:tabs>
        <w:jc w:val="both"/>
        <w:rPr>
          <w:rFonts w:eastAsia="Times New Roman" w:cs="Times New Roman"/>
          <w:szCs w:val="20"/>
          <w:lang w:eastAsia="ru-RU"/>
        </w:rPr>
      </w:pPr>
    </w:p>
    <w:tbl>
      <w:tblPr>
        <w:tblStyle w:val="1"/>
        <w:tblW w:w="10916" w:type="dxa"/>
        <w:tblInd w:w="-998" w:type="dxa"/>
        <w:tblLook w:val="04A0" w:firstRow="1" w:lastRow="0" w:firstColumn="1" w:lastColumn="0" w:noHBand="0" w:noVBand="1"/>
      </w:tblPr>
      <w:tblGrid>
        <w:gridCol w:w="1135"/>
        <w:gridCol w:w="4820"/>
        <w:gridCol w:w="4252"/>
        <w:gridCol w:w="709"/>
      </w:tblGrid>
      <w:tr w:rsidR="00E01BDE" w:rsidRPr="00E01BDE" w:rsidTr="00E01BDE"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BDE" w:rsidRPr="00E01BDE" w:rsidRDefault="00E01BDE" w:rsidP="00E01BDE">
            <w:pPr>
              <w:tabs>
                <w:tab w:val="left" w:pos="0"/>
              </w:tabs>
              <w:jc w:val="right"/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>«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E" w:rsidRP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>директор муниципального казенного учреждения «Казна городского хозяйства»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 xml:space="preserve">заместитель директора муниципального казенного учреждения «Казна </w:t>
            </w:r>
          </w:p>
          <w:p w:rsidR="00E01BDE" w:rsidRP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>городского хозяйства»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01BDE" w:rsidRPr="00E01BDE" w:rsidRDefault="00E01BDE" w:rsidP="00E01BDE">
            <w:pPr>
              <w:tabs>
                <w:tab w:val="left" w:pos="0"/>
              </w:tabs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</w:tr>
      <w:tr w:rsidR="00E01BDE" w:rsidRPr="00E01BDE" w:rsidTr="00E01BDE"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1BDE" w:rsidRPr="00E01BDE" w:rsidRDefault="00E01BDE" w:rsidP="00E01BDE">
            <w:pPr>
              <w:tabs>
                <w:tab w:val="left" w:pos="0"/>
              </w:tabs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 xml:space="preserve">директор муниципального </w:t>
            </w:r>
          </w:p>
          <w:p w:rsid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 xml:space="preserve">казенного учреждения </w:t>
            </w:r>
          </w:p>
          <w:p w:rsid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 xml:space="preserve">«Дирекция дорожно-транспортного </w:t>
            </w:r>
          </w:p>
          <w:p w:rsidR="00E01BDE" w:rsidRP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>и жилищно-коммунального комплекса»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 xml:space="preserve">заместитель директора муниципального казенного учреждения «Дирекция </w:t>
            </w:r>
          </w:p>
          <w:p w:rsid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 xml:space="preserve">дорожно-транспортного </w:t>
            </w:r>
          </w:p>
          <w:p w:rsidR="00E01BDE" w:rsidRPr="00E01BDE" w:rsidRDefault="00E01BDE" w:rsidP="00E01BDE">
            <w:pPr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>и жилищно-коммунального комплекса»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01BDE" w:rsidRPr="00E01BDE" w:rsidRDefault="00E01BDE" w:rsidP="00E01BDE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szCs w:val="20"/>
                <w:lang w:eastAsia="ru-RU"/>
              </w:rPr>
            </w:pPr>
            <w:r w:rsidRPr="00E01BDE">
              <w:rPr>
                <w:rFonts w:eastAsia="Times New Roman"/>
                <w:szCs w:val="20"/>
                <w:lang w:eastAsia="ru-RU"/>
              </w:rPr>
              <w:t>».</w:t>
            </w:r>
          </w:p>
        </w:tc>
      </w:tr>
    </w:tbl>
    <w:p w:rsidR="00E01BDE" w:rsidRDefault="00E01BDE" w:rsidP="00E01BDE">
      <w:pPr>
        <w:ind w:right="-99" w:firstLine="709"/>
        <w:jc w:val="both"/>
        <w:rPr>
          <w:rFonts w:eastAsia="Calibri" w:cs="Times New Roman"/>
          <w:szCs w:val="28"/>
        </w:rPr>
      </w:pPr>
    </w:p>
    <w:p w:rsidR="00E01BDE" w:rsidRPr="00E01BDE" w:rsidRDefault="00E01BDE" w:rsidP="00E01BDE">
      <w:pPr>
        <w:ind w:right="-99" w:firstLine="709"/>
        <w:jc w:val="both"/>
        <w:rPr>
          <w:rFonts w:eastAsia="Calibri" w:cs="Times New Roman"/>
          <w:szCs w:val="28"/>
        </w:rPr>
      </w:pPr>
      <w:r w:rsidRPr="00E01BDE">
        <w:rPr>
          <w:rFonts w:eastAsia="Calibri" w:cs="Times New Roman"/>
          <w:szCs w:val="28"/>
        </w:rPr>
        <w:t xml:space="preserve">2. </w:t>
      </w:r>
      <w:r w:rsidRPr="00E01BDE">
        <w:rPr>
          <w:rFonts w:eastAsia="Times New Roman" w:cs="Times New Roman"/>
          <w:bCs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E01BDE">
        <w:rPr>
          <w:rFonts w:eastAsia="Times New Roman" w:cs="Times New Roman"/>
          <w:bCs/>
          <w:szCs w:val="28"/>
          <w:lang w:val="en-US" w:eastAsia="ru-RU"/>
        </w:rPr>
        <w:t>www</w:t>
      </w:r>
      <w:r w:rsidRPr="00E01BDE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E01BDE">
        <w:rPr>
          <w:rFonts w:eastAsia="Times New Roman" w:cs="Times New Roman"/>
          <w:bCs/>
          <w:szCs w:val="28"/>
          <w:lang w:val="en-US" w:eastAsia="ru-RU"/>
        </w:rPr>
        <w:t>admsurgut</w:t>
      </w:r>
      <w:proofErr w:type="spellEnd"/>
      <w:r w:rsidRPr="00E01BDE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E01BDE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E01BDE">
        <w:rPr>
          <w:rFonts w:eastAsia="Times New Roman" w:cs="Times New Roman"/>
          <w:bCs/>
          <w:szCs w:val="28"/>
          <w:lang w:eastAsia="ru-RU"/>
        </w:rPr>
        <w:t>.</w:t>
      </w:r>
      <w:r w:rsidRPr="00E01BDE">
        <w:rPr>
          <w:rFonts w:eastAsia="Calibri" w:cs="Times New Roman"/>
          <w:szCs w:val="28"/>
        </w:rPr>
        <w:t xml:space="preserve"> </w:t>
      </w:r>
    </w:p>
    <w:p w:rsidR="00E01BDE" w:rsidRPr="00E01BDE" w:rsidRDefault="00E01BDE" w:rsidP="00E01BDE">
      <w:pPr>
        <w:ind w:right="-2" w:firstLine="709"/>
        <w:jc w:val="both"/>
        <w:rPr>
          <w:rFonts w:eastAsia="Calibri" w:cs="Times New Roman"/>
          <w:szCs w:val="28"/>
        </w:rPr>
      </w:pPr>
      <w:r w:rsidRPr="00E01BDE">
        <w:rPr>
          <w:rFonts w:eastAsia="Calibri" w:cs="Times New Roman"/>
          <w:szCs w:val="28"/>
        </w:rPr>
        <w:t>3. Настоящее постановление вступает в силу с момента его издания.</w:t>
      </w:r>
    </w:p>
    <w:p w:rsidR="00E01BDE" w:rsidRPr="00E01BDE" w:rsidRDefault="00E01BDE" w:rsidP="00E01BDE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 w:rsidRPr="00E01BDE">
        <w:rPr>
          <w:rFonts w:eastAsia="Calibri" w:cs="Times New Roman"/>
          <w:szCs w:val="28"/>
          <w:lang w:eastAsia="ru-RU"/>
        </w:rPr>
        <w:t xml:space="preserve">4. </w:t>
      </w:r>
      <w:r w:rsidRPr="00E01BDE">
        <w:rPr>
          <w:rFonts w:eastAsia="Times New Roman" w:cs="Times New Roman"/>
          <w:szCs w:val="28"/>
          <w:lang w:val="x-none" w:eastAsia="x-none"/>
        </w:rPr>
        <w:t xml:space="preserve">Контроль за выполнением </w:t>
      </w:r>
      <w:r w:rsidRPr="00E01BDE">
        <w:rPr>
          <w:rFonts w:eastAsia="Times New Roman" w:cs="Times New Roman"/>
          <w:szCs w:val="28"/>
          <w:lang w:eastAsia="x-none"/>
        </w:rPr>
        <w:t>постановления</w:t>
      </w:r>
      <w:r w:rsidRPr="00E01BDE">
        <w:rPr>
          <w:rFonts w:eastAsia="Times New Roman" w:cs="Times New Roman"/>
          <w:szCs w:val="28"/>
          <w:lang w:val="x-none" w:eastAsia="x-none"/>
        </w:rPr>
        <w:t xml:space="preserve"> возложить на заместителя Главы города, курирующего сферу городского хозяйства, природопользования</w:t>
      </w:r>
      <w:r w:rsidRPr="00E01BDE"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E01BDE">
        <w:rPr>
          <w:rFonts w:eastAsia="Times New Roman" w:cs="Times New Roman"/>
          <w:szCs w:val="28"/>
          <w:lang w:val="x-none" w:eastAsia="x-none"/>
        </w:rPr>
        <w:t>и экологии, управления</w:t>
      </w:r>
      <w:r w:rsidRPr="00E01BDE">
        <w:rPr>
          <w:rFonts w:eastAsia="Times New Roman" w:cs="Times New Roman"/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E01BDE">
        <w:rPr>
          <w:rFonts w:eastAsia="Times New Roman" w:cs="Times New Roman"/>
          <w:szCs w:val="28"/>
          <w:lang w:eastAsia="x-none"/>
        </w:rPr>
        <w:t>имуще-ством</w:t>
      </w:r>
      <w:proofErr w:type="spellEnd"/>
      <w:r w:rsidRPr="00E01BDE">
        <w:rPr>
          <w:rFonts w:eastAsia="Times New Roman" w:cs="Times New Roman"/>
          <w:szCs w:val="28"/>
          <w:lang w:eastAsia="x-none"/>
        </w:rPr>
        <w:t>, находящим</w:t>
      </w:r>
      <w:r w:rsidRPr="00E01BDE">
        <w:rPr>
          <w:rFonts w:eastAsia="Times New Roman" w:cs="Times New Roman"/>
          <w:bCs/>
          <w:szCs w:val="28"/>
          <w:lang w:eastAsia="x-none"/>
        </w:rPr>
        <w:t>и</w:t>
      </w:r>
      <w:r w:rsidRPr="00E01BDE">
        <w:rPr>
          <w:rFonts w:eastAsia="Times New Roman" w:cs="Times New Roman"/>
          <w:szCs w:val="28"/>
          <w:lang w:eastAsia="x-none"/>
        </w:rPr>
        <w:t>ся в муниципальной собственности.</w:t>
      </w:r>
    </w:p>
    <w:p w:rsidR="00E01BDE" w:rsidRPr="00E01BDE" w:rsidRDefault="00E01BDE" w:rsidP="00E01BD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val="x-none" w:eastAsia="ru-RU"/>
        </w:rPr>
      </w:pPr>
    </w:p>
    <w:p w:rsidR="00E01BDE" w:rsidRPr="00E01BDE" w:rsidRDefault="00E01BDE" w:rsidP="00E01BD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E01BDE" w:rsidRPr="00E01BDE" w:rsidRDefault="00E01BDE" w:rsidP="00E01BD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E01BDE" w:rsidRPr="00E01BDE" w:rsidRDefault="00E01BDE" w:rsidP="00E01BDE">
      <w:pPr>
        <w:jc w:val="both"/>
        <w:rPr>
          <w:rFonts w:eastAsia="Calibri" w:cs="Times New Roman"/>
        </w:rPr>
      </w:pPr>
      <w:r w:rsidRPr="00E01BDE">
        <w:rPr>
          <w:rFonts w:eastAsia="Calibri" w:cs="Times New Roman"/>
        </w:rPr>
        <w:t>Заместитель Главы города                                                                       В.А. Шаров</w:t>
      </w:r>
    </w:p>
    <w:p w:rsidR="00E01BDE" w:rsidRPr="00E01BDE" w:rsidRDefault="00E01BDE" w:rsidP="00E01BDE">
      <w:pPr>
        <w:ind w:firstLine="709"/>
        <w:rPr>
          <w:rFonts w:eastAsia="Calibri" w:cs="Times New Roman"/>
          <w:szCs w:val="28"/>
        </w:rPr>
      </w:pPr>
    </w:p>
    <w:p w:rsidR="001C2E98" w:rsidRPr="00E01BDE" w:rsidRDefault="001C2E98" w:rsidP="00E01BDE">
      <w:pPr>
        <w:ind w:firstLine="709"/>
        <w:jc w:val="both"/>
      </w:pPr>
    </w:p>
    <w:sectPr w:rsidR="001C2E98" w:rsidRPr="00E01BDE" w:rsidSect="00E01B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CA3" w:rsidRDefault="00DC7CA3" w:rsidP="00326C3D">
      <w:r>
        <w:separator/>
      </w:r>
    </w:p>
  </w:endnote>
  <w:endnote w:type="continuationSeparator" w:id="0">
    <w:p w:rsidR="00DC7CA3" w:rsidRDefault="00DC7CA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44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44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44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CA3" w:rsidRDefault="00DC7CA3" w:rsidP="00326C3D">
      <w:r>
        <w:separator/>
      </w:r>
    </w:p>
  </w:footnote>
  <w:footnote w:type="continuationSeparator" w:id="0">
    <w:p w:rsidR="00DC7CA3" w:rsidRDefault="00DC7CA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44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22CC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B448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B448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B44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E"/>
    <w:rsid w:val="000B4484"/>
    <w:rsid w:val="001C2E98"/>
    <w:rsid w:val="001D0DEA"/>
    <w:rsid w:val="00326C3D"/>
    <w:rsid w:val="0034033D"/>
    <w:rsid w:val="005336BB"/>
    <w:rsid w:val="00623E19"/>
    <w:rsid w:val="006F22CC"/>
    <w:rsid w:val="00847B8A"/>
    <w:rsid w:val="00DC7CA3"/>
    <w:rsid w:val="00E01BDE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4ED91A6-C64A-42A7-88E6-74E7FF6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E01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E01BDE"/>
  </w:style>
  <w:style w:type="table" w:customStyle="1" w:styleId="1">
    <w:name w:val="Сетка таблицы1"/>
    <w:basedOn w:val="a1"/>
    <w:next w:val="a7"/>
    <w:rsid w:val="00E01B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AE19-A2DB-4CFC-85DE-DD749CCC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2023-02-03T06:42:00Z</cp:lastPrinted>
  <dcterms:created xsi:type="dcterms:W3CDTF">2023-02-07T12:55:00Z</dcterms:created>
  <dcterms:modified xsi:type="dcterms:W3CDTF">2023-02-07T12:55:00Z</dcterms:modified>
</cp:coreProperties>
</file>