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AB" w:rsidRDefault="00214DAB" w:rsidP="00656C1A">
      <w:pPr>
        <w:spacing w:line="120" w:lineRule="atLeast"/>
        <w:jc w:val="center"/>
        <w:rPr>
          <w:sz w:val="24"/>
          <w:szCs w:val="24"/>
        </w:rPr>
      </w:pPr>
    </w:p>
    <w:p w:rsidR="00214DAB" w:rsidRDefault="00214DAB" w:rsidP="00656C1A">
      <w:pPr>
        <w:spacing w:line="120" w:lineRule="atLeast"/>
        <w:jc w:val="center"/>
        <w:rPr>
          <w:sz w:val="24"/>
          <w:szCs w:val="24"/>
        </w:rPr>
      </w:pPr>
    </w:p>
    <w:p w:rsidR="00214DAB" w:rsidRPr="00852378" w:rsidRDefault="00214DAB" w:rsidP="00656C1A">
      <w:pPr>
        <w:spacing w:line="120" w:lineRule="atLeast"/>
        <w:jc w:val="center"/>
        <w:rPr>
          <w:sz w:val="10"/>
          <w:szCs w:val="10"/>
        </w:rPr>
      </w:pPr>
    </w:p>
    <w:p w:rsidR="00214DAB" w:rsidRDefault="00214DAB" w:rsidP="00656C1A">
      <w:pPr>
        <w:spacing w:line="120" w:lineRule="atLeast"/>
        <w:jc w:val="center"/>
        <w:rPr>
          <w:sz w:val="10"/>
          <w:szCs w:val="24"/>
        </w:rPr>
      </w:pPr>
    </w:p>
    <w:p w:rsidR="00214DAB" w:rsidRPr="005541F0" w:rsidRDefault="00214D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4DAB" w:rsidRDefault="00214D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4DAB" w:rsidRPr="005541F0" w:rsidRDefault="00214D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4DAB" w:rsidRPr="005649E4" w:rsidRDefault="00214DAB" w:rsidP="00656C1A">
      <w:pPr>
        <w:spacing w:line="120" w:lineRule="atLeast"/>
        <w:jc w:val="center"/>
        <w:rPr>
          <w:sz w:val="18"/>
          <w:szCs w:val="24"/>
        </w:rPr>
      </w:pPr>
    </w:p>
    <w:p w:rsidR="00214DAB" w:rsidRPr="00656C1A" w:rsidRDefault="00214D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4DAB" w:rsidRPr="005541F0" w:rsidRDefault="00214DAB" w:rsidP="00656C1A">
      <w:pPr>
        <w:spacing w:line="120" w:lineRule="atLeast"/>
        <w:jc w:val="center"/>
        <w:rPr>
          <w:sz w:val="18"/>
          <w:szCs w:val="24"/>
        </w:rPr>
      </w:pPr>
    </w:p>
    <w:p w:rsidR="00214DAB" w:rsidRPr="005541F0" w:rsidRDefault="00214DAB" w:rsidP="00656C1A">
      <w:pPr>
        <w:spacing w:line="120" w:lineRule="atLeast"/>
        <w:jc w:val="center"/>
        <w:rPr>
          <w:sz w:val="20"/>
          <w:szCs w:val="24"/>
        </w:rPr>
      </w:pPr>
    </w:p>
    <w:p w:rsidR="00214DAB" w:rsidRPr="00656C1A" w:rsidRDefault="00214DAB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214DAB" w:rsidRDefault="00214DAB" w:rsidP="00656C1A">
      <w:pPr>
        <w:spacing w:line="120" w:lineRule="atLeast"/>
        <w:jc w:val="center"/>
        <w:rPr>
          <w:sz w:val="30"/>
          <w:szCs w:val="24"/>
        </w:rPr>
      </w:pPr>
    </w:p>
    <w:p w:rsidR="00214DAB" w:rsidRPr="00656C1A" w:rsidRDefault="00214DA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14D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4DAB" w:rsidRPr="00F8214F" w:rsidRDefault="00214D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4DAB" w:rsidRPr="00F8214F" w:rsidRDefault="004331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4DAB" w:rsidRPr="00F8214F" w:rsidRDefault="00214D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4DAB" w:rsidRPr="00F8214F" w:rsidRDefault="004331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14DAB" w:rsidRPr="00A63FB0" w:rsidRDefault="00214D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4DAB" w:rsidRPr="00A3761A" w:rsidRDefault="004331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14DAB" w:rsidRPr="00F8214F" w:rsidRDefault="00214DA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14DAB" w:rsidRPr="00F8214F" w:rsidRDefault="00214D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14DAB" w:rsidRPr="00AB4194" w:rsidRDefault="00214D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14DAB" w:rsidRPr="00F8214F" w:rsidRDefault="004331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601</w:t>
            </w:r>
          </w:p>
        </w:tc>
      </w:tr>
    </w:tbl>
    <w:p w:rsidR="00214DAB" w:rsidRPr="000C4AB5" w:rsidRDefault="00214DAB" w:rsidP="00C725A6">
      <w:pPr>
        <w:rPr>
          <w:rFonts w:cs="Times New Roman"/>
          <w:szCs w:val="28"/>
          <w:lang w:val="en-US"/>
        </w:rPr>
      </w:pPr>
    </w:p>
    <w:p w:rsidR="00214DAB" w:rsidRPr="00214DAB" w:rsidRDefault="00214DAB" w:rsidP="00214DAB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9"/>
          <w:szCs w:val="27"/>
          <w:lang w:eastAsia="ru-RU"/>
        </w:rPr>
      </w:pPr>
      <w:r w:rsidRPr="00214DAB">
        <w:rPr>
          <w:rFonts w:ascii="Times New Roman CYR" w:eastAsia="Times New Roman" w:hAnsi="Times New Roman CYR" w:cs="Times New Roman CYR"/>
          <w:sz w:val="29"/>
          <w:szCs w:val="27"/>
          <w:lang w:eastAsia="ru-RU"/>
        </w:rPr>
        <w:t>Об отклонении предложения</w:t>
      </w:r>
    </w:p>
    <w:p w:rsidR="00214DAB" w:rsidRPr="00214DAB" w:rsidRDefault="00214DAB" w:rsidP="00214DAB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9"/>
          <w:szCs w:val="27"/>
          <w:lang w:eastAsia="ru-RU"/>
        </w:rPr>
      </w:pPr>
      <w:r w:rsidRPr="00214DAB">
        <w:rPr>
          <w:rFonts w:ascii="Times New Roman CYR" w:eastAsia="Times New Roman" w:hAnsi="Times New Roman CYR" w:cs="Times New Roman CYR"/>
          <w:sz w:val="29"/>
          <w:szCs w:val="27"/>
          <w:lang w:eastAsia="ru-RU"/>
        </w:rPr>
        <w:t xml:space="preserve">о внесении изменений в Правила землепользования и застройки </w:t>
      </w:r>
    </w:p>
    <w:p w:rsidR="00214DAB" w:rsidRPr="00214DAB" w:rsidRDefault="00214DAB" w:rsidP="00214DAB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9"/>
          <w:szCs w:val="27"/>
          <w:lang w:eastAsia="ru-RU"/>
        </w:rPr>
      </w:pPr>
      <w:r w:rsidRPr="00214DAB">
        <w:rPr>
          <w:rFonts w:ascii="Times New Roman CYR" w:eastAsia="Times New Roman" w:hAnsi="Times New Roman CYR" w:cs="Times New Roman CYR"/>
          <w:sz w:val="29"/>
          <w:szCs w:val="27"/>
          <w:lang w:eastAsia="ru-RU"/>
        </w:rPr>
        <w:t>на территории города Сургута</w:t>
      </w:r>
    </w:p>
    <w:p w:rsidR="00214DAB" w:rsidRPr="00214DAB" w:rsidRDefault="00214DAB" w:rsidP="00214DAB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14DAB" w:rsidRPr="00214DAB" w:rsidRDefault="00214DAB" w:rsidP="00214DAB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14DAB" w:rsidRPr="00214DAB" w:rsidRDefault="00214DAB" w:rsidP="00214DAB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214DAB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статьей 33 Градостроительного кодекса Российской Федерации, Уставом муниципального образования городской округ Сургут Ханты-Мансийского автономного округа </w:t>
      </w:r>
      <w:r w:rsidRPr="00214DAB">
        <w:rPr>
          <w:rFonts w:eastAsia="Calibri" w:cs="Times New Roman"/>
          <w:spacing w:val="-2"/>
          <w:szCs w:val="28"/>
          <w:lang w:eastAsia="ru-RU"/>
        </w:rPr>
        <w:t>–</w:t>
      </w:r>
      <w:r w:rsidRPr="00214DAB">
        <w:rPr>
          <w:rFonts w:eastAsia="Times New Roman" w:cs="Times New Roman"/>
          <w:spacing w:val="-2"/>
          <w:szCs w:val="28"/>
          <w:lang w:eastAsia="ru-RU"/>
        </w:rPr>
        <w:t xml:space="preserve"> Югры, решением Думы города                   от 10.07.2018 № 304-</w:t>
      </w:r>
      <w:r w:rsidRPr="00214DAB">
        <w:rPr>
          <w:rFonts w:eastAsia="Times New Roman" w:cs="Times New Roman"/>
          <w:spacing w:val="-2"/>
          <w:szCs w:val="28"/>
          <w:lang w:val="en-US" w:eastAsia="ru-RU"/>
        </w:rPr>
        <w:t>VI</w:t>
      </w:r>
      <w:r w:rsidRPr="00214DAB">
        <w:rPr>
          <w:rFonts w:eastAsia="Times New Roman" w:cs="Times New Roman"/>
          <w:spacing w:val="-2"/>
          <w:szCs w:val="28"/>
          <w:lang w:eastAsia="ru-RU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постановлением Администрации города от 11.05.2022 № 3651 «Об утверждении Правил землепользования и застройки  на территории города Сургута», распоряжениями Администрации города от 18.03.2005 № 706 «О проекте правил землепользования и застройки города Сургута и утверждении состава комиссии по </w:t>
      </w:r>
      <w:proofErr w:type="spellStart"/>
      <w:r w:rsidRPr="00214DAB">
        <w:rPr>
          <w:rFonts w:eastAsia="Times New Roman" w:cs="Times New Roman"/>
          <w:spacing w:val="-2"/>
          <w:szCs w:val="28"/>
          <w:lang w:eastAsia="ru-RU"/>
        </w:rPr>
        <w:t>градост</w:t>
      </w:r>
      <w:r w:rsidR="00D51EE5">
        <w:rPr>
          <w:rFonts w:eastAsia="Times New Roman" w:cs="Times New Roman"/>
          <w:spacing w:val="-2"/>
          <w:szCs w:val="28"/>
          <w:lang w:eastAsia="ru-RU"/>
        </w:rPr>
        <w:t>-</w:t>
      </w:r>
      <w:r w:rsidRPr="00214DAB">
        <w:rPr>
          <w:rFonts w:eastAsia="Times New Roman" w:cs="Times New Roman"/>
          <w:spacing w:val="-2"/>
          <w:szCs w:val="28"/>
          <w:lang w:eastAsia="ru-RU"/>
        </w:rPr>
        <w:t>роительному</w:t>
      </w:r>
      <w:proofErr w:type="spellEnd"/>
      <w:r w:rsidRPr="00214DAB">
        <w:rPr>
          <w:rFonts w:eastAsia="Times New Roman" w:cs="Times New Roman"/>
          <w:spacing w:val="-2"/>
          <w:szCs w:val="28"/>
          <w:lang w:eastAsia="ru-RU"/>
        </w:rPr>
        <w:t xml:space="preserve"> зонированию»,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рекомендациями комиссии по градостроительному зонированию (протокол заседания комиссии по градостроительному зониро</w:t>
      </w:r>
      <w:r w:rsidR="00D51EE5">
        <w:rPr>
          <w:rFonts w:eastAsia="Times New Roman" w:cs="Times New Roman"/>
          <w:spacing w:val="-2"/>
          <w:szCs w:val="28"/>
          <w:lang w:eastAsia="ru-RU"/>
        </w:rPr>
        <w:t>-</w:t>
      </w:r>
      <w:r w:rsidRPr="00214DAB">
        <w:rPr>
          <w:rFonts w:eastAsia="Times New Roman" w:cs="Times New Roman"/>
          <w:spacing w:val="-2"/>
          <w:szCs w:val="28"/>
          <w:lang w:eastAsia="ru-RU"/>
        </w:rPr>
        <w:t>ванию от 19.01.2023 № 299):</w:t>
      </w:r>
      <w:r w:rsidRPr="00214DAB">
        <w:rPr>
          <w:rFonts w:eastAsia="Times New Roman" w:cs="Times New Roman"/>
          <w:szCs w:val="27"/>
          <w:lang w:eastAsia="ru-RU"/>
        </w:rPr>
        <w:t xml:space="preserve"> </w:t>
      </w:r>
    </w:p>
    <w:p w:rsidR="00214DAB" w:rsidRPr="00214DAB" w:rsidRDefault="00214DAB" w:rsidP="00214DAB">
      <w:pPr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214DAB">
        <w:rPr>
          <w:rFonts w:eastAsia="Times New Roman" w:cs="Times New Roman"/>
          <w:szCs w:val="28"/>
          <w:lang w:eastAsia="ru-RU"/>
        </w:rPr>
        <w:t xml:space="preserve">1. Отклонить предложение </w:t>
      </w:r>
      <w:r w:rsidRPr="00214DAB">
        <w:rPr>
          <w:rFonts w:eastAsia="Times New Roman" w:cs="Calibri"/>
          <w:szCs w:val="28"/>
          <w:lang w:eastAsia="ru-RU"/>
        </w:rPr>
        <w:t xml:space="preserve">публичного акционерного общества «Сургутнефтегаз» о внесении изменений в Правила землепользования              </w:t>
      </w:r>
      <w:r w:rsidR="00D51EE5">
        <w:rPr>
          <w:rFonts w:eastAsia="Times New Roman" w:cs="Calibri"/>
          <w:szCs w:val="28"/>
          <w:lang w:eastAsia="ru-RU"/>
        </w:rPr>
        <w:t xml:space="preserve">                         </w:t>
      </w:r>
      <w:r w:rsidRPr="00214DAB">
        <w:rPr>
          <w:rFonts w:eastAsia="Times New Roman" w:cs="Calibri"/>
          <w:szCs w:val="28"/>
          <w:lang w:eastAsia="ru-RU"/>
        </w:rPr>
        <w:t xml:space="preserve"> и застройки на территории города Сургута, утвержденные постановлением Администрации города от 11.05.2022 № 3651 «Об утверждении Правил землепользования и застройки на территории города Сургута», а именно:          </w:t>
      </w:r>
      <w:r w:rsidR="00D51EE5">
        <w:rPr>
          <w:rFonts w:eastAsia="Times New Roman" w:cs="Calibri"/>
          <w:szCs w:val="28"/>
          <w:lang w:eastAsia="ru-RU"/>
        </w:rPr>
        <w:t xml:space="preserve">                      </w:t>
      </w:r>
      <w:r w:rsidRPr="00214DAB">
        <w:rPr>
          <w:rFonts w:eastAsia="Times New Roman" w:cs="Calibri"/>
          <w:szCs w:val="28"/>
          <w:lang w:eastAsia="ru-RU"/>
        </w:rPr>
        <w:t xml:space="preserve"> </w:t>
      </w:r>
      <w:r w:rsidRPr="00214DAB">
        <w:rPr>
          <w:rFonts w:eastAsia="Calibri" w:cs="Times New Roman"/>
          <w:spacing w:val="-2"/>
          <w:szCs w:val="28"/>
        </w:rPr>
        <w:t xml:space="preserve">в раздел III «Карта градостроительного зонирования» в части изменения границы территориальной зоны П.2 «Зона размещения производственных объектов»       </w:t>
      </w:r>
      <w:r w:rsidR="00D51EE5">
        <w:rPr>
          <w:rFonts w:eastAsia="Calibri" w:cs="Times New Roman"/>
          <w:spacing w:val="-2"/>
          <w:szCs w:val="28"/>
        </w:rPr>
        <w:t xml:space="preserve">                  </w:t>
      </w:r>
      <w:r w:rsidRPr="00214DAB">
        <w:rPr>
          <w:rFonts w:eastAsia="Calibri" w:cs="Times New Roman"/>
          <w:spacing w:val="-2"/>
          <w:szCs w:val="28"/>
        </w:rPr>
        <w:t xml:space="preserve">  в результате увеличения, на земельном участке с кадастровым номером 86:10:0101117:63, расположенном по адресу: город Сургут, Северный промрайон, </w:t>
      </w:r>
      <w:proofErr w:type="spellStart"/>
      <w:r w:rsidRPr="00214DAB">
        <w:rPr>
          <w:rFonts w:eastAsia="Calibri" w:cs="Times New Roman"/>
          <w:spacing w:val="-2"/>
          <w:szCs w:val="28"/>
        </w:rPr>
        <w:t>Нефтеюганское</w:t>
      </w:r>
      <w:proofErr w:type="spellEnd"/>
      <w:r w:rsidRPr="00214DAB">
        <w:rPr>
          <w:rFonts w:eastAsia="Calibri" w:cs="Times New Roman"/>
          <w:spacing w:val="-2"/>
          <w:szCs w:val="28"/>
        </w:rPr>
        <w:t xml:space="preserve"> шоссе, </w:t>
      </w:r>
      <w:r w:rsidRPr="00214DAB">
        <w:rPr>
          <w:rFonts w:eastAsia="Times New Roman" w:cs="Calibri"/>
          <w:szCs w:val="28"/>
          <w:lang w:eastAsia="ru-RU"/>
        </w:rPr>
        <w:t xml:space="preserve">ввиду несоответствия испрашиваемой территориальной </w:t>
      </w:r>
      <w:r w:rsidRPr="00214DAB">
        <w:rPr>
          <w:rFonts w:eastAsia="Times New Roman" w:cs="Calibri"/>
          <w:szCs w:val="28"/>
          <w:lang w:eastAsia="ru-RU"/>
        </w:rPr>
        <w:lastRenderedPageBreak/>
        <w:t>зоны фактическому виду разрешенного использования данного земельного участка.</w:t>
      </w:r>
    </w:p>
    <w:p w:rsidR="00214DAB" w:rsidRPr="00214DAB" w:rsidRDefault="00214DAB" w:rsidP="00214DAB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214DAB">
        <w:rPr>
          <w:rFonts w:eastAsia="Times New Roman" w:cs="Times New Roman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214DAB">
        <w:rPr>
          <w:rFonts w:eastAsia="Times New Roman" w:cs="Times New Roman"/>
          <w:szCs w:val="27"/>
          <w:lang w:val="en-US" w:eastAsia="ru-RU"/>
        </w:rPr>
        <w:t>u</w:t>
      </w:r>
      <w:r w:rsidRPr="00214DAB">
        <w:rPr>
          <w:rFonts w:eastAsia="Times New Roman" w:cs="Times New Roman"/>
          <w:szCs w:val="27"/>
          <w:lang w:eastAsia="ru-RU"/>
        </w:rPr>
        <w:t>.</w:t>
      </w:r>
    </w:p>
    <w:p w:rsidR="00214DAB" w:rsidRPr="00214DAB" w:rsidRDefault="00214DAB" w:rsidP="00214DAB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214DAB">
        <w:rPr>
          <w:rFonts w:eastAsia="Times New Roman" w:cs="Times New Roman"/>
          <w:szCs w:val="27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214DAB">
        <w:rPr>
          <w:rFonts w:eastAsia="Times New Roman" w:cs="Times New Roman"/>
          <w:szCs w:val="27"/>
          <w:lang w:eastAsia="ru-RU"/>
        </w:rPr>
        <w:t>Сургутские</w:t>
      </w:r>
      <w:proofErr w:type="spellEnd"/>
      <w:r w:rsidRPr="00214DAB">
        <w:rPr>
          <w:rFonts w:eastAsia="Times New Roman" w:cs="Times New Roman"/>
          <w:szCs w:val="27"/>
          <w:lang w:eastAsia="ru-RU"/>
        </w:rPr>
        <w:t xml:space="preserve"> ведомости».</w:t>
      </w:r>
    </w:p>
    <w:p w:rsidR="00214DAB" w:rsidRPr="00214DAB" w:rsidRDefault="00214DAB" w:rsidP="00214DAB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214DAB">
        <w:rPr>
          <w:rFonts w:eastAsia="Times New Roman" w:cs="Times New Roman"/>
          <w:szCs w:val="27"/>
          <w:lang w:eastAsia="ru-RU"/>
        </w:rPr>
        <w:t>4. Настоящее постановление вступает в силу с момента его издания.</w:t>
      </w:r>
    </w:p>
    <w:p w:rsidR="00214DAB" w:rsidRPr="00214DAB" w:rsidRDefault="00214DAB" w:rsidP="00214DA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14DAB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214DAB" w:rsidRPr="00214DAB" w:rsidRDefault="00214DAB" w:rsidP="00214DAB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214DAB" w:rsidRPr="00214DAB" w:rsidRDefault="00214DAB" w:rsidP="00214DAB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214DAB" w:rsidRPr="00214DAB" w:rsidRDefault="00214DAB" w:rsidP="00214DAB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214DAB" w:rsidRPr="00214DAB" w:rsidRDefault="00214DAB" w:rsidP="00214DAB">
      <w:pPr>
        <w:rPr>
          <w:rFonts w:eastAsia="Times New Roman" w:cs="Times New Roman"/>
          <w:szCs w:val="28"/>
          <w:lang w:eastAsia="ru-RU"/>
        </w:rPr>
      </w:pPr>
      <w:r w:rsidRPr="00214DAB">
        <w:rPr>
          <w:rFonts w:eastAsia="Calibri" w:cs="Calibri"/>
          <w:spacing w:val="-2"/>
          <w:szCs w:val="28"/>
        </w:rPr>
        <w:t>Заместитель Главы города                                                                           В.А. Шаров</w:t>
      </w:r>
    </w:p>
    <w:p w:rsidR="001C2E98" w:rsidRPr="00214DAB" w:rsidRDefault="001C2E98" w:rsidP="00214DAB"/>
    <w:sectPr w:rsidR="001C2E98" w:rsidRPr="00214DAB" w:rsidSect="00214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4F" w:rsidRDefault="00D6794F" w:rsidP="00326C3D">
      <w:r>
        <w:separator/>
      </w:r>
    </w:p>
  </w:endnote>
  <w:endnote w:type="continuationSeparator" w:id="0">
    <w:p w:rsidR="00D6794F" w:rsidRDefault="00D6794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331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331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33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4F" w:rsidRDefault="00D6794F" w:rsidP="00326C3D">
      <w:r>
        <w:separator/>
      </w:r>
    </w:p>
  </w:footnote>
  <w:footnote w:type="continuationSeparator" w:id="0">
    <w:p w:rsidR="00D6794F" w:rsidRDefault="00D6794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331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428E7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331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331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33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AB"/>
    <w:rsid w:val="001428E7"/>
    <w:rsid w:val="00172887"/>
    <w:rsid w:val="001C2E98"/>
    <w:rsid w:val="001D0DEA"/>
    <w:rsid w:val="00214DAB"/>
    <w:rsid w:val="002B2B18"/>
    <w:rsid w:val="00326C3D"/>
    <w:rsid w:val="00433155"/>
    <w:rsid w:val="005960F7"/>
    <w:rsid w:val="00847B8A"/>
    <w:rsid w:val="00D51EE5"/>
    <w:rsid w:val="00D6794F"/>
    <w:rsid w:val="00EF2D1F"/>
    <w:rsid w:val="00F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BC403C-75C9-4E71-8DDB-65B19325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1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1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2165-73EB-4C91-B65C-AA30CC80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2023-02-01T07:02:00Z</cp:lastPrinted>
  <dcterms:created xsi:type="dcterms:W3CDTF">2023-02-03T10:50:00Z</dcterms:created>
  <dcterms:modified xsi:type="dcterms:W3CDTF">2023-02-03T10:50:00Z</dcterms:modified>
</cp:coreProperties>
</file>