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9F" w:rsidRDefault="0074359F" w:rsidP="00656C1A">
      <w:pPr>
        <w:spacing w:line="120" w:lineRule="atLeast"/>
        <w:jc w:val="center"/>
        <w:rPr>
          <w:sz w:val="24"/>
          <w:szCs w:val="24"/>
        </w:rPr>
      </w:pPr>
    </w:p>
    <w:p w:rsidR="0074359F" w:rsidRDefault="0074359F" w:rsidP="00656C1A">
      <w:pPr>
        <w:spacing w:line="120" w:lineRule="atLeast"/>
        <w:jc w:val="center"/>
        <w:rPr>
          <w:sz w:val="24"/>
          <w:szCs w:val="24"/>
        </w:rPr>
      </w:pPr>
    </w:p>
    <w:p w:rsidR="0074359F" w:rsidRPr="00852378" w:rsidRDefault="0074359F" w:rsidP="00656C1A">
      <w:pPr>
        <w:spacing w:line="120" w:lineRule="atLeast"/>
        <w:jc w:val="center"/>
        <w:rPr>
          <w:sz w:val="10"/>
          <w:szCs w:val="10"/>
        </w:rPr>
      </w:pPr>
    </w:p>
    <w:p w:rsidR="0074359F" w:rsidRDefault="0074359F" w:rsidP="00656C1A">
      <w:pPr>
        <w:spacing w:line="120" w:lineRule="atLeast"/>
        <w:jc w:val="center"/>
        <w:rPr>
          <w:sz w:val="10"/>
          <w:szCs w:val="24"/>
        </w:rPr>
      </w:pPr>
    </w:p>
    <w:p w:rsidR="0074359F" w:rsidRPr="005541F0" w:rsidRDefault="0074359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4359F" w:rsidRDefault="0074359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4359F" w:rsidRPr="005541F0" w:rsidRDefault="0074359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4359F" w:rsidRPr="005649E4" w:rsidRDefault="0074359F" w:rsidP="00656C1A">
      <w:pPr>
        <w:spacing w:line="120" w:lineRule="atLeast"/>
        <w:jc w:val="center"/>
        <w:rPr>
          <w:sz w:val="18"/>
          <w:szCs w:val="24"/>
        </w:rPr>
      </w:pPr>
    </w:p>
    <w:p w:rsidR="0074359F" w:rsidRPr="00656C1A" w:rsidRDefault="0074359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4359F" w:rsidRPr="005541F0" w:rsidRDefault="0074359F" w:rsidP="00656C1A">
      <w:pPr>
        <w:spacing w:line="120" w:lineRule="atLeast"/>
        <w:jc w:val="center"/>
        <w:rPr>
          <w:sz w:val="18"/>
          <w:szCs w:val="24"/>
        </w:rPr>
      </w:pPr>
    </w:p>
    <w:p w:rsidR="0074359F" w:rsidRPr="005541F0" w:rsidRDefault="0074359F" w:rsidP="00656C1A">
      <w:pPr>
        <w:spacing w:line="120" w:lineRule="atLeast"/>
        <w:jc w:val="center"/>
        <w:rPr>
          <w:sz w:val="20"/>
          <w:szCs w:val="24"/>
        </w:rPr>
      </w:pPr>
    </w:p>
    <w:p w:rsidR="0074359F" w:rsidRPr="00656C1A" w:rsidRDefault="0074359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4359F" w:rsidRDefault="0074359F" w:rsidP="00656C1A">
      <w:pPr>
        <w:spacing w:line="120" w:lineRule="atLeast"/>
        <w:jc w:val="center"/>
        <w:rPr>
          <w:sz w:val="30"/>
          <w:szCs w:val="24"/>
        </w:rPr>
      </w:pPr>
    </w:p>
    <w:p w:rsidR="0074359F" w:rsidRPr="00656C1A" w:rsidRDefault="0074359F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4359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4359F" w:rsidRPr="00F8214F" w:rsidRDefault="0074359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4359F" w:rsidRPr="00F8214F" w:rsidRDefault="002849F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4359F" w:rsidRPr="00F8214F" w:rsidRDefault="0074359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4359F" w:rsidRPr="00F8214F" w:rsidRDefault="002849F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4359F" w:rsidRPr="00A63FB0" w:rsidRDefault="0074359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4359F" w:rsidRPr="00A3761A" w:rsidRDefault="002849F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74359F" w:rsidRPr="00F8214F" w:rsidRDefault="0074359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4359F" w:rsidRPr="00F8214F" w:rsidRDefault="0074359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4359F" w:rsidRPr="00AB4194" w:rsidRDefault="0074359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4359F" w:rsidRPr="00F8214F" w:rsidRDefault="002849F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9827</w:t>
            </w:r>
          </w:p>
        </w:tc>
      </w:tr>
    </w:tbl>
    <w:p w:rsidR="0074359F" w:rsidRPr="00C725A6" w:rsidRDefault="0074359F" w:rsidP="00C725A6">
      <w:pPr>
        <w:rPr>
          <w:rFonts w:cs="Times New Roman"/>
          <w:szCs w:val="28"/>
        </w:rPr>
      </w:pPr>
    </w:p>
    <w:p w:rsidR="0074359F" w:rsidRPr="0074359F" w:rsidRDefault="0074359F" w:rsidP="0074359F">
      <w:pPr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О внесении изменения</w:t>
      </w:r>
    </w:p>
    <w:p w:rsidR="0074359F" w:rsidRPr="0074359F" w:rsidRDefault="0074359F" w:rsidP="0074359F">
      <w:pPr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в постановление Администрации</w:t>
      </w:r>
    </w:p>
    <w:p w:rsidR="0074359F" w:rsidRPr="0074359F" w:rsidRDefault="0074359F" w:rsidP="0074359F">
      <w:pPr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 xml:space="preserve">города от 11.02.2013 № 787 </w:t>
      </w:r>
    </w:p>
    <w:p w:rsidR="0074359F" w:rsidRPr="0074359F" w:rsidRDefault="0074359F" w:rsidP="0074359F">
      <w:pPr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 xml:space="preserve">«Об утверждении перечней </w:t>
      </w:r>
    </w:p>
    <w:p w:rsidR="0074359F" w:rsidRPr="0074359F" w:rsidRDefault="0074359F" w:rsidP="0074359F">
      <w:pPr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 xml:space="preserve">государственных и муниципальных </w:t>
      </w:r>
    </w:p>
    <w:p w:rsidR="0074359F" w:rsidRPr="0074359F" w:rsidRDefault="0074359F" w:rsidP="0074359F">
      <w:pPr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 xml:space="preserve">услуг, предоставление которых </w:t>
      </w:r>
    </w:p>
    <w:p w:rsidR="0074359F" w:rsidRPr="0074359F" w:rsidRDefault="0074359F" w:rsidP="0074359F">
      <w:pPr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 xml:space="preserve">организуется через </w:t>
      </w:r>
    </w:p>
    <w:p w:rsidR="0074359F" w:rsidRPr="0074359F" w:rsidRDefault="0074359F" w:rsidP="0074359F">
      <w:pPr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 xml:space="preserve">Многофункциональный центр </w:t>
      </w:r>
    </w:p>
    <w:p w:rsidR="0074359F" w:rsidRPr="0074359F" w:rsidRDefault="0074359F" w:rsidP="0074359F">
      <w:pPr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предоставления государственных</w:t>
      </w:r>
    </w:p>
    <w:p w:rsidR="0074359F" w:rsidRPr="0074359F" w:rsidRDefault="0074359F" w:rsidP="0074359F">
      <w:pPr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и муниципальных услуг»</w:t>
      </w:r>
    </w:p>
    <w:p w:rsidR="0074359F" w:rsidRPr="0074359F" w:rsidRDefault="0074359F" w:rsidP="0074359F">
      <w:pPr>
        <w:rPr>
          <w:rFonts w:eastAsia="Calibri" w:cs="Times New Roman"/>
          <w:szCs w:val="28"/>
        </w:rPr>
      </w:pPr>
    </w:p>
    <w:p w:rsidR="0074359F" w:rsidRPr="0074359F" w:rsidRDefault="0074359F" w:rsidP="0074359F">
      <w:pPr>
        <w:rPr>
          <w:rFonts w:eastAsia="Calibri" w:cs="Times New Roman"/>
          <w:szCs w:val="28"/>
        </w:rPr>
      </w:pPr>
    </w:p>
    <w:p w:rsidR="0074359F" w:rsidRPr="0074359F" w:rsidRDefault="0074359F" w:rsidP="0074359F">
      <w:pPr>
        <w:suppressAutoHyphens/>
        <w:ind w:firstLine="709"/>
        <w:jc w:val="both"/>
        <w:rPr>
          <w:rFonts w:eastAsia="Calibri" w:cs="Times New Roman"/>
          <w:sz w:val="24"/>
          <w:szCs w:val="24"/>
        </w:rPr>
      </w:pPr>
      <w:r w:rsidRPr="0074359F">
        <w:rPr>
          <w:rFonts w:eastAsia="Calibri" w:cs="Times New Roman"/>
          <w:szCs w:val="28"/>
        </w:rPr>
        <w:t xml:space="preserve">В соответствии с постановлением </w:t>
      </w:r>
      <w:r w:rsidRPr="0074359F">
        <w:rPr>
          <w:rFonts w:eastAsia="Calibri" w:cs="Times New Roman"/>
          <w:bCs/>
          <w:szCs w:val="28"/>
        </w:rPr>
        <w:t xml:space="preserve">Администрации города от 14.10.2021 </w:t>
      </w:r>
      <w:r w:rsidRPr="0074359F">
        <w:rPr>
          <w:rFonts w:eastAsia="Calibri" w:cs="Times New Roman"/>
          <w:bCs/>
          <w:szCs w:val="28"/>
        </w:rPr>
        <w:br/>
      </w:r>
      <w:r w:rsidRPr="0074359F">
        <w:rPr>
          <w:rFonts w:eastAsia="Calibri" w:cs="Times New Roman"/>
          <w:szCs w:val="28"/>
        </w:rPr>
        <w:t>№ 8890 «Об утверждении реестра муниципальных услуг городского округа Сургут Ханты-Мансийского автономного округа – Югры», распоряжениями Администрации города от 30.12.2005 № 3686 «Об утверждении Регламента Администрации города», от 21.04.2021 № 552 «О распределении отдельных полномочий Главы города между высшими должностными лицами Админист</w:t>
      </w:r>
      <w:r>
        <w:rPr>
          <w:rFonts w:eastAsia="Calibri" w:cs="Times New Roman"/>
          <w:szCs w:val="28"/>
        </w:rPr>
        <w:t>-</w:t>
      </w:r>
      <w:r w:rsidRPr="0074359F">
        <w:rPr>
          <w:rFonts w:eastAsia="Calibri" w:cs="Times New Roman"/>
          <w:szCs w:val="28"/>
        </w:rPr>
        <w:t>рации города»: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bCs/>
          <w:szCs w:val="28"/>
        </w:rPr>
      </w:pPr>
      <w:r w:rsidRPr="0074359F">
        <w:rPr>
          <w:rFonts w:eastAsia="Calibri" w:cs="Times New Roman"/>
          <w:szCs w:val="28"/>
        </w:rPr>
        <w:t>1. Внести в постановление Администрации города от 11.02.2013 №</w:t>
      </w:r>
      <w:r>
        <w:rPr>
          <w:rFonts w:eastAsia="Calibri" w:cs="Times New Roman"/>
          <w:szCs w:val="28"/>
        </w:rPr>
        <w:t xml:space="preserve"> </w:t>
      </w:r>
      <w:r w:rsidRPr="0074359F">
        <w:rPr>
          <w:rFonts w:eastAsia="Calibri" w:cs="Times New Roman"/>
          <w:szCs w:val="28"/>
        </w:rPr>
        <w:t xml:space="preserve">787 </w:t>
      </w:r>
      <w:r>
        <w:rPr>
          <w:rFonts w:eastAsia="Calibri" w:cs="Times New Roman"/>
          <w:szCs w:val="28"/>
        </w:rPr>
        <w:t xml:space="preserve">   </w:t>
      </w:r>
      <w:r w:rsidRPr="0074359F">
        <w:rPr>
          <w:rFonts w:eastAsia="Calibri" w:cs="Times New Roman"/>
          <w:szCs w:val="28"/>
        </w:rPr>
        <w:t xml:space="preserve">«Об утверждении перечней государственных и муниципальных услуг, предоставление которых организуется через Многофункциональный центр предоставления государственных и муниципальных услуг» (с изменениями </w:t>
      </w:r>
      <w:r w:rsidRPr="0074359F">
        <w:rPr>
          <w:rFonts w:eastAsia="Calibri" w:cs="Times New Roman"/>
          <w:szCs w:val="28"/>
        </w:rPr>
        <w:br/>
        <w:t xml:space="preserve">от 14.06.2013 № 4077, 01.11.2013 № 7989, 06.02.2014 № 875, 13.03.2015 № 1681, 03.07.2015 № 4593, 29.09.2015 № 6822, 03.11.2015 № 7693, 20.05.2016 № 3745, 30.11.2016 № 8721, 27.12.2016 № 9516, 10.04.2017 № 2602, 03.07.2017 № 5592, 30.08.2017 № 7658, 28.09.2017 № 8453, 17.01.2018 № 337, 20.03.2018 № 1835, 12.04.2018 № 2491, 07.05.2018 № 3226, 21.09.2018 № 7253, 02.11.2018 № 8305, 10.12.2018 № 9438, 28.03.2019 № 2094, 07.06.2019 № 4112, 16.10.2019 № 7727, 19.11.2019 № 8628, 02.03.2020 № 1457, 08.10.2020 № 7076, 19.03.2021 № 2071, 28.07.2021 № 6475, 02.11.2021 № 9456, 24.02.2022 № 1478, 27.04.2022 № 3367, 08.06.2022 № 4541, 20.10.2022 № 8322) изменение, изложив приложение 1                         </w:t>
      </w:r>
      <w:r w:rsidRPr="0074359F">
        <w:rPr>
          <w:rFonts w:eastAsia="Calibri" w:cs="Times New Roman"/>
          <w:szCs w:val="28"/>
        </w:rPr>
        <w:lastRenderedPageBreak/>
        <w:t>к постановлению</w:t>
      </w:r>
      <w:r w:rsidRPr="0074359F">
        <w:rPr>
          <w:rFonts w:eastAsia="Calibri" w:cs="Times New Roman"/>
          <w:bCs/>
          <w:szCs w:val="28"/>
        </w:rPr>
        <w:t xml:space="preserve"> в новой редакции согласно приложению к настоящему постановлению.</w:t>
      </w:r>
    </w:p>
    <w:p w:rsidR="0074359F" w:rsidRPr="0074359F" w:rsidRDefault="0074359F" w:rsidP="0074359F">
      <w:pPr>
        <w:ind w:firstLine="709"/>
        <w:jc w:val="both"/>
        <w:rPr>
          <w:rFonts w:eastAsia="Times New Roman" w:cs="Times New Roman"/>
          <w:lang w:eastAsia="ru-RU"/>
        </w:rPr>
      </w:pPr>
      <w:r w:rsidRPr="0074359F">
        <w:rPr>
          <w:rFonts w:eastAsia="Times New Roman" w:cs="Times New Roman"/>
          <w:szCs w:val="28"/>
          <w:lang w:eastAsia="ru-RU"/>
        </w:rPr>
        <w:t>2. Д</w:t>
      </w:r>
      <w:r w:rsidRPr="0074359F">
        <w:rPr>
          <w:rFonts w:eastAsia="Calibri" w:cs="Times New Roman"/>
          <w:szCs w:val="28"/>
        </w:rPr>
        <w:t>епартаменту массовых коммуникаций и аналитики</w:t>
      </w:r>
      <w:r w:rsidRPr="0074359F">
        <w:rPr>
          <w:rFonts w:eastAsia="Times New Roman" w:cs="Times New Roman"/>
          <w:szCs w:val="28"/>
          <w:lang w:eastAsia="ru-RU"/>
        </w:rPr>
        <w:t xml:space="preserve"> разместить настоящее постановление на официальном портале Администрации города: www.admsurgut.ru.</w:t>
      </w:r>
    </w:p>
    <w:p w:rsidR="0074359F" w:rsidRPr="0074359F" w:rsidRDefault="0074359F" w:rsidP="0074359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4359F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4. Настоящее постановление вступает в силу с момента его издания.</w:t>
      </w:r>
    </w:p>
    <w:p w:rsidR="0074359F" w:rsidRPr="0074359F" w:rsidRDefault="0074359F" w:rsidP="0074359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5. Контроль за выполнением постановления оставляю за собой.</w:t>
      </w:r>
    </w:p>
    <w:p w:rsidR="0074359F" w:rsidRPr="0074359F" w:rsidRDefault="0074359F" w:rsidP="0074359F">
      <w:pPr>
        <w:widowControl w:val="0"/>
        <w:jc w:val="both"/>
        <w:rPr>
          <w:rFonts w:eastAsia="Times New Roman" w:cs="Times New Roman"/>
          <w:szCs w:val="28"/>
        </w:rPr>
      </w:pPr>
    </w:p>
    <w:p w:rsidR="0074359F" w:rsidRPr="0074359F" w:rsidRDefault="0074359F" w:rsidP="0074359F">
      <w:pPr>
        <w:widowControl w:val="0"/>
        <w:jc w:val="both"/>
        <w:rPr>
          <w:rFonts w:eastAsia="Times New Roman" w:cs="Times New Roman"/>
          <w:szCs w:val="28"/>
        </w:rPr>
      </w:pPr>
    </w:p>
    <w:p w:rsidR="0074359F" w:rsidRPr="0074359F" w:rsidRDefault="0074359F" w:rsidP="0074359F">
      <w:pPr>
        <w:widowControl w:val="0"/>
        <w:jc w:val="both"/>
        <w:rPr>
          <w:rFonts w:eastAsia="Times New Roman" w:cs="Times New Roman"/>
          <w:szCs w:val="28"/>
        </w:rPr>
      </w:pPr>
    </w:p>
    <w:p w:rsidR="0074359F" w:rsidRP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  <w:r w:rsidRPr="0074359F">
        <w:rPr>
          <w:rFonts w:eastAsia="Calibri" w:cs="Times New Roman"/>
          <w:bCs/>
          <w:szCs w:val="28"/>
        </w:rPr>
        <w:t xml:space="preserve">Заместитель Главы города                                                             </w:t>
      </w:r>
      <w:r>
        <w:rPr>
          <w:rFonts w:eastAsia="Calibri" w:cs="Times New Roman"/>
          <w:bCs/>
          <w:szCs w:val="28"/>
        </w:rPr>
        <w:t xml:space="preserve">   </w:t>
      </w:r>
      <w:r w:rsidRPr="0074359F">
        <w:rPr>
          <w:rFonts w:eastAsia="Calibri" w:cs="Times New Roman"/>
          <w:bCs/>
          <w:szCs w:val="28"/>
        </w:rPr>
        <w:t xml:space="preserve">   А.М. Кириленко</w:t>
      </w:r>
    </w:p>
    <w:p w:rsidR="0074359F" w:rsidRP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74359F" w:rsidRP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74359F" w:rsidRP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74359F" w:rsidRP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74359F" w:rsidRP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74359F" w:rsidRP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74359F" w:rsidRP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74359F" w:rsidRP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74359F" w:rsidRP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74359F" w:rsidRP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74359F" w:rsidRP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74359F" w:rsidRP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74359F" w:rsidRP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74359F" w:rsidRP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74359F" w:rsidRP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74359F" w:rsidRP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74359F" w:rsidRP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74359F" w:rsidRP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74359F" w:rsidRP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74359F" w:rsidRP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74359F" w:rsidRP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74359F" w:rsidRP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74359F" w:rsidRP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74359F" w:rsidRP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74359F" w:rsidRP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74359F" w:rsidRP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74359F" w:rsidRP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74359F" w:rsidRP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74359F" w:rsidRP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74359F" w:rsidRP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74359F" w:rsidRPr="0074359F" w:rsidRDefault="0074359F" w:rsidP="0074359F">
      <w:pPr>
        <w:ind w:left="5529"/>
        <w:rPr>
          <w:rFonts w:eastAsia="Calibri" w:cs="Times New Roman"/>
        </w:rPr>
      </w:pPr>
      <w:bookmarkStart w:id="5" w:name="sub_1000"/>
      <w:r w:rsidRPr="0074359F">
        <w:rPr>
          <w:rFonts w:eastAsia="Calibri" w:cs="Times New Roman"/>
          <w:bCs/>
          <w:szCs w:val="28"/>
        </w:rPr>
        <w:lastRenderedPageBreak/>
        <w:t>Приложение</w:t>
      </w:r>
    </w:p>
    <w:p w:rsidR="0074359F" w:rsidRPr="0074359F" w:rsidRDefault="0074359F" w:rsidP="0074359F">
      <w:pPr>
        <w:ind w:left="5529"/>
        <w:rPr>
          <w:rFonts w:eastAsia="Calibri" w:cs="Times New Roman"/>
          <w:bCs/>
          <w:szCs w:val="28"/>
        </w:rPr>
      </w:pPr>
      <w:r w:rsidRPr="0074359F">
        <w:rPr>
          <w:rFonts w:eastAsia="Calibri" w:cs="Times New Roman"/>
          <w:bCs/>
          <w:szCs w:val="28"/>
        </w:rPr>
        <w:t xml:space="preserve">к постановлению </w:t>
      </w:r>
    </w:p>
    <w:p w:rsidR="0074359F" w:rsidRPr="0074359F" w:rsidRDefault="0074359F" w:rsidP="0074359F">
      <w:pPr>
        <w:ind w:left="5529"/>
        <w:rPr>
          <w:rFonts w:eastAsia="Calibri" w:cs="Times New Roman"/>
          <w:bCs/>
          <w:szCs w:val="28"/>
        </w:rPr>
      </w:pPr>
      <w:r w:rsidRPr="0074359F">
        <w:rPr>
          <w:rFonts w:eastAsia="Calibri" w:cs="Times New Roman"/>
          <w:bCs/>
          <w:szCs w:val="28"/>
        </w:rPr>
        <w:t xml:space="preserve">Администрации города </w:t>
      </w:r>
    </w:p>
    <w:p w:rsidR="0074359F" w:rsidRPr="0074359F" w:rsidRDefault="0074359F" w:rsidP="0074359F">
      <w:pPr>
        <w:ind w:left="5529"/>
        <w:rPr>
          <w:rFonts w:eastAsia="Calibri" w:cs="Times New Roman"/>
          <w:bCs/>
          <w:szCs w:val="28"/>
        </w:rPr>
      </w:pPr>
      <w:r w:rsidRPr="0074359F">
        <w:rPr>
          <w:rFonts w:eastAsia="Calibri" w:cs="Times New Roman"/>
          <w:bCs/>
          <w:szCs w:val="28"/>
        </w:rPr>
        <w:t>от</w:t>
      </w:r>
      <w:r>
        <w:rPr>
          <w:rFonts w:eastAsia="Calibri" w:cs="Times New Roman"/>
          <w:bCs/>
          <w:szCs w:val="28"/>
        </w:rPr>
        <w:t xml:space="preserve"> </w:t>
      </w:r>
      <w:r w:rsidRPr="0074359F">
        <w:rPr>
          <w:rFonts w:eastAsia="Calibri" w:cs="Times New Roman"/>
          <w:bCs/>
          <w:szCs w:val="28"/>
        </w:rPr>
        <w:t>________</w:t>
      </w:r>
      <w:r>
        <w:rPr>
          <w:rFonts w:eastAsia="Calibri" w:cs="Times New Roman"/>
          <w:bCs/>
          <w:szCs w:val="28"/>
        </w:rPr>
        <w:t>___</w:t>
      </w:r>
      <w:r w:rsidRPr="0074359F">
        <w:rPr>
          <w:rFonts w:eastAsia="Calibri" w:cs="Times New Roman"/>
          <w:bCs/>
          <w:szCs w:val="28"/>
        </w:rPr>
        <w:t>_</w:t>
      </w:r>
      <w:r>
        <w:rPr>
          <w:rFonts w:eastAsia="Calibri" w:cs="Times New Roman"/>
          <w:bCs/>
          <w:szCs w:val="28"/>
        </w:rPr>
        <w:t xml:space="preserve"> </w:t>
      </w:r>
      <w:r w:rsidRPr="0074359F">
        <w:rPr>
          <w:rFonts w:eastAsia="Calibri" w:cs="Times New Roman"/>
          <w:bCs/>
          <w:szCs w:val="28"/>
        </w:rPr>
        <w:t>№</w:t>
      </w:r>
      <w:bookmarkEnd w:id="5"/>
      <w:r>
        <w:rPr>
          <w:rFonts w:eastAsia="Calibri" w:cs="Times New Roman"/>
          <w:bCs/>
          <w:szCs w:val="28"/>
        </w:rPr>
        <w:t xml:space="preserve"> </w:t>
      </w:r>
      <w:r w:rsidRPr="0074359F">
        <w:rPr>
          <w:rFonts w:eastAsia="Calibri" w:cs="Times New Roman"/>
          <w:bCs/>
          <w:szCs w:val="28"/>
        </w:rPr>
        <w:t>________</w:t>
      </w:r>
    </w:p>
    <w:p w:rsid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</w:rPr>
      </w:pPr>
    </w:p>
    <w:p w:rsidR="0074359F" w:rsidRPr="0074359F" w:rsidRDefault="0074359F" w:rsidP="0074359F">
      <w:pPr>
        <w:autoSpaceDE w:val="0"/>
        <w:autoSpaceDN w:val="0"/>
        <w:adjustRightInd w:val="0"/>
        <w:jc w:val="both"/>
        <w:rPr>
          <w:rFonts w:eastAsia="Calibri" w:cs="Times New Roman"/>
        </w:rPr>
      </w:pPr>
    </w:p>
    <w:p w:rsidR="0074359F" w:rsidRPr="0074359F" w:rsidRDefault="0074359F" w:rsidP="0074359F">
      <w:pPr>
        <w:keepNext/>
        <w:keepLines/>
        <w:jc w:val="center"/>
        <w:outlineLvl w:val="0"/>
        <w:rPr>
          <w:rFonts w:eastAsia="Times New Roman" w:cs="Times New Roman"/>
          <w:szCs w:val="28"/>
        </w:rPr>
      </w:pPr>
      <w:r w:rsidRPr="0074359F">
        <w:rPr>
          <w:rFonts w:eastAsia="Times New Roman" w:cs="Times New Roman"/>
          <w:szCs w:val="28"/>
        </w:rPr>
        <w:t xml:space="preserve">Перечень </w:t>
      </w:r>
    </w:p>
    <w:p w:rsidR="0074359F" w:rsidRDefault="0074359F" w:rsidP="0074359F">
      <w:pPr>
        <w:keepNext/>
        <w:keepLines/>
        <w:jc w:val="center"/>
        <w:outlineLvl w:val="0"/>
        <w:rPr>
          <w:rFonts w:eastAsia="Times New Roman" w:cs="Times New Roman"/>
          <w:szCs w:val="28"/>
        </w:rPr>
      </w:pPr>
      <w:r w:rsidRPr="0074359F">
        <w:rPr>
          <w:rFonts w:eastAsia="Times New Roman" w:cs="Times New Roman"/>
          <w:szCs w:val="28"/>
        </w:rPr>
        <w:t xml:space="preserve">государственных и муниципальных услуг, которые предоставляются </w:t>
      </w:r>
    </w:p>
    <w:p w:rsidR="0074359F" w:rsidRDefault="0074359F" w:rsidP="0074359F">
      <w:pPr>
        <w:keepNext/>
        <w:keepLines/>
        <w:jc w:val="center"/>
        <w:outlineLvl w:val="0"/>
        <w:rPr>
          <w:rFonts w:eastAsia="Times New Roman" w:cs="Times New Roman"/>
          <w:szCs w:val="28"/>
        </w:rPr>
      </w:pPr>
      <w:r w:rsidRPr="0074359F">
        <w:rPr>
          <w:rFonts w:eastAsia="Times New Roman" w:cs="Times New Roman"/>
          <w:szCs w:val="28"/>
        </w:rPr>
        <w:t xml:space="preserve">через Многофункциональный центр предоставления государственных </w:t>
      </w:r>
    </w:p>
    <w:p w:rsidR="0074359F" w:rsidRPr="0074359F" w:rsidRDefault="0074359F" w:rsidP="0074359F">
      <w:pPr>
        <w:keepNext/>
        <w:keepLines/>
        <w:jc w:val="center"/>
        <w:outlineLvl w:val="0"/>
        <w:rPr>
          <w:rFonts w:eastAsia="Times New Roman" w:cs="Times New Roman"/>
          <w:szCs w:val="28"/>
        </w:rPr>
      </w:pPr>
      <w:r w:rsidRPr="0074359F">
        <w:rPr>
          <w:rFonts w:eastAsia="Times New Roman" w:cs="Times New Roman"/>
          <w:szCs w:val="28"/>
        </w:rPr>
        <w:t>и муниципальных услуг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bookmarkStart w:id="6" w:name="sub_1001"/>
      <w:r w:rsidRPr="0074359F">
        <w:rPr>
          <w:rFonts w:eastAsia="Calibri" w:cs="Times New Roman"/>
          <w:szCs w:val="28"/>
        </w:rPr>
        <w:t>1. Департамент архитектуры и градостроительства:</w:t>
      </w:r>
    </w:p>
    <w:bookmarkEnd w:id="6"/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1.1. Перевод жилого помещения в нежилое помещение и нежилого помещения в жилое.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1.2. Согласование проведения переустройства и (или) перепланировки помещения в многоквартирном доме.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1.3. Выдача градостроительного плана земельного участка.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1.4. Выдача разрешения на установку и эксплуатацию рекламных конст</w:t>
      </w:r>
      <w:r>
        <w:rPr>
          <w:rFonts w:eastAsia="Calibri" w:cs="Times New Roman"/>
          <w:szCs w:val="28"/>
        </w:rPr>
        <w:t>-</w:t>
      </w:r>
      <w:r w:rsidRPr="0074359F">
        <w:rPr>
          <w:rFonts w:eastAsia="Calibri" w:cs="Times New Roman"/>
          <w:szCs w:val="28"/>
        </w:rPr>
        <w:t>рукций на соответствующей территории, аннулирование такого разрешения.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1.5. Присвоение адреса объекту адресации, изменение и аннулирование такого адреса.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1.6. Предоставление разрешения на условно разрешенный вид исполь</w:t>
      </w:r>
      <w:r>
        <w:rPr>
          <w:rFonts w:eastAsia="Calibri" w:cs="Times New Roman"/>
          <w:szCs w:val="28"/>
        </w:rPr>
        <w:t>-</w:t>
      </w:r>
      <w:r w:rsidRPr="0074359F">
        <w:rPr>
          <w:rFonts w:eastAsia="Calibri" w:cs="Times New Roman"/>
          <w:szCs w:val="28"/>
        </w:rPr>
        <w:t>зования земельного участка или объекта капитального строительства.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1.7. Предоставление разрешения на отклонение от предельных параметров разрешенного строительства, реконструкции объекта капитального строитель</w:t>
      </w:r>
      <w:r>
        <w:rPr>
          <w:rFonts w:eastAsia="Calibri" w:cs="Times New Roman"/>
          <w:szCs w:val="28"/>
        </w:rPr>
        <w:t>-</w:t>
      </w:r>
      <w:r w:rsidRPr="0074359F">
        <w:rPr>
          <w:rFonts w:eastAsia="Calibri" w:cs="Times New Roman"/>
          <w:szCs w:val="28"/>
        </w:rPr>
        <w:t>ства.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 xml:space="preserve">1.8. Предоставление сведений, документов и материалов, содержащихся </w:t>
      </w:r>
      <w:r>
        <w:rPr>
          <w:rFonts w:eastAsia="Calibri" w:cs="Times New Roman"/>
          <w:szCs w:val="28"/>
        </w:rPr>
        <w:t xml:space="preserve">               </w:t>
      </w:r>
      <w:r w:rsidRPr="0074359F">
        <w:rPr>
          <w:rFonts w:eastAsia="Calibri" w:cs="Times New Roman"/>
          <w:szCs w:val="28"/>
        </w:rPr>
        <w:t>в государственных информационных системах обеспечения градостроительной деятельности.</w:t>
      </w:r>
    </w:p>
    <w:p w:rsidR="0074359F" w:rsidRPr="0074359F" w:rsidRDefault="0074359F" w:rsidP="0074359F">
      <w:pPr>
        <w:ind w:firstLine="709"/>
        <w:jc w:val="both"/>
        <w:rPr>
          <w:rFonts w:eastAsia="Times New Roman" w:cs="Times New Roman"/>
          <w:lang w:eastAsia="ru-RU"/>
        </w:rPr>
      </w:pPr>
      <w:r w:rsidRPr="0074359F">
        <w:rPr>
          <w:rFonts w:eastAsia="Calibri" w:cs="Times New Roman"/>
          <w:szCs w:val="28"/>
        </w:rPr>
        <w:t xml:space="preserve">1.9. </w:t>
      </w:r>
      <w:r w:rsidRPr="0074359F">
        <w:rPr>
          <w:rFonts w:eastAsia="Times New Roman" w:cs="Times New Roman"/>
          <w:lang w:eastAsia="ru-RU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bookmarkStart w:id="7" w:name="sub_1002"/>
      <w:r w:rsidRPr="0074359F">
        <w:rPr>
          <w:rFonts w:eastAsia="Calibri" w:cs="Times New Roman"/>
          <w:szCs w:val="28"/>
        </w:rPr>
        <w:t>2. Департамент имущественных и земельных отношений:</w:t>
      </w:r>
    </w:p>
    <w:bookmarkEnd w:id="7"/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2.1. Предварительное согласование предоставления земельного участка.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 xml:space="preserve">2.2. Предоставление в собственность, аренду, постоянное (бессрочное) пользование, безвозмездное пользование земельного участка, находящегося </w:t>
      </w:r>
      <w:r w:rsidRPr="0074359F">
        <w:rPr>
          <w:rFonts w:eastAsia="Calibri" w:cs="Times New Roman"/>
          <w:szCs w:val="28"/>
        </w:rPr>
        <w:br/>
        <w:t>в государственной или муниципальной собственности, без проведения торгов.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 xml:space="preserve">2.3. Предоставление земельного участка, находящегося в государственной или муниципальной собственности, гражданину или юридическому лицу </w:t>
      </w:r>
      <w:r>
        <w:rPr>
          <w:rFonts w:eastAsia="Calibri" w:cs="Times New Roman"/>
          <w:szCs w:val="28"/>
        </w:rPr>
        <w:t xml:space="preserve">                             </w:t>
      </w:r>
      <w:r w:rsidRPr="0074359F">
        <w:rPr>
          <w:rFonts w:eastAsia="Calibri" w:cs="Times New Roman"/>
          <w:szCs w:val="28"/>
        </w:rPr>
        <w:t>в собственность бесплатно.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2.4. Прекращение права постоянного (бессрочного) пользования земель</w:t>
      </w:r>
      <w:r>
        <w:rPr>
          <w:rFonts w:eastAsia="Calibri" w:cs="Times New Roman"/>
          <w:szCs w:val="28"/>
        </w:rPr>
        <w:t>-</w:t>
      </w:r>
      <w:r w:rsidRPr="0074359F">
        <w:rPr>
          <w:rFonts w:eastAsia="Calibri" w:cs="Times New Roman"/>
          <w:szCs w:val="28"/>
        </w:rPr>
        <w:t>ными участками, находящимися в муниципальной собственности или государст</w:t>
      </w:r>
      <w:r>
        <w:rPr>
          <w:rFonts w:eastAsia="Calibri" w:cs="Times New Roman"/>
          <w:szCs w:val="28"/>
        </w:rPr>
        <w:t>-</w:t>
      </w:r>
      <w:r w:rsidRPr="0074359F">
        <w:rPr>
          <w:rFonts w:eastAsia="Calibri" w:cs="Times New Roman"/>
          <w:szCs w:val="28"/>
        </w:rPr>
        <w:t>венная собственность на которые не разграничена.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bookmarkStart w:id="8" w:name="sub_1025"/>
      <w:r w:rsidRPr="0074359F">
        <w:rPr>
          <w:rFonts w:eastAsia="Calibri" w:cs="Times New Roman"/>
          <w:szCs w:val="28"/>
        </w:rPr>
        <w:t>2.5. Выдача разрешений на передачу прав и обязанностей по договору аренды земельного участка третьему лицу, передачу прав аренды земельного участка в залог, передачу арендованного земельного участка в субаренду.</w:t>
      </w:r>
    </w:p>
    <w:bookmarkEnd w:id="8"/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 xml:space="preserve">2.6. Выдача разрешения на использование земель или земельного участка, которые находятся в государственной или муниципальной собственности, </w:t>
      </w:r>
      <w:r>
        <w:rPr>
          <w:rFonts w:eastAsia="Calibri" w:cs="Times New Roman"/>
          <w:szCs w:val="28"/>
        </w:rPr>
        <w:t xml:space="preserve">                    </w:t>
      </w:r>
      <w:r w:rsidRPr="0074359F">
        <w:rPr>
          <w:rFonts w:eastAsia="Calibri" w:cs="Times New Roman"/>
          <w:szCs w:val="28"/>
        </w:rPr>
        <w:t>без предоставления земельных участков и установления сервитута, публичного сервитута.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2.7.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74359F" w:rsidRPr="0074359F" w:rsidRDefault="0074359F" w:rsidP="0074359F">
      <w:pPr>
        <w:ind w:firstLine="708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2.8. Предоставление сведений из реестра муниципального имущества.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 xml:space="preserve">2.9. Предоставление информации об объектах недвижимого имущества, находящихся в муниципальной собственности и предназначенных для сдачи </w:t>
      </w:r>
      <w:r w:rsidRPr="0074359F">
        <w:rPr>
          <w:rFonts w:eastAsia="Calibri" w:cs="Times New Roman"/>
          <w:szCs w:val="28"/>
        </w:rPr>
        <w:br/>
        <w:t>в аренду.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2.10. Предоставление информации об очередности предоставления жилых помещений на условиях социального найма.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2.11. Принятие на учет граждан в качестве, нуждающихся в жилых помещениях.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 xml:space="preserve">2.12. Прием заявлений, документов, а также постановка граждан на учет </w:t>
      </w:r>
      <w:r w:rsidRPr="0074359F">
        <w:rPr>
          <w:rFonts w:eastAsia="Calibri" w:cs="Times New Roman"/>
          <w:szCs w:val="28"/>
        </w:rPr>
        <w:br/>
        <w:t>в качестве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2.13. Оформление и выдача договоров социального найма.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2.14. 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2.15. Заключение договоров купли-продажи жилых помещений, занима</w:t>
      </w:r>
      <w:r>
        <w:rPr>
          <w:rFonts w:eastAsia="Calibri" w:cs="Times New Roman"/>
          <w:szCs w:val="28"/>
        </w:rPr>
        <w:t>-</w:t>
      </w:r>
      <w:r w:rsidRPr="0074359F">
        <w:rPr>
          <w:rFonts w:eastAsia="Calibri" w:cs="Times New Roman"/>
          <w:szCs w:val="28"/>
        </w:rPr>
        <w:t>емых гражданами по договорам коммерческого найма.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2.16. Прием документов, постановка на учет граждан для предоставления муниципального жилого помещения по договору коммерческого найма, дого</w:t>
      </w:r>
      <w:r>
        <w:rPr>
          <w:rFonts w:eastAsia="Calibri" w:cs="Times New Roman"/>
          <w:szCs w:val="28"/>
        </w:rPr>
        <w:t>-</w:t>
      </w:r>
      <w:r w:rsidRPr="0074359F">
        <w:rPr>
          <w:rFonts w:eastAsia="Calibri" w:cs="Times New Roman"/>
          <w:szCs w:val="28"/>
        </w:rPr>
        <w:t>вору поднайма.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2.17. Оформление и заключение договоров социального найма, купли-продажи, коммерческого найма на освободившиеся муниципальные жилые помещения в коммунальных квартирах.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2.18. Предоставление жилых помещений муниципального специализи</w:t>
      </w:r>
      <w:r>
        <w:rPr>
          <w:rFonts w:eastAsia="Calibri" w:cs="Times New Roman"/>
          <w:szCs w:val="28"/>
        </w:rPr>
        <w:t>-</w:t>
      </w:r>
      <w:r w:rsidRPr="0074359F">
        <w:rPr>
          <w:rFonts w:eastAsia="Calibri" w:cs="Times New Roman"/>
          <w:szCs w:val="28"/>
        </w:rPr>
        <w:t>рованного жилищного фонда по договорам найма.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2.19. Оформление разрешения на вселение в муниципальные жилые помещения специализированного жилищного фонда.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2.20. Постановка граждан на учет в качестве лиц, имеющих право</w:t>
      </w:r>
      <w:r>
        <w:rPr>
          <w:rFonts w:eastAsia="Calibri" w:cs="Times New Roman"/>
          <w:szCs w:val="28"/>
        </w:rPr>
        <w:t xml:space="preserve">                             </w:t>
      </w:r>
      <w:r w:rsidRPr="0074359F">
        <w:rPr>
          <w:rFonts w:eastAsia="Calibri" w:cs="Times New Roman"/>
          <w:szCs w:val="28"/>
        </w:rPr>
        <w:t xml:space="preserve"> на предоставление земельных участков в собственность бесплатно.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2.21. Предоставление жилых помещений муниципального жилищного фонда коммерческого использования.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2.22. Предоставление жилого помещения по договору социального найма.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2.23. Передача гражданами в муниципальную собственность приватизиро</w:t>
      </w:r>
      <w:r>
        <w:rPr>
          <w:rFonts w:eastAsia="Calibri" w:cs="Times New Roman"/>
          <w:szCs w:val="28"/>
        </w:rPr>
        <w:t>-</w:t>
      </w:r>
      <w:r w:rsidRPr="0074359F">
        <w:rPr>
          <w:rFonts w:eastAsia="Calibri" w:cs="Times New Roman"/>
          <w:szCs w:val="28"/>
        </w:rPr>
        <w:t>ванных жилых помещений.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2.24. Выдача согласия и оформление документов по обмену жилыми помещениями по договорам социального найма.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2.25. Передача в собственность граждан занимаемых ими жилых помещений жилищного фонда (приватизация жилищного фонда).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2.26. Признание помещения жилым помещением, жилого помещения непригодным для проживания и многоквартирного дома аварийным и подле</w:t>
      </w:r>
      <w:r>
        <w:rPr>
          <w:rFonts w:eastAsia="Calibri" w:cs="Times New Roman"/>
          <w:szCs w:val="28"/>
        </w:rPr>
        <w:t>-</w:t>
      </w:r>
      <w:r w:rsidRPr="0074359F">
        <w:rPr>
          <w:rFonts w:eastAsia="Calibri" w:cs="Times New Roman"/>
          <w:szCs w:val="28"/>
        </w:rPr>
        <w:t>жащим сносу или реконструкции.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2.27. Признание садового дома жилым домом и жилого дома садовым домом.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pacing w:val="-4"/>
          <w:szCs w:val="28"/>
        </w:rPr>
        <w:t>2.28. Утверждение схемы расположения земельного участка или земельных</w:t>
      </w:r>
      <w:r w:rsidRPr="0074359F">
        <w:rPr>
          <w:rFonts w:eastAsia="Calibri" w:cs="Times New Roman"/>
          <w:szCs w:val="28"/>
        </w:rPr>
        <w:t xml:space="preserve"> участков на кадастровом плане территории.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 xml:space="preserve">2.29. Отнесение земель или земельных участков в составе таких земель </w:t>
      </w:r>
      <w:r w:rsidRPr="0074359F">
        <w:rPr>
          <w:rFonts w:eastAsia="Calibri" w:cs="Times New Roman"/>
          <w:szCs w:val="28"/>
        </w:rPr>
        <w:br/>
        <w:t xml:space="preserve">к определенной категории земель или перевод земель или земельных участков </w:t>
      </w:r>
      <w:r w:rsidRPr="0074359F">
        <w:rPr>
          <w:rFonts w:eastAsia="Calibri" w:cs="Times New Roman"/>
          <w:szCs w:val="28"/>
        </w:rPr>
        <w:br/>
        <w:t>в составе таких земель из одной категории в другую категорию.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2.30. Установление сервитута (публичного сервитута) в отношении земельного участка, находящегося в государственной или муниципальной собственности.</w:t>
      </w:r>
    </w:p>
    <w:p w:rsidR="0074359F" w:rsidRPr="0074359F" w:rsidRDefault="0074359F" w:rsidP="0074359F">
      <w:pPr>
        <w:ind w:firstLine="708"/>
        <w:jc w:val="both"/>
        <w:rPr>
          <w:rFonts w:eastAsia="Calibri" w:cs="Times New Roman"/>
          <w:szCs w:val="28"/>
        </w:rPr>
      </w:pPr>
      <w:bookmarkStart w:id="9" w:name="sub_1003"/>
      <w:r w:rsidRPr="0074359F">
        <w:rPr>
          <w:rFonts w:eastAsia="Calibri" w:cs="Times New Roman"/>
          <w:szCs w:val="28"/>
        </w:rPr>
        <w:t>3. Департамент городского хозяйства: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bookmarkStart w:id="10" w:name="sub_1331"/>
      <w:bookmarkEnd w:id="9"/>
      <w:r w:rsidRPr="0074359F">
        <w:rPr>
          <w:rFonts w:eastAsia="Calibri" w:cs="Times New Roman"/>
          <w:szCs w:val="28"/>
        </w:rPr>
        <w:t>3.1. Предоставление информации о порядке предоставления жилищно-коммунальных услуг населению.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bookmarkStart w:id="11" w:name="sub_1004"/>
      <w:bookmarkEnd w:id="10"/>
      <w:r w:rsidRPr="0074359F">
        <w:rPr>
          <w:rFonts w:eastAsia="Calibri" w:cs="Times New Roman"/>
          <w:szCs w:val="28"/>
        </w:rPr>
        <w:t>3.2. Выдача разрешений на право вырубки зеленых насаждений.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3.3. Предоставление мер дополнительной социальной поддержки в виде бесплатного проезда в городском пассажирском транспорте общего пользования отдельным категориям населения.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4. Департамент образования: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bookmarkStart w:id="12" w:name="sub_141"/>
      <w:bookmarkEnd w:id="11"/>
      <w:r w:rsidRPr="0074359F">
        <w:rPr>
          <w:rFonts w:eastAsia="Calibri" w:cs="Times New Roman"/>
          <w:szCs w:val="28"/>
        </w:rPr>
        <w:t xml:space="preserve">4.1. Предоставление информации об организации общедоступного </w:t>
      </w:r>
      <w:r w:rsidRPr="0074359F">
        <w:rPr>
          <w:rFonts w:eastAsia="Calibri" w:cs="Times New Roman"/>
          <w:szCs w:val="28"/>
        </w:rPr>
        <w:br/>
        <w:t>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муниципальных образовательных организациях.</w:t>
      </w:r>
    </w:p>
    <w:bookmarkEnd w:id="12"/>
    <w:p w:rsidR="0074359F" w:rsidRPr="0074359F" w:rsidRDefault="0074359F" w:rsidP="0074359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4.2. Организация отдыха детей в каникулярное время.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4.3. Постановка на учет и направление детей в образовательные учреж</w:t>
      </w:r>
      <w:r>
        <w:rPr>
          <w:rFonts w:eastAsia="Calibri" w:cs="Times New Roman"/>
          <w:szCs w:val="28"/>
        </w:rPr>
        <w:t>-</w:t>
      </w:r>
      <w:r w:rsidRPr="0074359F">
        <w:rPr>
          <w:rFonts w:eastAsia="Calibri" w:cs="Times New Roman"/>
          <w:szCs w:val="28"/>
        </w:rPr>
        <w:t>дения, реализующие образовательные программы дошкольного образования.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bookmarkStart w:id="13" w:name="sub_1006"/>
      <w:r w:rsidRPr="0074359F">
        <w:rPr>
          <w:rFonts w:eastAsia="Calibri" w:cs="Times New Roman"/>
          <w:szCs w:val="28"/>
        </w:rPr>
        <w:t>5. Управление по труду:</w:t>
      </w:r>
    </w:p>
    <w:bookmarkEnd w:id="13"/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 xml:space="preserve">5.1. Уведомительная регистрация трудового договора, заключаемого между работником и работодателем </w:t>
      </w:r>
      <w:r>
        <w:rPr>
          <w:rFonts w:eastAsia="Calibri" w:cs="Times New Roman"/>
          <w:szCs w:val="28"/>
        </w:rPr>
        <w:t>–</w:t>
      </w:r>
      <w:r w:rsidRPr="0074359F">
        <w:rPr>
          <w:rFonts w:eastAsia="Calibri" w:cs="Times New Roman"/>
          <w:szCs w:val="28"/>
        </w:rPr>
        <w:t xml:space="preserve"> физическим лицом, не являющимся индивидуальным предпринимателем, изменений в трудовой договор, факта прекращения трудового договора.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5.2. Уведомительная регистрация коллективных договоров и территори</w:t>
      </w:r>
      <w:r>
        <w:rPr>
          <w:rFonts w:eastAsia="Calibri" w:cs="Times New Roman"/>
          <w:szCs w:val="28"/>
        </w:rPr>
        <w:t>-</w:t>
      </w:r>
      <w:r w:rsidRPr="0074359F">
        <w:rPr>
          <w:rFonts w:eastAsia="Calibri" w:cs="Times New Roman"/>
          <w:szCs w:val="28"/>
        </w:rPr>
        <w:t xml:space="preserve">альных соглашений на территории соответствующего муниципального образования Ханты-Мансийского автономного округа </w:t>
      </w:r>
      <w:r>
        <w:rPr>
          <w:rFonts w:eastAsia="Calibri" w:cs="Times New Roman"/>
          <w:szCs w:val="28"/>
        </w:rPr>
        <w:t>–</w:t>
      </w:r>
      <w:r w:rsidRPr="0074359F">
        <w:rPr>
          <w:rFonts w:eastAsia="Calibri" w:cs="Times New Roman"/>
          <w:szCs w:val="28"/>
        </w:rPr>
        <w:t xml:space="preserve"> Югры.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bookmarkStart w:id="14" w:name="sub_1007"/>
      <w:r w:rsidRPr="0074359F">
        <w:rPr>
          <w:rFonts w:eastAsia="Calibri" w:cs="Times New Roman"/>
          <w:szCs w:val="28"/>
        </w:rPr>
        <w:t>6. Управление записи актов гражданского состояния:</w:t>
      </w:r>
    </w:p>
    <w:bookmarkEnd w:id="14"/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6.1. Прием совместного заявления на государственную регистрацию заключения брака.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bookmarkStart w:id="15" w:name="sub_1072"/>
      <w:r w:rsidRPr="0074359F">
        <w:rPr>
          <w:rFonts w:eastAsia="Calibri" w:cs="Times New Roman"/>
          <w:szCs w:val="28"/>
        </w:rPr>
        <w:t>6.2. Прием совместного заявления о государственной регистрации расторжения брака по взаимному согласию супругов, не имеющих общих детей, не достигших совершеннолетия.</w:t>
      </w:r>
    </w:p>
    <w:bookmarkEnd w:id="15"/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6.3. Прием заявления о выдаче повторного свидетельства о государст</w:t>
      </w:r>
      <w:r>
        <w:rPr>
          <w:rFonts w:eastAsia="Calibri" w:cs="Times New Roman"/>
          <w:szCs w:val="28"/>
        </w:rPr>
        <w:t>-</w:t>
      </w:r>
      <w:r w:rsidRPr="0074359F">
        <w:rPr>
          <w:rFonts w:eastAsia="Calibri" w:cs="Times New Roman"/>
          <w:szCs w:val="28"/>
        </w:rPr>
        <w:t>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и выдача повторного свидетельства о государст</w:t>
      </w:r>
      <w:r>
        <w:rPr>
          <w:rFonts w:eastAsia="Calibri" w:cs="Times New Roman"/>
          <w:szCs w:val="28"/>
        </w:rPr>
        <w:t>-</w:t>
      </w:r>
      <w:r w:rsidRPr="0074359F">
        <w:rPr>
          <w:rFonts w:eastAsia="Calibri" w:cs="Times New Roman"/>
          <w:szCs w:val="28"/>
        </w:rPr>
        <w:t>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bookmarkStart w:id="16" w:name="sub_1008"/>
      <w:r w:rsidRPr="0074359F">
        <w:rPr>
          <w:rFonts w:eastAsia="Calibri" w:cs="Times New Roman"/>
          <w:szCs w:val="28"/>
        </w:rPr>
        <w:t>7. Управление по опеке и попечительству:</w:t>
      </w:r>
    </w:p>
    <w:bookmarkEnd w:id="16"/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 xml:space="preserve">7.1. Предоставление информации и прием документов органом опеки </w:t>
      </w:r>
      <w:r w:rsidRPr="0074359F">
        <w:rPr>
          <w:rFonts w:eastAsia="Calibri" w:cs="Times New Roman"/>
          <w:szCs w:val="28"/>
        </w:rPr>
        <w:br/>
        <w:t xml:space="preserve">и попечительства от лиц, желающих установить опеку (попечительство) </w:t>
      </w:r>
      <w:r>
        <w:rPr>
          <w:rFonts w:eastAsia="Calibri" w:cs="Times New Roman"/>
          <w:szCs w:val="28"/>
        </w:rPr>
        <w:t xml:space="preserve">                            </w:t>
      </w:r>
      <w:r w:rsidRPr="0074359F">
        <w:rPr>
          <w:rFonts w:eastAsia="Calibri" w:cs="Times New Roman"/>
          <w:szCs w:val="28"/>
        </w:rPr>
        <w:t>над несовершеннолетними гражданами.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 xml:space="preserve">7.2. Предоставление информации и прием документов органом опеки </w:t>
      </w:r>
      <w:r w:rsidRPr="0074359F">
        <w:rPr>
          <w:rFonts w:eastAsia="Calibri" w:cs="Times New Roman"/>
          <w:szCs w:val="28"/>
        </w:rPr>
        <w:br/>
        <w:t>и попечительства от лиц, желающих установить опеку над лицами, признанными в установленном порядке недееспособными.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 xml:space="preserve">7.3. Социальная поддержка детям-сиротам и детям, оставшимся </w:t>
      </w:r>
      <w:r>
        <w:rPr>
          <w:rFonts w:eastAsia="Calibri" w:cs="Times New Roman"/>
          <w:szCs w:val="28"/>
        </w:rPr>
        <w:t xml:space="preserve">                                  </w:t>
      </w:r>
      <w:r w:rsidRPr="0074359F">
        <w:rPr>
          <w:rFonts w:eastAsia="Calibri" w:cs="Times New Roman"/>
          <w:szCs w:val="28"/>
        </w:rPr>
        <w:t xml:space="preserve">без попечения родителей, лицам из числа детей-сирот и детей, оставшихся </w:t>
      </w:r>
      <w:r w:rsidRPr="0074359F">
        <w:rPr>
          <w:rFonts w:eastAsia="Calibri" w:cs="Times New Roman"/>
          <w:szCs w:val="28"/>
        </w:rPr>
        <w:br/>
        <w:t>без попечения родителей, законным представителям.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>7.4. Назначение помощника совершеннолетнему дееспособному гражда</w:t>
      </w:r>
      <w:r>
        <w:rPr>
          <w:rFonts w:eastAsia="Calibri" w:cs="Times New Roman"/>
          <w:szCs w:val="28"/>
        </w:rPr>
        <w:t>-</w:t>
      </w:r>
      <w:r w:rsidRPr="0074359F">
        <w:rPr>
          <w:rFonts w:eastAsia="Calibri" w:cs="Times New Roman"/>
          <w:szCs w:val="28"/>
        </w:rPr>
        <w:t>нину, который по состоянию здоровья не способен самостоятельно осуществлять и защищать свои права и исполнять свои обязанности.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 xml:space="preserve">7.5. Выдача органом опеки и попечительства разрешений на совершение сделок с имуществом, согласий на отчуждение и (или) на передачу </w:t>
      </w:r>
      <w:r>
        <w:rPr>
          <w:rFonts w:eastAsia="Calibri" w:cs="Times New Roman"/>
          <w:szCs w:val="28"/>
        </w:rPr>
        <w:t xml:space="preserve">                                              </w:t>
      </w:r>
      <w:r w:rsidRPr="0074359F">
        <w:rPr>
          <w:rFonts w:eastAsia="Calibri" w:cs="Times New Roman"/>
          <w:szCs w:val="28"/>
        </w:rPr>
        <w:t xml:space="preserve">в ипотеку жилых помещений подопечных и несовершеннолетних лиц в Ханты-Мансийском автономном округе </w:t>
      </w:r>
      <w:r>
        <w:rPr>
          <w:rFonts w:eastAsia="Calibri" w:cs="Times New Roman"/>
          <w:szCs w:val="28"/>
        </w:rPr>
        <w:t>–</w:t>
      </w:r>
      <w:r w:rsidRPr="0074359F">
        <w:rPr>
          <w:rFonts w:eastAsia="Calibri" w:cs="Times New Roman"/>
          <w:szCs w:val="28"/>
        </w:rPr>
        <w:t xml:space="preserve"> Югре.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 xml:space="preserve">7.6. </w:t>
      </w:r>
      <w:r w:rsidRPr="0074359F">
        <w:rPr>
          <w:rFonts w:eastAsia="Times New Roman" w:cs="Times New Roman"/>
          <w:lang w:eastAsia="ru-RU"/>
        </w:rPr>
        <w:t>Выдача разрешения на вступление в брак несовершеннолетним лицам.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bookmarkStart w:id="17" w:name="sub_1009"/>
      <w:r w:rsidRPr="0074359F">
        <w:rPr>
          <w:rFonts w:eastAsia="Calibri" w:cs="Times New Roman"/>
          <w:szCs w:val="28"/>
        </w:rPr>
        <w:t>8. Отдел потребительского рынка и защиты прав потребителей:</w:t>
      </w:r>
      <w:bookmarkEnd w:id="17"/>
      <w:r>
        <w:rPr>
          <w:rFonts w:eastAsia="Calibri" w:cs="Times New Roman"/>
          <w:szCs w:val="28"/>
        </w:rPr>
        <w:t xml:space="preserve"> </w:t>
      </w:r>
      <w:r w:rsidRPr="0074359F">
        <w:rPr>
          <w:rFonts w:eastAsia="Calibri" w:cs="Times New Roman"/>
          <w:szCs w:val="28"/>
        </w:rPr>
        <w:t>выдача разрешения на право организации розничного рынка.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bookmarkStart w:id="18" w:name="sub_1010"/>
      <w:r w:rsidRPr="0074359F">
        <w:rPr>
          <w:rFonts w:eastAsia="Calibri" w:cs="Times New Roman"/>
          <w:szCs w:val="28"/>
        </w:rPr>
        <w:t>9. Муниципальное казенное учреждение «Муниципальный архив города Сургута»:</w:t>
      </w:r>
    </w:p>
    <w:bookmarkEnd w:id="18"/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r w:rsidRPr="0074359F">
        <w:rPr>
          <w:rFonts w:eastAsia="Calibri" w:cs="Times New Roman"/>
          <w:szCs w:val="28"/>
        </w:rPr>
        <w:t xml:space="preserve">9.1. Выдача копий архивных документов, подтверждающих право </w:t>
      </w:r>
      <w:r w:rsidRPr="0074359F">
        <w:rPr>
          <w:rFonts w:eastAsia="Calibri" w:cs="Times New Roman"/>
          <w:szCs w:val="28"/>
        </w:rPr>
        <w:br/>
        <w:t>на владение землей.</w:t>
      </w:r>
    </w:p>
    <w:p w:rsidR="0074359F" w:rsidRPr="0074359F" w:rsidRDefault="0074359F" w:rsidP="0074359F">
      <w:pPr>
        <w:ind w:firstLine="709"/>
        <w:jc w:val="both"/>
        <w:rPr>
          <w:rFonts w:eastAsia="Calibri" w:cs="Times New Roman"/>
          <w:szCs w:val="28"/>
        </w:rPr>
      </w:pPr>
      <w:bookmarkStart w:id="19" w:name="sub_1102"/>
      <w:r w:rsidRPr="0074359F">
        <w:rPr>
          <w:rFonts w:eastAsia="Calibri" w:cs="Times New Roman"/>
          <w:szCs w:val="28"/>
        </w:rPr>
        <w:t>9.2. Предоставление архивных справок, архивных выписок, копий архивных документов.</w:t>
      </w:r>
      <w:bookmarkEnd w:id="19"/>
    </w:p>
    <w:p w:rsidR="00EE2AB4" w:rsidRPr="0074359F" w:rsidRDefault="00EE2AB4" w:rsidP="0074359F"/>
    <w:sectPr w:rsidR="00EE2AB4" w:rsidRPr="0074359F" w:rsidSect="007435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426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E20" w:rsidRDefault="007C2E20" w:rsidP="002C5AE4">
      <w:r>
        <w:separator/>
      </w:r>
    </w:p>
  </w:endnote>
  <w:endnote w:type="continuationSeparator" w:id="0">
    <w:p w:rsidR="007C2E20" w:rsidRDefault="007C2E20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849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849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849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E20" w:rsidRDefault="007C2E20" w:rsidP="002C5AE4">
      <w:r>
        <w:separator/>
      </w:r>
    </w:p>
  </w:footnote>
  <w:footnote w:type="continuationSeparator" w:id="0">
    <w:p w:rsidR="007C2E20" w:rsidRDefault="007C2E20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849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36347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849F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92619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92619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92619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849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849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9F"/>
    <w:rsid w:val="002622DB"/>
    <w:rsid w:val="002849F5"/>
    <w:rsid w:val="002C5AE4"/>
    <w:rsid w:val="00551597"/>
    <w:rsid w:val="005D3688"/>
    <w:rsid w:val="0060034C"/>
    <w:rsid w:val="0074359F"/>
    <w:rsid w:val="007C2046"/>
    <w:rsid w:val="007C2E20"/>
    <w:rsid w:val="00897472"/>
    <w:rsid w:val="00936347"/>
    <w:rsid w:val="00CE6421"/>
    <w:rsid w:val="00D92619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FD6BE32-4F21-42FD-BD33-228A0406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743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74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1EC8F-0AC9-4314-9593-91DD7580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1732</Words>
  <Characters>9874</Characters>
  <Application>Microsoft Office Word</Application>
  <DocSecurity>0</DocSecurity>
  <Lines>82</Lines>
  <Paragraphs>23</Paragraphs>
  <ScaleCrop>false</ScaleCrop>
  <Company/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2022-12-07T10:45:00Z</cp:lastPrinted>
  <dcterms:created xsi:type="dcterms:W3CDTF">2022-12-12T09:06:00Z</dcterms:created>
  <dcterms:modified xsi:type="dcterms:W3CDTF">2022-12-12T09:06:00Z</dcterms:modified>
</cp:coreProperties>
</file>