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E4" w:rsidRDefault="008B2AE4" w:rsidP="00656C1A">
      <w:pPr>
        <w:spacing w:line="120" w:lineRule="atLeast"/>
        <w:jc w:val="center"/>
        <w:rPr>
          <w:sz w:val="24"/>
          <w:szCs w:val="24"/>
        </w:rPr>
      </w:pPr>
    </w:p>
    <w:p w:rsidR="008B2AE4" w:rsidRDefault="008B2AE4" w:rsidP="00656C1A">
      <w:pPr>
        <w:spacing w:line="120" w:lineRule="atLeast"/>
        <w:jc w:val="center"/>
        <w:rPr>
          <w:sz w:val="24"/>
          <w:szCs w:val="24"/>
        </w:rPr>
      </w:pPr>
    </w:p>
    <w:p w:rsidR="008B2AE4" w:rsidRPr="00852378" w:rsidRDefault="008B2AE4" w:rsidP="00656C1A">
      <w:pPr>
        <w:spacing w:line="120" w:lineRule="atLeast"/>
        <w:jc w:val="center"/>
        <w:rPr>
          <w:sz w:val="10"/>
          <w:szCs w:val="10"/>
        </w:rPr>
      </w:pPr>
    </w:p>
    <w:p w:rsidR="008B2AE4" w:rsidRDefault="008B2AE4" w:rsidP="00656C1A">
      <w:pPr>
        <w:spacing w:line="120" w:lineRule="atLeast"/>
        <w:jc w:val="center"/>
        <w:rPr>
          <w:sz w:val="10"/>
          <w:szCs w:val="24"/>
        </w:rPr>
      </w:pPr>
    </w:p>
    <w:p w:rsidR="008B2AE4" w:rsidRPr="005541F0" w:rsidRDefault="008B2A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AE4" w:rsidRDefault="008B2A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2AE4" w:rsidRPr="005541F0" w:rsidRDefault="008B2A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2AE4" w:rsidRPr="005649E4" w:rsidRDefault="008B2AE4" w:rsidP="00656C1A">
      <w:pPr>
        <w:spacing w:line="120" w:lineRule="atLeast"/>
        <w:jc w:val="center"/>
        <w:rPr>
          <w:sz w:val="18"/>
          <w:szCs w:val="24"/>
        </w:rPr>
      </w:pPr>
    </w:p>
    <w:p w:rsidR="008B2AE4" w:rsidRPr="00656C1A" w:rsidRDefault="008B2A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2AE4" w:rsidRPr="005541F0" w:rsidRDefault="008B2AE4" w:rsidP="00656C1A">
      <w:pPr>
        <w:spacing w:line="120" w:lineRule="atLeast"/>
        <w:jc w:val="center"/>
        <w:rPr>
          <w:sz w:val="18"/>
          <w:szCs w:val="24"/>
        </w:rPr>
      </w:pPr>
    </w:p>
    <w:p w:rsidR="008B2AE4" w:rsidRPr="005541F0" w:rsidRDefault="008B2AE4" w:rsidP="00656C1A">
      <w:pPr>
        <w:spacing w:line="120" w:lineRule="atLeast"/>
        <w:jc w:val="center"/>
        <w:rPr>
          <w:sz w:val="20"/>
          <w:szCs w:val="24"/>
        </w:rPr>
      </w:pPr>
    </w:p>
    <w:p w:rsidR="008B2AE4" w:rsidRPr="00656C1A" w:rsidRDefault="008B2A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2AE4" w:rsidRDefault="008B2AE4" w:rsidP="00656C1A">
      <w:pPr>
        <w:spacing w:line="120" w:lineRule="atLeast"/>
        <w:jc w:val="center"/>
        <w:rPr>
          <w:sz w:val="30"/>
          <w:szCs w:val="24"/>
        </w:rPr>
      </w:pPr>
    </w:p>
    <w:p w:rsidR="008B2AE4" w:rsidRPr="00656C1A" w:rsidRDefault="008B2AE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2A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2AE4" w:rsidRPr="00F8214F" w:rsidRDefault="008B2A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2AE4" w:rsidRPr="00F8214F" w:rsidRDefault="00FA00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2AE4" w:rsidRPr="00F8214F" w:rsidRDefault="008B2A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2AE4" w:rsidRPr="00F8214F" w:rsidRDefault="00FA00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B2AE4" w:rsidRPr="00A63FB0" w:rsidRDefault="008B2A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2AE4" w:rsidRPr="00A3761A" w:rsidRDefault="00FA00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B2AE4" w:rsidRPr="00F8214F" w:rsidRDefault="008B2AE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2AE4" w:rsidRPr="00F8214F" w:rsidRDefault="008B2A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2AE4" w:rsidRPr="00AB4194" w:rsidRDefault="008B2A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2AE4" w:rsidRPr="00F8214F" w:rsidRDefault="00FA00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7097</w:t>
            </w:r>
          </w:p>
        </w:tc>
      </w:tr>
    </w:tbl>
    <w:p w:rsidR="008B2AE4" w:rsidRPr="00C725A6" w:rsidRDefault="008B2AE4" w:rsidP="00C725A6">
      <w:pPr>
        <w:rPr>
          <w:rFonts w:cs="Times New Roman"/>
          <w:szCs w:val="28"/>
        </w:rPr>
      </w:pP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8B2AE4" w:rsidRDefault="008B2AE4" w:rsidP="008B2AE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8B2AE4" w:rsidRPr="007C35BD" w:rsidRDefault="008B2AE4" w:rsidP="008B2AE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B2AE4" w:rsidRPr="00CA1251" w:rsidRDefault="008B2AE4" w:rsidP="008B2AE4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 xml:space="preserve">лицами </w:t>
      </w:r>
      <w:proofErr w:type="spellStart"/>
      <w:r w:rsidRPr="007F433E">
        <w:rPr>
          <w:szCs w:val="28"/>
        </w:rPr>
        <w:t>Админист</w:t>
      </w:r>
      <w:proofErr w:type="spellEnd"/>
      <w:r>
        <w:rPr>
          <w:szCs w:val="28"/>
        </w:rPr>
        <w:t>-</w:t>
      </w:r>
      <w:r w:rsidRPr="007F433E">
        <w:rPr>
          <w:szCs w:val="28"/>
        </w:rPr>
        <w:t>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8B2AE4" w:rsidRPr="00CA1251" w:rsidRDefault="008B2AE4" w:rsidP="008B2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8B2AE4" w:rsidRDefault="008B2AE4" w:rsidP="008B2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8B2AE4" w:rsidRPr="003F6020" w:rsidRDefault="008B2AE4" w:rsidP="008B2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lastRenderedPageBreak/>
        <w:t>информацию об исполнении (неисполнении) пун</w:t>
      </w:r>
      <w:r>
        <w:rPr>
          <w:szCs w:val="28"/>
        </w:rPr>
        <w:t>кта 2 настоящего постановления.</w:t>
      </w:r>
    </w:p>
    <w:p w:rsidR="008B2AE4" w:rsidRPr="00CA1251" w:rsidRDefault="008B2AE4" w:rsidP="008B2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8B2AE4" w:rsidRPr="00427844" w:rsidRDefault="008B2AE4" w:rsidP="008B2AE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8B2AE4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8B2AE4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8B2AE4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8B2AE4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8B2AE4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8B2AE4">
        <w:rPr>
          <w:rFonts w:eastAsia="Times New Roman"/>
          <w:szCs w:val="28"/>
          <w:lang w:eastAsia="ru-RU"/>
        </w:rPr>
        <w:t>.</w:t>
      </w:r>
    </w:p>
    <w:p w:rsidR="008B2AE4" w:rsidRPr="00CA1251" w:rsidRDefault="008B2AE4" w:rsidP="008B2A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8B2AE4" w:rsidRDefault="008B2AE4" w:rsidP="008B2A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8B2AE4" w:rsidRPr="00122900" w:rsidRDefault="008B2AE4" w:rsidP="008B2AE4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настоящего постановления возложить на </w:t>
      </w:r>
      <w:r w:rsidRPr="00122900">
        <w:rPr>
          <w:spacing w:val="-6"/>
          <w:szCs w:val="28"/>
        </w:rPr>
        <w:t xml:space="preserve">заместителя Главы города, курирующего сферу городского </w:t>
      </w:r>
      <w:r>
        <w:rPr>
          <w:spacing w:val="-6"/>
          <w:szCs w:val="28"/>
        </w:rPr>
        <w:br/>
      </w:r>
      <w:r w:rsidRPr="00122900">
        <w:rPr>
          <w:spacing w:val="-6"/>
          <w:szCs w:val="28"/>
        </w:rPr>
        <w:t xml:space="preserve">хозяйства, природопользования и экологии, управления </w:t>
      </w:r>
      <w:r>
        <w:rPr>
          <w:spacing w:val="-6"/>
          <w:szCs w:val="28"/>
        </w:rPr>
        <w:t xml:space="preserve">земельными ресурсами городского округа и </w:t>
      </w:r>
      <w:r w:rsidRPr="00122900">
        <w:rPr>
          <w:spacing w:val="-6"/>
          <w:szCs w:val="28"/>
        </w:rPr>
        <w:t>имуществом, находящим</w:t>
      </w:r>
      <w:r>
        <w:rPr>
          <w:spacing w:val="-6"/>
          <w:szCs w:val="28"/>
        </w:rPr>
        <w:t>и</w:t>
      </w:r>
      <w:r w:rsidRPr="00122900">
        <w:rPr>
          <w:spacing w:val="-6"/>
          <w:szCs w:val="28"/>
        </w:rPr>
        <w:t>ся в муниципальной собственности</w:t>
      </w:r>
      <w:r>
        <w:rPr>
          <w:spacing w:val="-6"/>
          <w:szCs w:val="28"/>
        </w:rPr>
        <w:t>.</w:t>
      </w:r>
    </w:p>
    <w:p w:rsidR="008B2AE4" w:rsidRDefault="008B2AE4" w:rsidP="008B2AE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B2AE4" w:rsidRDefault="008B2AE4" w:rsidP="008B2AE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B2AE4" w:rsidRDefault="008B2AE4" w:rsidP="008B2AE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8B2AE4" w:rsidTr="003426C3">
        <w:trPr>
          <w:trHeight w:val="370"/>
        </w:trPr>
        <w:tc>
          <w:tcPr>
            <w:tcW w:w="4949" w:type="dxa"/>
          </w:tcPr>
          <w:p w:rsidR="008B2AE4" w:rsidRDefault="008B2AE4" w:rsidP="00342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8B2AE4" w:rsidRDefault="008B2AE4" w:rsidP="003426C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8B2AE4" w:rsidRDefault="008B2AE4" w:rsidP="008B2AE4">
      <w:pPr>
        <w:sectPr w:rsidR="008B2AE4" w:rsidSect="008B2AE4">
          <w:headerReference w:type="default" r:id="rId7"/>
          <w:headerReference w:type="first" r:id="rId8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8B2AE4" w:rsidRPr="00AF3B4D" w:rsidRDefault="008B2AE4" w:rsidP="008B2AE4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8B2AE4" w:rsidRPr="00AF3B4D" w:rsidRDefault="008B2AE4" w:rsidP="008B2AE4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8B2AE4" w:rsidRPr="00AF3B4D" w:rsidRDefault="008B2AE4" w:rsidP="008B2AE4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8B2AE4" w:rsidRPr="00AF3B4D" w:rsidRDefault="008B2AE4" w:rsidP="008B2AE4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8B2AE4" w:rsidRDefault="008B2AE4" w:rsidP="008B2AE4">
      <w:pPr>
        <w:jc w:val="center"/>
        <w:rPr>
          <w:rFonts w:eastAsia="Times New Roman"/>
          <w:szCs w:val="28"/>
          <w:lang w:eastAsia="ru-RU"/>
        </w:rPr>
      </w:pPr>
    </w:p>
    <w:p w:rsidR="008B2AE4" w:rsidRDefault="008B2AE4" w:rsidP="008B2AE4">
      <w:pPr>
        <w:jc w:val="center"/>
        <w:rPr>
          <w:rFonts w:eastAsia="Times New Roman"/>
          <w:szCs w:val="28"/>
          <w:lang w:eastAsia="ru-RU"/>
        </w:rPr>
      </w:pPr>
    </w:p>
    <w:p w:rsidR="008B2AE4" w:rsidRPr="00AF3B4D" w:rsidRDefault="008B2AE4" w:rsidP="008B2AE4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8B2AE4" w:rsidRPr="00AF3B4D" w:rsidRDefault="008B2AE4" w:rsidP="008B2AE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8B2AE4" w:rsidRPr="005310BF" w:rsidRDefault="008B2AE4" w:rsidP="008B2AE4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8B2AE4" w:rsidTr="003426C3">
        <w:trPr>
          <w:trHeight w:val="968"/>
        </w:trPr>
        <w:tc>
          <w:tcPr>
            <w:tcW w:w="4531" w:type="dxa"/>
          </w:tcPr>
          <w:p w:rsidR="008B2AE4" w:rsidRDefault="008B2AE4" w:rsidP="003426C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8B2AE4" w:rsidRDefault="008B2AE4" w:rsidP="003426C3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8B2AE4" w:rsidRPr="00AF3B4D" w:rsidRDefault="008B2AE4" w:rsidP="003426C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8B2AE4" w:rsidRPr="00AF3B4D" w:rsidRDefault="008B2AE4" w:rsidP="003426C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8B2AE4" w:rsidTr="008B2AE4">
        <w:trPr>
          <w:trHeight w:val="1361"/>
        </w:trPr>
        <w:tc>
          <w:tcPr>
            <w:tcW w:w="4531" w:type="dxa"/>
          </w:tcPr>
          <w:p w:rsidR="008B2AE4" w:rsidRDefault="008B2AE4" w:rsidP="003426C3">
            <w:r>
              <w:t>Город Сургут,</w:t>
            </w:r>
          </w:p>
          <w:p w:rsidR="008B2AE4" w:rsidRPr="00815C3F" w:rsidRDefault="008B2AE4" w:rsidP="003426C3">
            <w:pPr>
              <w:rPr>
                <w:rFonts w:cstheme="minorBidi"/>
                <w:szCs w:val="28"/>
              </w:rPr>
            </w:pPr>
            <w:r>
              <w:t>улица Пушкина, дом 18</w:t>
            </w:r>
            <w:r w:rsidRPr="00815C3F">
              <w:t>/1</w:t>
            </w:r>
          </w:p>
        </w:tc>
        <w:tc>
          <w:tcPr>
            <w:tcW w:w="3119" w:type="dxa"/>
          </w:tcPr>
          <w:p w:rsidR="008B2AE4" w:rsidRDefault="008B2AE4" w:rsidP="003426C3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ограждающая конструкция (забор </w:t>
            </w:r>
          </w:p>
          <w:p w:rsidR="008B2AE4" w:rsidRPr="00802BD4" w:rsidRDefault="008B2AE4" w:rsidP="003426C3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по периметру, обшитый </w:t>
            </w:r>
            <w:proofErr w:type="spellStart"/>
            <w:r>
              <w:rPr>
                <w:rFonts w:cstheme="minorBidi"/>
                <w:szCs w:val="28"/>
              </w:rPr>
              <w:t>металлосайдингом</w:t>
            </w:r>
            <w:proofErr w:type="spellEnd"/>
            <w:r>
              <w:rPr>
                <w:rFonts w:cstheme="minorBidi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8B2AE4" w:rsidRPr="00CE52EB" w:rsidRDefault="008B2AE4" w:rsidP="003426C3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18.02.2022</w:t>
            </w:r>
            <w:r>
              <w:rPr>
                <w:rFonts w:cstheme="minorBidi"/>
                <w:szCs w:val="28"/>
              </w:rPr>
              <w:br/>
              <w:t>№ 108</w:t>
            </w:r>
          </w:p>
          <w:p w:rsidR="008B2AE4" w:rsidRPr="00B43549" w:rsidRDefault="008B2AE4" w:rsidP="003426C3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EE2AB4" w:rsidRPr="008B2AE4" w:rsidRDefault="00EE2AB4" w:rsidP="008B2AE4"/>
    <w:sectPr w:rsidR="00EE2AB4" w:rsidRPr="008B2AE4" w:rsidSect="008B2AE4"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99" w:rsidRDefault="00C75B99" w:rsidP="002C5AE4">
      <w:r>
        <w:separator/>
      </w:r>
    </w:p>
  </w:endnote>
  <w:endnote w:type="continuationSeparator" w:id="0">
    <w:p w:rsidR="00C75B99" w:rsidRDefault="00C75B9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99" w:rsidRDefault="00C75B99" w:rsidP="002C5AE4">
      <w:r>
        <w:separator/>
      </w:r>
    </w:p>
  </w:footnote>
  <w:footnote w:type="continuationSeparator" w:id="0">
    <w:p w:rsidR="00C75B99" w:rsidRDefault="00C75B9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149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38F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38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38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38F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E38F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FA00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2926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2AE4" w:rsidRPr="008B2AE4" w:rsidRDefault="008B2AE4">
        <w:pPr>
          <w:pStyle w:val="a3"/>
          <w:jc w:val="center"/>
          <w:rPr>
            <w:sz w:val="20"/>
            <w:szCs w:val="20"/>
          </w:rPr>
        </w:pPr>
        <w:r w:rsidRPr="008B2AE4">
          <w:rPr>
            <w:sz w:val="20"/>
            <w:szCs w:val="20"/>
          </w:rPr>
          <w:fldChar w:fldCharType="begin"/>
        </w:r>
        <w:r w:rsidRPr="008B2AE4">
          <w:rPr>
            <w:sz w:val="20"/>
            <w:szCs w:val="20"/>
          </w:rPr>
          <w:instrText>PAGE   \* MERGEFORMAT</w:instrText>
        </w:r>
        <w:r w:rsidRPr="008B2AE4">
          <w:rPr>
            <w:sz w:val="20"/>
            <w:szCs w:val="20"/>
          </w:rPr>
          <w:fldChar w:fldCharType="separate"/>
        </w:r>
        <w:r w:rsidR="00FA009E">
          <w:rPr>
            <w:noProof/>
            <w:sz w:val="20"/>
            <w:szCs w:val="20"/>
          </w:rPr>
          <w:t>1</w:t>
        </w:r>
        <w:r w:rsidRPr="008B2AE4">
          <w:rPr>
            <w:sz w:val="20"/>
            <w:szCs w:val="20"/>
          </w:rPr>
          <w:fldChar w:fldCharType="end"/>
        </w:r>
      </w:p>
    </w:sdtContent>
  </w:sdt>
  <w:p w:rsidR="00F37492" w:rsidRDefault="00FA0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E4"/>
    <w:rsid w:val="00251494"/>
    <w:rsid w:val="002622DB"/>
    <w:rsid w:val="002C5AE4"/>
    <w:rsid w:val="005D3688"/>
    <w:rsid w:val="0060034C"/>
    <w:rsid w:val="006E38FD"/>
    <w:rsid w:val="00897472"/>
    <w:rsid w:val="008B2AE4"/>
    <w:rsid w:val="00A30A87"/>
    <w:rsid w:val="00BE6616"/>
    <w:rsid w:val="00C75B99"/>
    <w:rsid w:val="00CE6421"/>
    <w:rsid w:val="00EE2AB4"/>
    <w:rsid w:val="00FA009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C224-AE11-47AC-9FC7-25B47A7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B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B2AE4"/>
  </w:style>
  <w:style w:type="character" w:styleId="a9">
    <w:name w:val="Hyperlink"/>
    <w:basedOn w:val="a0"/>
    <w:uiPriority w:val="99"/>
    <w:unhideWhenUsed/>
    <w:rsid w:val="008B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E57E-CC3C-42B5-8373-804D50B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2022-09-07T07:49:00Z</cp:lastPrinted>
  <dcterms:created xsi:type="dcterms:W3CDTF">2022-09-08T04:55:00Z</dcterms:created>
  <dcterms:modified xsi:type="dcterms:W3CDTF">2022-09-08T04:55:00Z</dcterms:modified>
</cp:coreProperties>
</file>