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4D" w:rsidRDefault="00BE2D4D" w:rsidP="00BE2D4D">
      <w:pPr>
        <w:ind w:left="6237" w:firstLine="6"/>
        <w:jc w:val="left"/>
        <w:rPr>
          <w:color w:val="000000" w:themeColor="text1"/>
        </w:rPr>
      </w:pPr>
      <w:r w:rsidRPr="00B43E46">
        <w:rPr>
          <w:color w:val="000000" w:themeColor="text1"/>
        </w:rPr>
        <w:t xml:space="preserve">Проект </w:t>
      </w:r>
    </w:p>
    <w:p w:rsidR="00954349" w:rsidRDefault="00B47D0F" w:rsidP="00BE2D4D">
      <w:pPr>
        <w:ind w:left="6237" w:firstLine="6"/>
        <w:jc w:val="left"/>
        <w:rPr>
          <w:color w:val="000000" w:themeColor="text1"/>
        </w:rPr>
      </w:pPr>
      <w:r>
        <w:rPr>
          <w:color w:val="000000" w:themeColor="text1"/>
        </w:rPr>
        <w:t>(в новой редакции от 1</w:t>
      </w:r>
      <w:r w:rsidRPr="00B47D0F">
        <w:rPr>
          <w:color w:val="000000" w:themeColor="text1"/>
        </w:rPr>
        <w:t>9</w:t>
      </w:r>
      <w:r w:rsidR="00954349">
        <w:rPr>
          <w:color w:val="000000" w:themeColor="text1"/>
        </w:rPr>
        <w:t>.01.2022)</w:t>
      </w:r>
    </w:p>
    <w:p w:rsidR="00BE2D4D" w:rsidRPr="00B43E46" w:rsidRDefault="00BE2D4D" w:rsidP="00BE2D4D">
      <w:pPr>
        <w:ind w:left="6237" w:firstLine="6"/>
        <w:jc w:val="left"/>
        <w:rPr>
          <w:color w:val="000000" w:themeColor="text1"/>
        </w:rPr>
      </w:pPr>
      <w:r w:rsidRPr="00B43E46">
        <w:rPr>
          <w:color w:val="000000" w:themeColor="text1"/>
        </w:rPr>
        <w:t>подготовлен управлением</w:t>
      </w:r>
    </w:p>
    <w:p w:rsidR="00BE2D4D" w:rsidRPr="00B43E46" w:rsidRDefault="00BE2D4D" w:rsidP="00BE2D4D">
      <w:pPr>
        <w:ind w:left="6237" w:firstLine="6"/>
        <w:jc w:val="left"/>
        <w:rPr>
          <w:color w:val="000000" w:themeColor="text1"/>
        </w:rPr>
      </w:pPr>
      <w:r>
        <w:rPr>
          <w:color w:val="000000" w:themeColor="text1"/>
        </w:rPr>
        <w:t>физической культуры и спорта</w:t>
      </w:r>
    </w:p>
    <w:p w:rsidR="00BE2D4D" w:rsidRDefault="00BE2D4D" w:rsidP="00BE2D4D">
      <w:pPr>
        <w:ind w:left="6237" w:firstLine="6"/>
        <w:jc w:val="left"/>
        <w:rPr>
          <w:color w:val="000000" w:themeColor="text1"/>
        </w:rPr>
      </w:pPr>
    </w:p>
    <w:p w:rsidR="00BE2D4D" w:rsidRDefault="00BE2D4D" w:rsidP="00BE2D4D">
      <w:pPr>
        <w:ind w:left="5664"/>
        <w:rPr>
          <w:color w:val="000000" w:themeColor="text1"/>
        </w:rPr>
      </w:pPr>
    </w:p>
    <w:p w:rsidR="00BE2D4D" w:rsidRPr="00B43E46" w:rsidRDefault="00BE2D4D" w:rsidP="00BE2D4D">
      <w:pPr>
        <w:pStyle w:val="a5"/>
        <w:tabs>
          <w:tab w:val="left" w:pos="9638"/>
        </w:tabs>
        <w:ind w:right="-1"/>
        <w:rPr>
          <w:color w:val="000000" w:themeColor="text1"/>
          <w:sz w:val="2"/>
          <w:lang w:val="ru-RU"/>
        </w:rPr>
      </w:pPr>
    </w:p>
    <w:p w:rsidR="00BE2D4D" w:rsidRPr="00B43E46" w:rsidRDefault="00BE2D4D" w:rsidP="00BE2D4D">
      <w:pPr>
        <w:pStyle w:val="a5"/>
        <w:tabs>
          <w:tab w:val="left" w:pos="9638"/>
        </w:tabs>
        <w:ind w:right="-1"/>
        <w:jc w:val="center"/>
        <w:rPr>
          <w:color w:val="000000" w:themeColor="text1"/>
        </w:rPr>
      </w:pPr>
      <w:r w:rsidRPr="00B43E46">
        <w:rPr>
          <w:color w:val="000000" w:themeColor="text1"/>
        </w:rPr>
        <w:t>МУНИЦИПАЛЬНОЕ ОБРАЗОВАНИЕ</w:t>
      </w:r>
    </w:p>
    <w:p w:rsidR="00BE2D4D" w:rsidRDefault="00BE2D4D" w:rsidP="00BE2D4D">
      <w:pPr>
        <w:pStyle w:val="a5"/>
        <w:tabs>
          <w:tab w:val="left" w:pos="9638"/>
        </w:tabs>
        <w:ind w:right="-1"/>
        <w:jc w:val="center"/>
        <w:rPr>
          <w:color w:val="000000" w:themeColor="text1"/>
        </w:rPr>
      </w:pPr>
      <w:r>
        <w:rPr>
          <w:color w:val="000000" w:themeColor="text1"/>
        </w:rPr>
        <w:t xml:space="preserve">ГОРОДСКОЙ ОКРУГ </w:t>
      </w:r>
      <w:r w:rsidRPr="00B43E46">
        <w:rPr>
          <w:color w:val="000000" w:themeColor="text1"/>
        </w:rPr>
        <w:t xml:space="preserve"> СУРГУТ</w:t>
      </w:r>
    </w:p>
    <w:p w:rsidR="00BE2D4D" w:rsidRPr="00EF29B3" w:rsidRDefault="00BE2D4D" w:rsidP="00BE2D4D">
      <w:pPr>
        <w:pStyle w:val="a5"/>
        <w:tabs>
          <w:tab w:val="left" w:pos="9638"/>
        </w:tabs>
        <w:ind w:right="-1"/>
        <w:jc w:val="center"/>
        <w:rPr>
          <w:color w:val="000000" w:themeColor="text1"/>
          <w:lang w:val="ru-RU"/>
        </w:rPr>
      </w:pPr>
      <w:r>
        <w:rPr>
          <w:color w:val="000000" w:themeColor="text1"/>
          <w:lang w:val="ru-RU"/>
        </w:rPr>
        <w:t>ХАНТЫ-МАНСИЙСКОГО АВТОНОМНОГО ОКРУГА-ЮГРЫ</w:t>
      </w:r>
    </w:p>
    <w:p w:rsidR="00BE2D4D" w:rsidRPr="00B43E46" w:rsidRDefault="00BE2D4D" w:rsidP="00BE2D4D">
      <w:pPr>
        <w:pStyle w:val="a5"/>
        <w:tabs>
          <w:tab w:val="left" w:pos="9638"/>
        </w:tabs>
        <w:ind w:right="-1"/>
        <w:jc w:val="center"/>
        <w:rPr>
          <w:bCs/>
          <w:color w:val="000000" w:themeColor="text1"/>
        </w:rPr>
      </w:pPr>
    </w:p>
    <w:p w:rsidR="00BE2D4D" w:rsidRPr="00B43E46" w:rsidRDefault="00BE2D4D" w:rsidP="00BE2D4D">
      <w:pPr>
        <w:pStyle w:val="a5"/>
        <w:tabs>
          <w:tab w:val="left" w:pos="9638"/>
        </w:tabs>
        <w:ind w:right="-1"/>
        <w:jc w:val="center"/>
        <w:rPr>
          <w:bCs/>
          <w:color w:val="000000" w:themeColor="text1"/>
        </w:rPr>
      </w:pPr>
      <w:r w:rsidRPr="00B43E46">
        <w:rPr>
          <w:bCs/>
          <w:color w:val="000000" w:themeColor="text1"/>
          <w:lang w:val="ru-RU"/>
        </w:rPr>
        <w:t>АДМИНИСТРАЦИЯ</w:t>
      </w:r>
      <w:r w:rsidRPr="00B43E46">
        <w:rPr>
          <w:bCs/>
          <w:color w:val="000000" w:themeColor="text1"/>
        </w:rPr>
        <w:t xml:space="preserve"> ГОРОДА</w:t>
      </w:r>
    </w:p>
    <w:p w:rsidR="00BE2D4D" w:rsidRPr="00B43E46" w:rsidRDefault="00BE2D4D" w:rsidP="00BE2D4D">
      <w:pPr>
        <w:pStyle w:val="a5"/>
        <w:tabs>
          <w:tab w:val="left" w:pos="9638"/>
        </w:tabs>
        <w:ind w:right="-1"/>
        <w:jc w:val="center"/>
        <w:rPr>
          <w:color w:val="000000" w:themeColor="text1"/>
        </w:rPr>
      </w:pPr>
    </w:p>
    <w:p w:rsidR="00BE2D4D" w:rsidRPr="00B43E46" w:rsidRDefault="00BE2D4D" w:rsidP="00BE2D4D">
      <w:pPr>
        <w:pStyle w:val="a5"/>
        <w:tabs>
          <w:tab w:val="left" w:pos="9638"/>
        </w:tabs>
        <w:ind w:right="-1"/>
        <w:jc w:val="center"/>
        <w:rPr>
          <w:bCs/>
          <w:color w:val="000000" w:themeColor="text1"/>
          <w:lang w:val="ru-RU"/>
        </w:rPr>
      </w:pPr>
      <w:r w:rsidRPr="00B43E46">
        <w:rPr>
          <w:bCs/>
          <w:color w:val="000000" w:themeColor="text1"/>
          <w:lang w:val="ru-RU"/>
        </w:rPr>
        <w:t>ПОСТАНОВЛЕНИЕ</w:t>
      </w:r>
    </w:p>
    <w:p w:rsidR="00BE2D4D" w:rsidRPr="00B43E46" w:rsidRDefault="00BE2D4D" w:rsidP="00BE2D4D">
      <w:pPr>
        <w:pStyle w:val="a5"/>
        <w:tabs>
          <w:tab w:val="left" w:pos="9638"/>
        </w:tabs>
        <w:ind w:right="-1"/>
        <w:jc w:val="center"/>
        <w:rPr>
          <w:bCs/>
          <w:color w:val="000000" w:themeColor="text1"/>
        </w:rPr>
      </w:pPr>
    </w:p>
    <w:p w:rsidR="00BE2D4D" w:rsidRPr="00B43E46" w:rsidRDefault="00BE2D4D" w:rsidP="00BE2D4D">
      <w:pPr>
        <w:pStyle w:val="a5"/>
        <w:tabs>
          <w:tab w:val="left" w:pos="9638"/>
        </w:tabs>
        <w:ind w:right="-1"/>
        <w:jc w:val="center"/>
        <w:rPr>
          <w:bCs/>
          <w:color w:val="000000" w:themeColor="text1"/>
        </w:rPr>
      </w:pPr>
    </w:p>
    <w:p w:rsidR="00BE2D4D" w:rsidRPr="00B43E46" w:rsidRDefault="00BE2D4D" w:rsidP="00BE2D4D">
      <w:pPr>
        <w:rPr>
          <w:color w:val="000000" w:themeColor="text1"/>
        </w:rPr>
      </w:pPr>
    </w:p>
    <w:tbl>
      <w:tblPr>
        <w:tblStyle w:val="a7"/>
        <w:tblW w:w="0" w:type="auto"/>
        <w:tblInd w:w="-34" w:type="dxa"/>
        <w:tblLayout w:type="fixed"/>
        <w:tblLook w:val="04A0" w:firstRow="1" w:lastRow="0" w:firstColumn="1" w:lastColumn="0" w:noHBand="0" w:noVBand="1"/>
      </w:tblPr>
      <w:tblGrid>
        <w:gridCol w:w="4712"/>
      </w:tblGrid>
      <w:tr w:rsidR="00BE2D4D" w:rsidRPr="00BE5F19" w:rsidTr="00786C26">
        <w:trPr>
          <w:trHeight w:val="2088"/>
        </w:trPr>
        <w:tc>
          <w:tcPr>
            <w:tcW w:w="4712" w:type="dxa"/>
            <w:tcBorders>
              <w:top w:val="nil"/>
              <w:left w:val="nil"/>
              <w:bottom w:val="nil"/>
              <w:right w:val="nil"/>
            </w:tcBorders>
          </w:tcPr>
          <w:p w:rsidR="00BE1C1D" w:rsidRPr="00BE5F19" w:rsidRDefault="00BE2D4D" w:rsidP="00BE2D4D">
            <w:pPr>
              <w:pStyle w:val="a9"/>
              <w:rPr>
                <w:rStyle w:val="a8"/>
              </w:rPr>
            </w:pPr>
            <w:r w:rsidRPr="00BE5F19">
              <w:t xml:space="preserve">О нормативах расходов в сфере физической культуры и спорта </w:t>
            </w:r>
          </w:p>
          <w:p w:rsidR="00BE1C1D" w:rsidRPr="00BE5F19" w:rsidRDefault="00BE1C1D" w:rsidP="00BE1C1D"/>
          <w:p w:rsidR="00BE1C1D" w:rsidRPr="00BE5F19" w:rsidRDefault="00BE1C1D" w:rsidP="00BE1C1D"/>
          <w:p w:rsidR="00BE2D4D" w:rsidRPr="00BE5F19" w:rsidRDefault="00BE2D4D" w:rsidP="00BE1C1D"/>
        </w:tc>
      </w:tr>
    </w:tbl>
    <w:p w:rsidR="00E413AE" w:rsidRPr="00E413AE" w:rsidRDefault="00E413AE" w:rsidP="00E413AE">
      <w:pPr>
        <w:rPr>
          <w:sz w:val="28"/>
          <w:szCs w:val="28"/>
        </w:rPr>
      </w:pPr>
      <w:r w:rsidRPr="00E413AE">
        <w:rPr>
          <w:sz w:val="28"/>
          <w:szCs w:val="28"/>
          <w:lang w:eastAsia="x-none"/>
        </w:rPr>
        <w:t>В соответствии с Федеральным законом от 06.10.2003 № 131-ФЗ                            «Об общих принципах организации местного самоуправления в Российской Федерации»,</w:t>
      </w:r>
      <w:r w:rsidRPr="00E413AE">
        <w:t xml:space="preserve"> </w:t>
      </w:r>
      <w:r w:rsidRPr="00E413AE">
        <w:rPr>
          <w:sz w:val="28"/>
          <w:szCs w:val="28"/>
        </w:rPr>
        <w:t>Федеральным законом</w:t>
      </w:r>
      <w:r w:rsidRPr="00E413AE">
        <w:t xml:space="preserve"> </w:t>
      </w:r>
      <w:hyperlink r:id="rId8" w:history="1">
        <w:r w:rsidRPr="00E413AE">
          <w:rPr>
            <w:rStyle w:val="aa"/>
            <w:rFonts w:cs="Arial"/>
            <w:color w:val="auto"/>
            <w:sz w:val="28"/>
            <w:szCs w:val="28"/>
          </w:rPr>
          <w:t>от 04.12.2007 № 329-ФЗ</w:t>
        </w:r>
      </w:hyperlink>
      <w:r w:rsidRPr="00E413AE">
        <w:rPr>
          <w:sz w:val="28"/>
          <w:szCs w:val="28"/>
        </w:rPr>
        <w:t xml:space="preserve"> «О физической культуре и спорте в Российской Федерации», </w:t>
      </w:r>
      <w:hyperlink r:id="rId9" w:history="1">
        <w:r w:rsidRPr="00E413AE">
          <w:rPr>
            <w:rStyle w:val="aa"/>
            <w:rFonts w:cs="Arial"/>
            <w:color w:val="auto"/>
            <w:sz w:val="28"/>
            <w:szCs w:val="28"/>
          </w:rPr>
          <w:t>постановлением</w:t>
        </w:r>
      </w:hyperlink>
      <w:r w:rsidRPr="00E413AE">
        <w:rPr>
          <w:sz w:val="28"/>
          <w:szCs w:val="28"/>
        </w:rPr>
        <w:t xml:space="preserve"> Правительства Ханты-Мансийского автономного округа </w:t>
      </w:r>
      <w:r w:rsidRPr="00E413AE">
        <w:t>–</w:t>
      </w:r>
      <w:r w:rsidRPr="00E413AE">
        <w:rPr>
          <w:sz w:val="28"/>
          <w:szCs w:val="28"/>
        </w:rPr>
        <w:t xml:space="preserve"> Югры от 07.10.2022 № 491-п </w:t>
      </w:r>
      <w:r>
        <w:rPr>
          <w:sz w:val="28"/>
          <w:szCs w:val="28"/>
        </w:rPr>
        <w:t xml:space="preserve">            </w:t>
      </w:r>
      <w:r w:rsidRPr="00E413AE">
        <w:rPr>
          <w:sz w:val="28"/>
          <w:szCs w:val="28"/>
        </w:rPr>
        <w:t xml:space="preserve">«О  порядке финансирования и нормах расходов средств на проведение официальных физкультурных мероприятий  и спортивных мероприятий Ханты-Мансийского автономного округа </w:t>
      </w:r>
      <w:r w:rsidRPr="00E413AE">
        <w:t>–</w:t>
      </w:r>
      <w:r w:rsidRPr="00E413AE">
        <w:rPr>
          <w:sz w:val="28"/>
          <w:szCs w:val="28"/>
        </w:rPr>
        <w:t xml:space="preserve"> Югры», Уставом города Сургута, </w:t>
      </w:r>
      <w:hyperlink r:id="rId10" w:history="1">
        <w:r w:rsidRPr="00E413AE">
          <w:rPr>
            <w:rStyle w:val="aa"/>
            <w:rFonts w:cs="Arial"/>
            <w:color w:val="auto"/>
            <w:sz w:val="28"/>
            <w:szCs w:val="28"/>
          </w:rPr>
          <w:t>постановлением</w:t>
        </w:r>
      </w:hyperlink>
      <w:r w:rsidRPr="00E413AE">
        <w:rPr>
          <w:sz w:val="28"/>
          <w:szCs w:val="28"/>
        </w:rPr>
        <w:t xml:space="preserve"> Администрации города от 13.12.2013 №  8989 </w:t>
      </w:r>
      <w:r>
        <w:rPr>
          <w:sz w:val="28"/>
          <w:szCs w:val="28"/>
        </w:rPr>
        <w:t xml:space="preserve">                               </w:t>
      </w:r>
      <w:r w:rsidRPr="00E413AE">
        <w:rPr>
          <w:sz w:val="28"/>
          <w:szCs w:val="28"/>
        </w:rPr>
        <w:t xml:space="preserve">«Об утверждении </w:t>
      </w:r>
      <w:hyperlink r:id="rId11" w:history="1">
        <w:r w:rsidRPr="00E413AE">
          <w:rPr>
            <w:rStyle w:val="aa"/>
            <w:rFonts w:cs="Arial"/>
            <w:color w:val="auto"/>
            <w:sz w:val="28"/>
            <w:szCs w:val="28"/>
          </w:rPr>
          <w:t>муниципальной программы</w:t>
        </w:r>
      </w:hyperlink>
      <w:r w:rsidRPr="00E413AE">
        <w:rPr>
          <w:sz w:val="28"/>
          <w:szCs w:val="28"/>
        </w:rPr>
        <w:t xml:space="preserve"> «Развитие физической культуры и спорта в городе Сургуте на период до 2030 года», </w:t>
      </w:r>
      <w:r w:rsidRPr="00E413AE">
        <w:rPr>
          <w:rFonts w:ascii="Times New Roman" w:hAnsi="Times New Roman" w:cs="Times New Roman"/>
          <w:sz w:val="28"/>
          <w:szCs w:val="28"/>
        </w:rPr>
        <w:t>распоряжением  Администрации   города от 30.12.2005 № 3686 «Об утверждении Регламента Администрации города»</w:t>
      </w:r>
      <w:r w:rsidRPr="00E413AE">
        <w:rPr>
          <w:sz w:val="28"/>
          <w:szCs w:val="28"/>
        </w:rPr>
        <w:t xml:space="preserve">, в целях дальнейшего совершенствования системы финансирования физкультурных и спортивных мероприятий, проводимых согласно Единому календарному плану региональных, межрегиональных, всероссийских и международных физкультурных мероприятий и спортивных мероприятий Ханты - Мансийского автономного округа - Югры,  календарному плану физкультурных мероприятий и спортивных мероприятий муниципального образования городской округ Сургут Ханты - Мансийского автономного округа </w:t>
      </w:r>
      <w:r w:rsidRPr="00E413AE">
        <w:t>–</w:t>
      </w:r>
      <w:r w:rsidRPr="00E413AE">
        <w:rPr>
          <w:sz w:val="28"/>
          <w:szCs w:val="28"/>
        </w:rPr>
        <w:t xml:space="preserve"> Югры:</w:t>
      </w:r>
    </w:p>
    <w:p w:rsidR="002475D2" w:rsidRPr="00BE5F19" w:rsidRDefault="002475D2" w:rsidP="00E6717D">
      <w:pPr>
        <w:rPr>
          <w:sz w:val="28"/>
          <w:szCs w:val="28"/>
        </w:rPr>
      </w:pPr>
      <w:r w:rsidRPr="00BE5F19">
        <w:rPr>
          <w:sz w:val="28"/>
          <w:szCs w:val="28"/>
        </w:rPr>
        <w:t>1. Утвердить:</w:t>
      </w:r>
    </w:p>
    <w:p w:rsidR="00ED2E3D" w:rsidRPr="00961A7A" w:rsidRDefault="00ED2E3D" w:rsidP="00ED2E3D">
      <w:pPr>
        <w:pStyle w:val="af2"/>
        <w:tabs>
          <w:tab w:val="left" w:pos="0"/>
          <w:tab w:val="left" w:pos="426"/>
          <w:tab w:val="left" w:pos="993"/>
          <w:tab w:val="left" w:pos="1276"/>
        </w:tabs>
        <w:ind w:left="0" w:firstLine="709"/>
        <w:rPr>
          <w:rFonts w:ascii="Times New Roman" w:hAnsi="Times New Roman" w:cs="Times New Roman"/>
          <w:sz w:val="28"/>
          <w:szCs w:val="28"/>
        </w:rPr>
      </w:pPr>
      <w:bookmarkStart w:id="0" w:name="sub_9"/>
      <w:r>
        <w:rPr>
          <w:rFonts w:ascii="Times New Roman" w:hAnsi="Times New Roman" w:cs="Times New Roman"/>
          <w:sz w:val="28"/>
          <w:szCs w:val="28"/>
        </w:rPr>
        <w:t xml:space="preserve">1.1. </w:t>
      </w:r>
      <w:r w:rsidRPr="00961A7A">
        <w:rPr>
          <w:rFonts w:ascii="Times New Roman" w:hAnsi="Times New Roman" w:cs="Times New Roman"/>
          <w:sz w:val="28"/>
          <w:szCs w:val="28"/>
        </w:rPr>
        <w:t xml:space="preserve">Нормы расходов на обеспечение питанием занимающихся, </w:t>
      </w:r>
      <w:r w:rsidRPr="00961A7A">
        <w:rPr>
          <w:rFonts w:ascii="Times New Roman" w:hAnsi="Times New Roman" w:cs="Times New Roman"/>
          <w:sz w:val="28"/>
          <w:szCs w:val="28"/>
        </w:rPr>
        <w:lastRenderedPageBreak/>
        <w:t xml:space="preserve">обучающихся, спортсменов </w:t>
      </w:r>
      <w:r>
        <w:rPr>
          <w:rFonts w:ascii="Times New Roman" w:hAnsi="Times New Roman" w:cs="Times New Roman"/>
          <w:sz w:val="28"/>
          <w:szCs w:val="28"/>
        </w:rPr>
        <w:t>при участии в выездных</w:t>
      </w:r>
      <w:r w:rsidRPr="00961A7A">
        <w:rPr>
          <w:rFonts w:ascii="Times New Roman" w:hAnsi="Times New Roman" w:cs="Times New Roman"/>
          <w:sz w:val="28"/>
          <w:szCs w:val="28"/>
        </w:rPr>
        <w:t xml:space="preserve"> официальных физкультурных и спортивных мероприятиях, в том числе во время следования к месту проведения мероприятий и обратно и в период проведения тренировочных (учебно-тренировочных) мероприятий, согласно приложению 1</w:t>
      </w:r>
      <w:r>
        <w:rPr>
          <w:rFonts w:ascii="Times New Roman" w:hAnsi="Times New Roman" w:cs="Times New Roman"/>
          <w:sz w:val="28"/>
          <w:szCs w:val="28"/>
        </w:rPr>
        <w:t xml:space="preserve"> к настоящему постановлению</w:t>
      </w:r>
      <w:r w:rsidRPr="00961A7A">
        <w:rPr>
          <w:rFonts w:ascii="Times New Roman" w:hAnsi="Times New Roman" w:cs="Times New Roman"/>
          <w:sz w:val="28"/>
          <w:szCs w:val="28"/>
        </w:rPr>
        <w:t>.</w:t>
      </w:r>
    </w:p>
    <w:p w:rsidR="00ED2E3D" w:rsidRPr="00961A7A" w:rsidRDefault="00ED2E3D" w:rsidP="00ED2E3D">
      <w:pPr>
        <w:pStyle w:val="af2"/>
        <w:tabs>
          <w:tab w:val="left" w:pos="0"/>
          <w:tab w:val="left" w:pos="426"/>
          <w:tab w:val="left" w:pos="993"/>
          <w:tab w:val="left" w:pos="1276"/>
        </w:tabs>
        <w:ind w:left="0" w:firstLine="709"/>
        <w:rPr>
          <w:rFonts w:ascii="Times New Roman" w:hAnsi="Times New Roman" w:cs="Times New Roman"/>
          <w:sz w:val="28"/>
          <w:szCs w:val="28"/>
        </w:rPr>
      </w:pPr>
      <w:r w:rsidRPr="00961A7A">
        <w:rPr>
          <w:rFonts w:ascii="Times New Roman" w:hAnsi="Times New Roman" w:cs="Times New Roman"/>
          <w:sz w:val="28"/>
          <w:szCs w:val="28"/>
        </w:rPr>
        <w:t>1.2. Нормы расходов на обеспечение участников официальных спортивных мероприятий фармакологическими средствами, витаминными и белково-глюкозными препаратами, биологически активными добавками и изделиями медицинского назначения согласно приложению 2</w:t>
      </w:r>
      <w:r>
        <w:rPr>
          <w:rFonts w:ascii="Times New Roman" w:hAnsi="Times New Roman" w:cs="Times New Roman"/>
          <w:sz w:val="28"/>
          <w:szCs w:val="28"/>
        </w:rPr>
        <w:t xml:space="preserve"> </w:t>
      </w:r>
      <w:r w:rsidRPr="00961A7A">
        <w:rPr>
          <w:rFonts w:ascii="Times New Roman" w:hAnsi="Times New Roman" w:cs="Times New Roman"/>
          <w:sz w:val="28"/>
          <w:szCs w:val="28"/>
        </w:rPr>
        <w:t>к настоящему постановлению.</w:t>
      </w:r>
    </w:p>
    <w:p w:rsidR="00ED2E3D" w:rsidRPr="00961A7A" w:rsidRDefault="00ED2E3D" w:rsidP="00ED2E3D">
      <w:pPr>
        <w:pStyle w:val="af2"/>
        <w:tabs>
          <w:tab w:val="left" w:pos="0"/>
          <w:tab w:val="left" w:pos="426"/>
          <w:tab w:val="left" w:pos="993"/>
          <w:tab w:val="left" w:pos="1276"/>
        </w:tabs>
        <w:ind w:left="0" w:firstLine="709"/>
        <w:rPr>
          <w:rFonts w:ascii="Times New Roman" w:hAnsi="Times New Roman" w:cs="Times New Roman"/>
          <w:sz w:val="28"/>
          <w:szCs w:val="28"/>
        </w:rPr>
      </w:pPr>
      <w:r w:rsidRPr="00961A7A">
        <w:rPr>
          <w:rFonts w:ascii="Times New Roman" w:hAnsi="Times New Roman" w:cs="Times New Roman"/>
          <w:sz w:val="28"/>
          <w:szCs w:val="28"/>
        </w:rPr>
        <w:t xml:space="preserve">1.3. Нормы расходов на проживание при участии в выездных официальных физкультурных и спортивных мероприятиях согласно приложению </w:t>
      </w:r>
      <w:r>
        <w:rPr>
          <w:rFonts w:ascii="Times New Roman" w:hAnsi="Times New Roman" w:cs="Times New Roman"/>
          <w:sz w:val="28"/>
          <w:szCs w:val="28"/>
        </w:rPr>
        <w:t>3</w:t>
      </w:r>
      <w:r w:rsidRPr="00961A7A">
        <w:t xml:space="preserve"> </w:t>
      </w:r>
      <w:r>
        <w:rPr>
          <w:rFonts w:ascii="Times New Roman" w:hAnsi="Times New Roman" w:cs="Times New Roman"/>
          <w:sz w:val="28"/>
          <w:szCs w:val="28"/>
        </w:rPr>
        <w:t>к настоящему постановлению</w:t>
      </w:r>
      <w:r w:rsidRPr="00961A7A">
        <w:rPr>
          <w:rFonts w:ascii="Times New Roman" w:hAnsi="Times New Roman" w:cs="Times New Roman"/>
          <w:sz w:val="28"/>
          <w:szCs w:val="28"/>
        </w:rPr>
        <w:t>.</w:t>
      </w:r>
    </w:p>
    <w:p w:rsidR="00ED2E3D" w:rsidRDefault="00ED2E3D" w:rsidP="00ED2E3D">
      <w:pPr>
        <w:pStyle w:val="af2"/>
        <w:tabs>
          <w:tab w:val="left" w:pos="0"/>
          <w:tab w:val="left" w:pos="426"/>
          <w:tab w:val="left" w:pos="993"/>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1.4. </w:t>
      </w:r>
      <w:r w:rsidRPr="00961A7A">
        <w:rPr>
          <w:rFonts w:ascii="Times New Roman" w:hAnsi="Times New Roman" w:cs="Times New Roman"/>
          <w:sz w:val="28"/>
          <w:szCs w:val="28"/>
        </w:rPr>
        <w:t xml:space="preserve">Нормы расходов на проезд при участии в выездных официальных физкультурных и спортивных мероприятиях согласно приложению </w:t>
      </w:r>
      <w:r>
        <w:rPr>
          <w:rFonts w:ascii="Times New Roman" w:hAnsi="Times New Roman" w:cs="Times New Roman"/>
          <w:sz w:val="28"/>
          <w:szCs w:val="28"/>
        </w:rPr>
        <w:t>4 к настоящему постановлению</w:t>
      </w:r>
      <w:r w:rsidRPr="00961A7A">
        <w:rPr>
          <w:rFonts w:ascii="Times New Roman" w:hAnsi="Times New Roman" w:cs="Times New Roman"/>
          <w:sz w:val="28"/>
          <w:szCs w:val="28"/>
        </w:rPr>
        <w:t>.</w:t>
      </w:r>
    </w:p>
    <w:p w:rsidR="00ED2E3D" w:rsidRPr="00961A7A" w:rsidRDefault="00ED2E3D" w:rsidP="00ED2E3D">
      <w:pPr>
        <w:pStyle w:val="af2"/>
        <w:tabs>
          <w:tab w:val="left" w:pos="0"/>
          <w:tab w:val="left" w:pos="426"/>
          <w:tab w:val="left" w:pos="993"/>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1.5. </w:t>
      </w:r>
      <w:r w:rsidRPr="00961A7A">
        <w:rPr>
          <w:rFonts w:ascii="Times New Roman" w:hAnsi="Times New Roman" w:cs="Times New Roman"/>
          <w:sz w:val="28"/>
          <w:szCs w:val="28"/>
        </w:rPr>
        <w:t>Нормы расходов на выполнение работ/оказание услуг спортивными судьями и специалистами при провед</w:t>
      </w:r>
      <w:r>
        <w:rPr>
          <w:rFonts w:ascii="Times New Roman" w:hAnsi="Times New Roman" w:cs="Times New Roman"/>
          <w:sz w:val="28"/>
          <w:szCs w:val="28"/>
        </w:rPr>
        <w:t xml:space="preserve">ении официальных физкультурных </w:t>
      </w:r>
      <w:r w:rsidRPr="00961A7A">
        <w:rPr>
          <w:rFonts w:ascii="Times New Roman" w:hAnsi="Times New Roman" w:cs="Times New Roman"/>
          <w:sz w:val="28"/>
          <w:szCs w:val="28"/>
        </w:rPr>
        <w:t xml:space="preserve">и спортивных мероприятий согласно приложению </w:t>
      </w:r>
      <w:r>
        <w:rPr>
          <w:rFonts w:ascii="Times New Roman" w:hAnsi="Times New Roman" w:cs="Times New Roman"/>
          <w:sz w:val="28"/>
          <w:szCs w:val="28"/>
        </w:rPr>
        <w:t>5 к настоящему постановлению</w:t>
      </w:r>
      <w:r w:rsidRPr="00961A7A">
        <w:rPr>
          <w:rFonts w:ascii="Times New Roman" w:hAnsi="Times New Roman" w:cs="Times New Roman"/>
          <w:sz w:val="28"/>
          <w:szCs w:val="28"/>
        </w:rPr>
        <w:t>.</w:t>
      </w:r>
    </w:p>
    <w:p w:rsidR="00ED2E3D" w:rsidRPr="00961A7A" w:rsidRDefault="00ED2E3D" w:rsidP="00ED2E3D">
      <w:pPr>
        <w:pStyle w:val="af2"/>
        <w:tabs>
          <w:tab w:val="left" w:pos="0"/>
          <w:tab w:val="left" w:pos="426"/>
          <w:tab w:val="left" w:pos="993"/>
          <w:tab w:val="left" w:pos="1276"/>
        </w:tabs>
        <w:ind w:left="0" w:firstLine="709"/>
        <w:rPr>
          <w:rFonts w:ascii="Times New Roman" w:hAnsi="Times New Roman" w:cs="Times New Roman"/>
          <w:sz w:val="28"/>
          <w:szCs w:val="28"/>
        </w:rPr>
      </w:pPr>
      <w:r w:rsidRPr="00961A7A">
        <w:rPr>
          <w:rFonts w:ascii="Times New Roman" w:hAnsi="Times New Roman" w:cs="Times New Roman"/>
          <w:sz w:val="28"/>
          <w:szCs w:val="28"/>
        </w:rPr>
        <w:t>1.</w:t>
      </w:r>
      <w:r>
        <w:rPr>
          <w:rFonts w:ascii="Times New Roman" w:hAnsi="Times New Roman" w:cs="Times New Roman"/>
          <w:sz w:val="28"/>
          <w:szCs w:val="28"/>
        </w:rPr>
        <w:t>6</w:t>
      </w:r>
      <w:r w:rsidRPr="00961A7A">
        <w:rPr>
          <w:rFonts w:ascii="Times New Roman" w:hAnsi="Times New Roman" w:cs="Times New Roman"/>
          <w:sz w:val="28"/>
          <w:szCs w:val="28"/>
        </w:rPr>
        <w:t>. Нормы расходов на денежное вознаграждение при проведении муниципальных официальных спортивных соревнований согласно приложению 4</w:t>
      </w:r>
      <w:r>
        <w:rPr>
          <w:rFonts w:ascii="Times New Roman" w:hAnsi="Times New Roman" w:cs="Times New Roman"/>
          <w:sz w:val="28"/>
          <w:szCs w:val="28"/>
        </w:rPr>
        <w:t xml:space="preserve"> к настоящему постановлению</w:t>
      </w:r>
      <w:r w:rsidRPr="00961A7A">
        <w:rPr>
          <w:rFonts w:ascii="Times New Roman" w:hAnsi="Times New Roman" w:cs="Times New Roman"/>
          <w:sz w:val="28"/>
          <w:szCs w:val="28"/>
        </w:rPr>
        <w:t>.</w:t>
      </w:r>
    </w:p>
    <w:p w:rsidR="00ED2E3D" w:rsidRPr="00961A7A" w:rsidRDefault="00ED2E3D" w:rsidP="00ED2E3D">
      <w:pPr>
        <w:pStyle w:val="af2"/>
        <w:tabs>
          <w:tab w:val="left" w:pos="0"/>
          <w:tab w:val="left" w:pos="426"/>
          <w:tab w:val="left" w:pos="993"/>
          <w:tab w:val="left" w:pos="1276"/>
        </w:tabs>
        <w:ind w:left="0" w:firstLine="709"/>
        <w:rPr>
          <w:rFonts w:ascii="Times New Roman" w:hAnsi="Times New Roman" w:cs="Times New Roman"/>
          <w:sz w:val="28"/>
          <w:szCs w:val="28"/>
        </w:rPr>
      </w:pPr>
      <w:r w:rsidRPr="00961A7A">
        <w:rPr>
          <w:rFonts w:ascii="Times New Roman" w:hAnsi="Times New Roman" w:cs="Times New Roman"/>
          <w:sz w:val="28"/>
          <w:szCs w:val="28"/>
        </w:rPr>
        <w:t>1.</w:t>
      </w:r>
      <w:r>
        <w:rPr>
          <w:rFonts w:ascii="Times New Roman" w:hAnsi="Times New Roman" w:cs="Times New Roman"/>
          <w:sz w:val="28"/>
          <w:szCs w:val="28"/>
        </w:rPr>
        <w:t>7.</w:t>
      </w:r>
      <w:r w:rsidRPr="00961A7A">
        <w:rPr>
          <w:rFonts w:ascii="Times New Roman" w:hAnsi="Times New Roman" w:cs="Times New Roman"/>
          <w:sz w:val="28"/>
          <w:szCs w:val="28"/>
        </w:rPr>
        <w:t xml:space="preserve"> Нормы расходов на приобретение наградной атрибутики для награждения победителей и приз</w:t>
      </w:r>
      <w:r>
        <w:rPr>
          <w:rFonts w:ascii="Times New Roman" w:hAnsi="Times New Roman" w:cs="Times New Roman"/>
          <w:sz w:val="28"/>
          <w:szCs w:val="28"/>
        </w:rPr>
        <w:t xml:space="preserve">еров официальных физкультурных </w:t>
      </w:r>
      <w:r w:rsidRPr="00961A7A">
        <w:rPr>
          <w:rFonts w:ascii="Times New Roman" w:hAnsi="Times New Roman" w:cs="Times New Roman"/>
          <w:sz w:val="28"/>
          <w:szCs w:val="28"/>
        </w:rPr>
        <w:t xml:space="preserve">и спортивных мероприятий согласно приложению </w:t>
      </w:r>
      <w:r>
        <w:rPr>
          <w:rFonts w:ascii="Times New Roman" w:hAnsi="Times New Roman" w:cs="Times New Roman"/>
          <w:sz w:val="28"/>
          <w:szCs w:val="28"/>
        </w:rPr>
        <w:t>7 к настоящему постановлению</w:t>
      </w:r>
      <w:r w:rsidRPr="00961A7A">
        <w:rPr>
          <w:rFonts w:ascii="Times New Roman" w:hAnsi="Times New Roman" w:cs="Times New Roman"/>
          <w:sz w:val="28"/>
          <w:szCs w:val="28"/>
        </w:rPr>
        <w:t>.</w:t>
      </w:r>
    </w:p>
    <w:p w:rsidR="00ED2E3D" w:rsidRPr="00961A7A" w:rsidRDefault="00ED2E3D" w:rsidP="00ED2E3D">
      <w:pPr>
        <w:pStyle w:val="af2"/>
        <w:tabs>
          <w:tab w:val="left" w:pos="0"/>
          <w:tab w:val="left" w:pos="426"/>
          <w:tab w:val="left" w:pos="993"/>
          <w:tab w:val="left" w:pos="1276"/>
        </w:tabs>
        <w:ind w:left="0" w:firstLine="709"/>
        <w:rPr>
          <w:rFonts w:ascii="Times New Roman" w:hAnsi="Times New Roman" w:cs="Times New Roman"/>
          <w:sz w:val="28"/>
          <w:szCs w:val="28"/>
        </w:rPr>
      </w:pPr>
      <w:r w:rsidRPr="00961A7A">
        <w:rPr>
          <w:rFonts w:ascii="Times New Roman" w:hAnsi="Times New Roman" w:cs="Times New Roman"/>
          <w:sz w:val="28"/>
          <w:szCs w:val="28"/>
        </w:rPr>
        <w:t>1.</w:t>
      </w:r>
      <w:r>
        <w:rPr>
          <w:rFonts w:ascii="Times New Roman" w:hAnsi="Times New Roman" w:cs="Times New Roman"/>
          <w:sz w:val="28"/>
          <w:szCs w:val="28"/>
        </w:rPr>
        <w:t>8</w:t>
      </w:r>
      <w:r w:rsidRPr="00961A7A">
        <w:rPr>
          <w:rFonts w:ascii="Times New Roman" w:hAnsi="Times New Roman" w:cs="Times New Roman"/>
          <w:sz w:val="28"/>
          <w:szCs w:val="28"/>
        </w:rPr>
        <w:t xml:space="preserve">. Нормы оплаты услуг по обеспечению безопасности в местах проведения официальных физкультурных и спортивных мероприятий согласно приложению </w:t>
      </w:r>
      <w:r>
        <w:rPr>
          <w:rFonts w:ascii="Times New Roman" w:hAnsi="Times New Roman" w:cs="Times New Roman"/>
          <w:sz w:val="28"/>
          <w:szCs w:val="28"/>
        </w:rPr>
        <w:t>8 к настоящему постановлению</w:t>
      </w:r>
      <w:r w:rsidRPr="00961A7A">
        <w:rPr>
          <w:rFonts w:ascii="Times New Roman" w:hAnsi="Times New Roman" w:cs="Times New Roman"/>
          <w:sz w:val="28"/>
          <w:szCs w:val="28"/>
        </w:rPr>
        <w:t>.</w:t>
      </w:r>
    </w:p>
    <w:p w:rsidR="00ED2E3D" w:rsidRPr="00961A7A" w:rsidRDefault="00ED2E3D" w:rsidP="00ED2E3D">
      <w:pPr>
        <w:pStyle w:val="af2"/>
        <w:tabs>
          <w:tab w:val="left" w:pos="0"/>
          <w:tab w:val="left" w:pos="426"/>
          <w:tab w:val="left" w:pos="993"/>
          <w:tab w:val="left" w:pos="1276"/>
        </w:tabs>
        <w:ind w:left="0" w:firstLine="709"/>
        <w:rPr>
          <w:rFonts w:ascii="Times New Roman" w:hAnsi="Times New Roman" w:cs="Times New Roman"/>
          <w:sz w:val="28"/>
          <w:szCs w:val="28"/>
        </w:rPr>
      </w:pPr>
      <w:r w:rsidRPr="00961A7A">
        <w:rPr>
          <w:rFonts w:ascii="Times New Roman" w:hAnsi="Times New Roman" w:cs="Times New Roman"/>
          <w:sz w:val="28"/>
          <w:szCs w:val="28"/>
        </w:rPr>
        <w:t>1.9. Нормы оплаты услуг по оказ</w:t>
      </w:r>
      <w:r>
        <w:rPr>
          <w:rFonts w:ascii="Times New Roman" w:hAnsi="Times New Roman" w:cs="Times New Roman"/>
          <w:sz w:val="28"/>
          <w:szCs w:val="28"/>
        </w:rPr>
        <w:t xml:space="preserve">анию скорой медицинской помощи </w:t>
      </w:r>
      <w:r w:rsidRPr="00961A7A">
        <w:rPr>
          <w:rFonts w:ascii="Times New Roman" w:hAnsi="Times New Roman" w:cs="Times New Roman"/>
          <w:sz w:val="28"/>
          <w:szCs w:val="28"/>
        </w:rPr>
        <w:t>и медицинской помощи (врач, фельдшер, медицинская сестра) в период проведения официальных физкультурных и спортивных мероприятий, согласно приложению 9</w:t>
      </w:r>
      <w:r>
        <w:rPr>
          <w:rFonts w:ascii="Times New Roman" w:hAnsi="Times New Roman" w:cs="Times New Roman"/>
          <w:sz w:val="28"/>
          <w:szCs w:val="28"/>
        </w:rPr>
        <w:t xml:space="preserve"> к настоящему постановлению</w:t>
      </w:r>
      <w:r w:rsidRPr="00961A7A">
        <w:rPr>
          <w:rFonts w:ascii="Times New Roman" w:hAnsi="Times New Roman" w:cs="Times New Roman"/>
          <w:sz w:val="28"/>
          <w:szCs w:val="28"/>
        </w:rPr>
        <w:t>.</w:t>
      </w:r>
    </w:p>
    <w:p w:rsidR="00ED2E3D" w:rsidRDefault="00ED2E3D" w:rsidP="00ED2E3D">
      <w:pPr>
        <w:rPr>
          <w:rFonts w:ascii="Times New Roman" w:hAnsi="Times New Roman" w:cs="Times New Roman"/>
          <w:sz w:val="28"/>
          <w:szCs w:val="28"/>
        </w:rPr>
      </w:pPr>
      <w:r w:rsidRPr="00961A7A">
        <w:rPr>
          <w:rFonts w:ascii="Times New Roman" w:hAnsi="Times New Roman" w:cs="Times New Roman"/>
          <w:sz w:val="28"/>
          <w:szCs w:val="28"/>
        </w:rPr>
        <w:t>1.</w:t>
      </w:r>
      <w:r>
        <w:rPr>
          <w:rFonts w:ascii="Times New Roman" w:hAnsi="Times New Roman" w:cs="Times New Roman"/>
          <w:sz w:val="28"/>
          <w:szCs w:val="28"/>
        </w:rPr>
        <w:t>10</w:t>
      </w:r>
      <w:r w:rsidRPr="00961A7A">
        <w:rPr>
          <w:rFonts w:ascii="Times New Roman" w:hAnsi="Times New Roman" w:cs="Times New Roman"/>
          <w:sz w:val="28"/>
          <w:szCs w:val="28"/>
        </w:rPr>
        <w:t xml:space="preserve">. Нормы оплаты услуг по информационно-техническому обеспечению официальных физкультурных и спортивных мероприятий согласно приложению </w:t>
      </w:r>
      <w:r>
        <w:rPr>
          <w:rFonts w:ascii="Times New Roman" w:hAnsi="Times New Roman" w:cs="Times New Roman"/>
          <w:sz w:val="28"/>
          <w:szCs w:val="28"/>
        </w:rPr>
        <w:t>10</w:t>
      </w:r>
      <w:r w:rsidRPr="00961A7A">
        <w:rPr>
          <w:rFonts w:ascii="Times New Roman" w:hAnsi="Times New Roman" w:cs="Times New Roman"/>
          <w:sz w:val="28"/>
          <w:szCs w:val="28"/>
        </w:rPr>
        <w:t xml:space="preserve"> </w:t>
      </w:r>
      <w:r>
        <w:rPr>
          <w:rFonts w:ascii="Times New Roman" w:hAnsi="Times New Roman" w:cs="Times New Roman"/>
          <w:sz w:val="28"/>
          <w:szCs w:val="28"/>
        </w:rPr>
        <w:t>к настоящему постановлению</w:t>
      </w:r>
      <w:r w:rsidRPr="00961A7A">
        <w:rPr>
          <w:rFonts w:ascii="Times New Roman" w:hAnsi="Times New Roman" w:cs="Times New Roman"/>
          <w:sz w:val="28"/>
          <w:szCs w:val="28"/>
        </w:rPr>
        <w:t>.</w:t>
      </w:r>
      <w:r>
        <w:rPr>
          <w:rFonts w:ascii="Times New Roman" w:hAnsi="Times New Roman" w:cs="Times New Roman"/>
          <w:sz w:val="28"/>
          <w:szCs w:val="28"/>
        </w:rPr>
        <w:t>»</w:t>
      </w:r>
    </w:p>
    <w:p w:rsidR="002475D2" w:rsidRPr="00BE5F19" w:rsidRDefault="00CF1A3A" w:rsidP="00ED2E3D">
      <w:pPr>
        <w:rPr>
          <w:sz w:val="28"/>
          <w:szCs w:val="28"/>
        </w:rPr>
      </w:pPr>
      <w:r w:rsidRPr="00BE5F19">
        <w:rPr>
          <w:sz w:val="28"/>
          <w:szCs w:val="28"/>
        </w:rPr>
        <w:t>2</w:t>
      </w:r>
      <w:r w:rsidR="002475D2" w:rsidRPr="00BE5F19">
        <w:rPr>
          <w:sz w:val="28"/>
          <w:szCs w:val="28"/>
        </w:rPr>
        <w:t>. Расходы на выплаты по организации и проведению</w:t>
      </w:r>
      <w:r w:rsidR="00444361" w:rsidRPr="00BE5F19">
        <w:rPr>
          <w:sz w:val="28"/>
          <w:szCs w:val="28"/>
        </w:rPr>
        <w:t xml:space="preserve"> </w:t>
      </w:r>
      <w:r w:rsidR="00BE1C1D" w:rsidRPr="00BE5F19">
        <w:rPr>
          <w:sz w:val="28"/>
          <w:szCs w:val="28"/>
        </w:rPr>
        <w:t>официальных</w:t>
      </w:r>
      <w:r w:rsidR="002475D2" w:rsidRPr="00BE5F19">
        <w:rPr>
          <w:sz w:val="28"/>
          <w:szCs w:val="28"/>
        </w:rPr>
        <w:t xml:space="preserve"> физкультурных и спортивных мероприятий, пров</w:t>
      </w:r>
      <w:r w:rsidRPr="00BE5F19">
        <w:rPr>
          <w:sz w:val="28"/>
          <w:szCs w:val="28"/>
        </w:rPr>
        <w:t>одимых на территории муниципального образования городской округ Сургут Ханты-Мансийского автономного округа-Югры</w:t>
      </w:r>
      <w:r w:rsidR="002475D2" w:rsidRPr="00BE5F19">
        <w:rPr>
          <w:sz w:val="28"/>
          <w:szCs w:val="28"/>
        </w:rPr>
        <w:t xml:space="preserve">, осуществляются на основании договоров выполнения работ/оказания услуг в соответствии с </w:t>
      </w:r>
      <w:hyperlink r:id="rId12" w:history="1">
        <w:r w:rsidR="002475D2" w:rsidRPr="00BE5F19">
          <w:rPr>
            <w:rStyle w:val="aa"/>
            <w:rFonts w:cs="Arial"/>
            <w:color w:val="auto"/>
            <w:sz w:val="28"/>
            <w:szCs w:val="28"/>
          </w:rPr>
          <w:t>Гражданским кодексом</w:t>
        </w:r>
      </w:hyperlink>
      <w:r w:rsidR="002475D2" w:rsidRPr="00BE5F19">
        <w:rPr>
          <w:sz w:val="28"/>
          <w:szCs w:val="28"/>
        </w:rPr>
        <w:t xml:space="preserve"> Российской Федерации.</w:t>
      </w:r>
    </w:p>
    <w:p w:rsidR="006423A5" w:rsidRPr="00BE5F19" w:rsidRDefault="00CF1A3A" w:rsidP="002475D2">
      <w:pPr>
        <w:rPr>
          <w:rFonts w:ascii="Times New Roman" w:hAnsi="Times New Roman" w:cs="Times New Roman"/>
          <w:sz w:val="28"/>
          <w:szCs w:val="28"/>
        </w:rPr>
      </w:pPr>
      <w:bookmarkStart w:id="1" w:name="sub_10"/>
      <w:bookmarkEnd w:id="0"/>
      <w:r w:rsidRPr="00BE5F19">
        <w:rPr>
          <w:sz w:val="28"/>
          <w:szCs w:val="28"/>
        </w:rPr>
        <w:t>3</w:t>
      </w:r>
      <w:r w:rsidR="002475D2" w:rsidRPr="00BE5F19">
        <w:rPr>
          <w:sz w:val="28"/>
          <w:szCs w:val="28"/>
        </w:rPr>
        <w:t xml:space="preserve">. </w:t>
      </w:r>
      <w:bookmarkStart w:id="2" w:name="sub_11"/>
      <w:bookmarkEnd w:id="1"/>
      <w:r w:rsidR="006423A5" w:rsidRPr="00BE5F19">
        <w:rPr>
          <w:rFonts w:ascii="Times New Roman" w:hAnsi="Times New Roman" w:cs="Times New Roman"/>
          <w:sz w:val="28"/>
          <w:szCs w:val="28"/>
        </w:rPr>
        <w:t xml:space="preserve">Расходы на услуги по предоставлению объектов спорта, объектов </w:t>
      </w:r>
      <w:r w:rsidR="006423A5" w:rsidRPr="00BE5F19">
        <w:rPr>
          <w:rFonts w:ascii="Times New Roman" w:hAnsi="Times New Roman" w:cs="Times New Roman"/>
          <w:sz w:val="28"/>
          <w:szCs w:val="28"/>
        </w:rPr>
        <w:lastRenderedPageBreak/>
        <w:t>спортивной инфраструктуры, спортивного оборудования, специального спортивного инвентаря, на услуги подъемника на лыжные трассы и канатной дороги, необходимые для проведения тренировочных (учебно-тренировочных) мероприятий, осуществляются на основании заключенного договора (контракта) на оказание услуг.</w:t>
      </w:r>
    </w:p>
    <w:p w:rsidR="006423A5" w:rsidRPr="00BE5F19" w:rsidRDefault="00CF1A3A" w:rsidP="006423A5">
      <w:pPr>
        <w:ind w:firstLine="306"/>
        <w:rPr>
          <w:rFonts w:ascii="Times New Roman" w:hAnsi="Times New Roman" w:cs="Times New Roman"/>
          <w:sz w:val="28"/>
          <w:szCs w:val="28"/>
        </w:rPr>
      </w:pPr>
      <w:r w:rsidRPr="00BE5F19">
        <w:rPr>
          <w:sz w:val="28"/>
          <w:szCs w:val="28"/>
        </w:rPr>
        <w:t>4</w:t>
      </w:r>
      <w:r w:rsidR="002475D2" w:rsidRPr="00BE5F19">
        <w:rPr>
          <w:sz w:val="28"/>
          <w:szCs w:val="28"/>
        </w:rPr>
        <w:t xml:space="preserve">. </w:t>
      </w:r>
      <w:r w:rsidR="006423A5" w:rsidRPr="00BE5F19">
        <w:rPr>
          <w:rFonts w:ascii="Times New Roman" w:hAnsi="Times New Roman" w:cs="Times New Roman"/>
          <w:sz w:val="28"/>
          <w:szCs w:val="28"/>
        </w:rPr>
        <w:t>Финансирование расходов, связанных с реализацией настоящего постановления, осуществляется в пределах доведенного объема бюджетных ассигнований и лимитов бюджетных обязательств на реализацию мероприятий муниципальной программы «Развитие физической культуры и спорта в городе Сургуте на период до 2030 года», утвержденной постановлением Адми</w:t>
      </w:r>
      <w:r w:rsidR="00E413AE">
        <w:rPr>
          <w:rFonts w:ascii="Times New Roman" w:hAnsi="Times New Roman" w:cs="Times New Roman"/>
          <w:sz w:val="28"/>
          <w:szCs w:val="28"/>
        </w:rPr>
        <w:t>нистрации города от 13.12.2013 №</w:t>
      </w:r>
      <w:r w:rsidR="006423A5" w:rsidRPr="00BE5F19">
        <w:rPr>
          <w:rFonts w:ascii="Times New Roman" w:hAnsi="Times New Roman" w:cs="Times New Roman"/>
          <w:sz w:val="28"/>
          <w:szCs w:val="28"/>
        </w:rPr>
        <w:t> 8989, и иных источников финансирования, не запрещенных законодательством Российской Федерации.</w:t>
      </w:r>
    </w:p>
    <w:p w:rsidR="006423A5" w:rsidRPr="00BE5F19" w:rsidRDefault="006423A5" w:rsidP="006423A5">
      <w:pPr>
        <w:rPr>
          <w:rFonts w:ascii="Times New Roman" w:hAnsi="Times New Roman" w:cs="Times New Roman"/>
          <w:sz w:val="28"/>
          <w:szCs w:val="28"/>
        </w:rPr>
      </w:pPr>
      <w:r w:rsidRPr="00BE5F19">
        <w:rPr>
          <w:rFonts w:ascii="Times New Roman" w:hAnsi="Times New Roman" w:cs="Times New Roman"/>
          <w:sz w:val="28"/>
          <w:szCs w:val="28"/>
        </w:rPr>
        <w:t>Допускается расходование средств сверх установленных настоящим постановлением нормативов за счет иных источников финансирования, не запрещенных законодательством Российской Федерации (пожертвования, гранты и иное).</w:t>
      </w:r>
    </w:p>
    <w:p w:rsidR="00533EAE" w:rsidRPr="00BE5F19" w:rsidRDefault="00533EAE" w:rsidP="006423A5">
      <w:pPr>
        <w:rPr>
          <w:sz w:val="28"/>
          <w:szCs w:val="28"/>
        </w:rPr>
      </w:pPr>
      <w:r w:rsidRPr="00BE5F19">
        <w:rPr>
          <w:sz w:val="28"/>
          <w:szCs w:val="28"/>
        </w:rPr>
        <w:t xml:space="preserve">5. Награждение победителей и призеров муниципальных </w:t>
      </w:r>
      <w:r w:rsidR="00801725" w:rsidRPr="00BE5F19">
        <w:rPr>
          <w:sz w:val="28"/>
          <w:szCs w:val="28"/>
        </w:rPr>
        <w:t xml:space="preserve">официальных </w:t>
      </w:r>
      <w:r w:rsidRPr="00BE5F19">
        <w:rPr>
          <w:sz w:val="28"/>
          <w:szCs w:val="28"/>
        </w:rPr>
        <w:t xml:space="preserve">физкультурных </w:t>
      </w:r>
      <w:r w:rsidR="00E60105" w:rsidRPr="00BE5F19">
        <w:rPr>
          <w:sz w:val="28"/>
          <w:szCs w:val="28"/>
        </w:rPr>
        <w:t>и спортивных мероприятий осущес</w:t>
      </w:r>
      <w:r w:rsidR="00A03698" w:rsidRPr="00BE5F19">
        <w:rPr>
          <w:sz w:val="28"/>
          <w:szCs w:val="28"/>
        </w:rPr>
        <w:t>твляется либо в денежной форме согласно приложению 4</w:t>
      </w:r>
      <w:r w:rsidR="00E60105" w:rsidRPr="00BE5F19">
        <w:rPr>
          <w:sz w:val="28"/>
          <w:szCs w:val="28"/>
        </w:rPr>
        <w:t xml:space="preserve">, либо </w:t>
      </w:r>
      <w:r w:rsidR="00A03698" w:rsidRPr="00BE5F19">
        <w:rPr>
          <w:sz w:val="28"/>
          <w:szCs w:val="28"/>
        </w:rPr>
        <w:t>в натуральной форме, согласно приложению 6.</w:t>
      </w:r>
    </w:p>
    <w:p w:rsidR="00E413AE" w:rsidRPr="00ED2E3D" w:rsidRDefault="00A03698" w:rsidP="00E413AE">
      <w:pPr>
        <w:ind w:firstLine="709"/>
        <w:rPr>
          <w:rFonts w:ascii="Times New Roman" w:hAnsi="Times New Roman" w:cs="Times New Roman"/>
          <w:sz w:val="28"/>
          <w:szCs w:val="28"/>
        </w:rPr>
      </w:pPr>
      <w:bookmarkStart w:id="3" w:name="sub_12"/>
      <w:bookmarkEnd w:id="2"/>
      <w:r w:rsidRPr="00BE5F19">
        <w:rPr>
          <w:rFonts w:ascii="Times New Roman" w:hAnsi="Times New Roman" w:cs="Times New Roman"/>
          <w:sz w:val="28"/>
          <w:szCs w:val="28"/>
        </w:rPr>
        <w:t>6</w:t>
      </w:r>
      <w:r w:rsidR="002475D2" w:rsidRPr="00BE5F19">
        <w:rPr>
          <w:rFonts w:ascii="Times New Roman" w:hAnsi="Times New Roman" w:cs="Times New Roman"/>
          <w:sz w:val="28"/>
          <w:szCs w:val="28"/>
        </w:rPr>
        <w:t xml:space="preserve">. </w:t>
      </w:r>
      <w:bookmarkEnd w:id="3"/>
      <w:r w:rsidR="00BE2D4D" w:rsidRPr="00BE5F19">
        <w:rPr>
          <w:rFonts w:ascii="Times New Roman" w:hAnsi="Times New Roman" w:cs="Times New Roman"/>
          <w:color w:val="000000" w:themeColor="text1"/>
          <w:sz w:val="28"/>
          <w:szCs w:val="28"/>
        </w:rPr>
        <w:t xml:space="preserve"> </w:t>
      </w:r>
      <w:r w:rsidR="00E413AE" w:rsidRPr="00ED2E3D">
        <w:rPr>
          <w:rFonts w:ascii="Times New Roman" w:hAnsi="Times New Roman" w:cs="Times New Roman"/>
          <w:sz w:val="28"/>
          <w:szCs w:val="28"/>
        </w:rPr>
        <w:t xml:space="preserve">Признать утратившим силу постановление Администрации города                    </w:t>
      </w:r>
      <w:r w:rsidR="00ED2E3D" w:rsidRPr="00ED2E3D">
        <w:rPr>
          <w:rFonts w:ascii="Times New Roman" w:hAnsi="Times New Roman" w:cs="Times New Roman"/>
          <w:sz w:val="28"/>
          <w:szCs w:val="28"/>
        </w:rPr>
        <w:t>от 28.02.2022</w:t>
      </w:r>
      <w:r w:rsidR="00E413AE" w:rsidRPr="00ED2E3D">
        <w:rPr>
          <w:rFonts w:ascii="Times New Roman" w:hAnsi="Times New Roman" w:cs="Times New Roman"/>
          <w:sz w:val="28"/>
          <w:szCs w:val="28"/>
        </w:rPr>
        <w:t xml:space="preserve"> № 1652 «О нормативах расходов в сфере физической культуры и спорта».</w:t>
      </w:r>
    </w:p>
    <w:p w:rsidR="00BE2D4D" w:rsidRPr="00BE5F19" w:rsidRDefault="00A03698" w:rsidP="00E80974">
      <w:pPr>
        <w:tabs>
          <w:tab w:val="left" w:pos="1080"/>
        </w:tabs>
        <w:ind w:firstLine="709"/>
        <w:contextualSpacing/>
        <w:rPr>
          <w:rFonts w:ascii="Times New Roman" w:hAnsi="Times New Roman" w:cs="Times New Roman"/>
          <w:color w:val="000000" w:themeColor="text1"/>
          <w:sz w:val="28"/>
          <w:szCs w:val="28"/>
        </w:rPr>
      </w:pPr>
      <w:r w:rsidRPr="00BE5F19">
        <w:rPr>
          <w:rFonts w:ascii="Times New Roman" w:hAnsi="Times New Roman" w:cs="Times New Roman"/>
          <w:color w:val="000000" w:themeColor="text1"/>
          <w:sz w:val="28"/>
          <w:szCs w:val="28"/>
        </w:rPr>
        <w:t>7</w:t>
      </w:r>
      <w:r w:rsidR="00801725" w:rsidRPr="00BE5F19">
        <w:rPr>
          <w:rFonts w:ascii="Times New Roman" w:hAnsi="Times New Roman" w:cs="Times New Roman"/>
          <w:color w:val="000000" w:themeColor="text1"/>
          <w:sz w:val="28"/>
          <w:szCs w:val="28"/>
        </w:rPr>
        <w:t>.  Департаменту</w:t>
      </w:r>
      <w:r w:rsidR="00BE2D4D" w:rsidRPr="00BE5F19">
        <w:rPr>
          <w:rFonts w:ascii="Times New Roman" w:hAnsi="Times New Roman" w:cs="Times New Roman"/>
          <w:color w:val="000000" w:themeColor="text1"/>
          <w:sz w:val="28"/>
          <w:szCs w:val="28"/>
        </w:rPr>
        <w:t xml:space="preserve"> массовых коммуникаций </w:t>
      </w:r>
      <w:r w:rsidR="00801725" w:rsidRPr="00BE5F19">
        <w:rPr>
          <w:rFonts w:ascii="Times New Roman" w:hAnsi="Times New Roman" w:cs="Times New Roman"/>
          <w:color w:val="000000" w:themeColor="text1"/>
          <w:sz w:val="28"/>
          <w:szCs w:val="28"/>
        </w:rPr>
        <w:t xml:space="preserve">и аналитики </w:t>
      </w:r>
      <w:r w:rsidR="00BE2D4D" w:rsidRPr="00BE5F19">
        <w:rPr>
          <w:rFonts w:ascii="Times New Roman" w:hAnsi="Times New Roman" w:cs="Times New Roman"/>
          <w:color w:val="000000" w:themeColor="text1"/>
          <w:sz w:val="28"/>
          <w:szCs w:val="28"/>
        </w:rPr>
        <w:t xml:space="preserve">разместить настоящее постановление на официальном портале Администрации города: </w:t>
      </w:r>
      <w:r w:rsidR="00BE2D4D" w:rsidRPr="00BE5F19">
        <w:rPr>
          <w:rFonts w:ascii="Times New Roman" w:hAnsi="Times New Roman" w:cs="Times New Roman"/>
          <w:color w:val="000000" w:themeColor="text1"/>
          <w:sz w:val="28"/>
          <w:szCs w:val="28"/>
          <w:lang w:val="en-US"/>
        </w:rPr>
        <w:t>www</w:t>
      </w:r>
      <w:r w:rsidR="00BE2D4D" w:rsidRPr="00BE5F19">
        <w:rPr>
          <w:rFonts w:ascii="Times New Roman" w:hAnsi="Times New Roman" w:cs="Times New Roman"/>
          <w:color w:val="000000" w:themeColor="text1"/>
          <w:sz w:val="28"/>
          <w:szCs w:val="28"/>
        </w:rPr>
        <w:t>.</w:t>
      </w:r>
      <w:r w:rsidR="00BE2D4D" w:rsidRPr="00BE5F19">
        <w:rPr>
          <w:rFonts w:ascii="Times New Roman" w:hAnsi="Times New Roman" w:cs="Times New Roman"/>
          <w:color w:val="000000" w:themeColor="text1"/>
          <w:sz w:val="28"/>
          <w:szCs w:val="28"/>
          <w:lang w:val="en-US"/>
        </w:rPr>
        <w:t>admsurgut</w:t>
      </w:r>
      <w:r w:rsidR="00BE2D4D" w:rsidRPr="00BE5F19">
        <w:rPr>
          <w:rFonts w:ascii="Times New Roman" w:hAnsi="Times New Roman" w:cs="Times New Roman"/>
          <w:color w:val="000000" w:themeColor="text1"/>
          <w:sz w:val="28"/>
          <w:szCs w:val="28"/>
        </w:rPr>
        <w:t>.</w:t>
      </w:r>
      <w:r w:rsidR="00BE2D4D" w:rsidRPr="00BE5F19">
        <w:rPr>
          <w:rFonts w:ascii="Times New Roman" w:hAnsi="Times New Roman" w:cs="Times New Roman"/>
          <w:color w:val="000000" w:themeColor="text1"/>
          <w:sz w:val="28"/>
          <w:szCs w:val="28"/>
          <w:lang w:val="en-US"/>
        </w:rPr>
        <w:t>ru</w:t>
      </w:r>
      <w:r w:rsidR="00BE2D4D" w:rsidRPr="00BE5F19">
        <w:rPr>
          <w:rFonts w:ascii="Times New Roman" w:hAnsi="Times New Roman" w:cs="Times New Roman"/>
          <w:color w:val="000000" w:themeColor="text1"/>
          <w:sz w:val="28"/>
          <w:szCs w:val="28"/>
        </w:rPr>
        <w:t>.</w:t>
      </w:r>
    </w:p>
    <w:p w:rsidR="00BE2D4D" w:rsidRPr="00BE5F19" w:rsidRDefault="00A03698" w:rsidP="00BE2D4D">
      <w:pPr>
        <w:tabs>
          <w:tab w:val="left" w:pos="1080"/>
        </w:tabs>
        <w:ind w:firstLine="709"/>
        <w:contextualSpacing/>
        <w:rPr>
          <w:rFonts w:ascii="Times New Roman" w:hAnsi="Times New Roman" w:cs="Times New Roman"/>
          <w:color w:val="000000" w:themeColor="text1"/>
          <w:sz w:val="28"/>
          <w:szCs w:val="28"/>
        </w:rPr>
      </w:pPr>
      <w:r w:rsidRPr="00BE5F19">
        <w:rPr>
          <w:rFonts w:ascii="Times New Roman" w:hAnsi="Times New Roman" w:cs="Times New Roman"/>
          <w:color w:val="000000" w:themeColor="text1"/>
          <w:sz w:val="28"/>
          <w:szCs w:val="28"/>
        </w:rPr>
        <w:t>8</w:t>
      </w:r>
      <w:r w:rsidR="00BE2D4D" w:rsidRPr="00BE5F19">
        <w:rPr>
          <w:rFonts w:ascii="Times New Roman" w:hAnsi="Times New Roman" w:cs="Times New Roman"/>
          <w:color w:val="000000" w:themeColor="text1"/>
          <w:sz w:val="28"/>
          <w:szCs w:val="28"/>
        </w:rPr>
        <w:t>. Муниципальному казенному учреждению «Наш город» опубликовать настоящее постановление в газете «Сургутские ведомости».</w:t>
      </w:r>
    </w:p>
    <w:p w:rsidR="00BE2D4D" w:rsidRPr="00BE5F19" w:rsidRDefault="00A03698" w:rsidP="00BE2D4D">
      <w:pPr>
        <w:tabs>
          <w:tab w:val="left" w:pos="1080"/>
        </w:tabs>
        <w:ind w:firstLine="709"/>
        <w:contextualSpacing/>
        <w:rPr>
          <w:rFonts w:ascii="Times New Roman" w:hAnsi="Times New Roman" w:cs="Times New Roman"/>
          <w:color w:val="000000" w:themeColor="text1"/>
          <w:sz w:val="28"/>
          <w:szCs w:val="28"/>
        </w:rPr>
      </w:pPr>
      <w:r w:rsidRPr="00BE5F19">
        <w:rPr>
          <w:rFonts w:ascii="Times New Roman" w:hAnsi="Times New Roman" w:cs="Times New Roman"/>
          <w:color w:val="000000" w:themeColor="text1"/>
          <w:sz w:val="28"/>
          <w:szCs w:val="28"/>
        </w:rPr>
        <w:t>9</w:t>
      </w:r>
      <w:r w:rsidR="00BE2D4D" w:rsidRPr="00BE5F19">
        <w:rPr>
          <w:rFonts w:ascii="Times New Roman" w:hAnsi="Times New Roman" w:cs="Times New Roman"/>
          <w:color w:val="000000" w:themeColor="text1"/>
          <w:sz w:val="28"/>
          <w:szCs w:val="28"/>
        </w:rPr>
        <w:t>. Настоящее постановление вступает в силу после его официального опубликования.</w:t>
      </w:r>
    </w:p>
    <w:p w:rsidR="00BE2D4D" w:rsidRPr="00BE5F19" w:rsidRDefault="00A03698" w:rsidP="00BE2D4D">
      <w:pPr>
        <w:tabs>
          <w:tab w:val="left" w:pos="1080"/>
        </w:tabs>
        <w:ind w:firstLine="709"/>
        <w:contextualSpacing/>
        <w:rPr>
          <w:rFonts w:ascii="Times New Roman" w:hAnsi="Times New Roman" w:cs="Times New Roman"/>
          <w:color w:val="000000" w:themeColor="text1"/>
          <w:sz w:val="28"/>
          <w:szCs w:val="28"/>
        </w:rPr>
      </w:pPr>
      <w:r w:rsidRPr="00BE5F19">
        <w:rPr>
          <w:rFonts w:ascii="Times New Roman" w:hAnsi="Times New Roman" w:cs="Times New Roman"/>
          <w:color w:val="000000" w:themeColor="text1"/>
          <w:sz w:val="28"/>
          <w:szCs w:val="28"/>
        </w:rPr>
        <w:t>10</w:t>
      </w:r>
      <w:r w:rsidR="00BE2D4D" w:rsidRPr="00BE5F19">
        <w:rPr>
          <w:rFonts w:ascii="Times New Roman" w:hAnsi="Times New Roman" w:cs="Times New Roman"/>
          <w:color w:val="000000" w:themeColor="text1"/>
          <w:sz w:val="28"/>
          <w:szCs w:val="28"/>
        </w:rPr>
        <w:t>. Контроль за выполнением</w:t>
      </w:r>
      <w:r w:rsidR="00DE462E" w:rsidRPr="00BE5F19">
        <w:rPr>
          <w:rFonts w:ascii="Times New Roman" w:hAnsi="Times New Roman" w:cs="Times New Roman"/>
          <w:color w:val="000000" w:themeColor="text1"/>
          <w:sz w:val="28"/>
          <w:szCs w:val="28"/>
        </w:rPr>
        <w:t xml:space="preserve"> постановления возложить на заместителя Главы города, курирующего социальную сферу</w:t>
      </w:r>
      <w:r w:rsidR="00BE2D4D" w:rsidRPr="00BE5F19">
        <w:rPr>
          <w:rFonts w:ascii="Times New Roman" w:hAnsi="Times New Roman" w:cs="Times New Roman"/>
          <w:color w:val="000000" w:themeColor="text1"/>
          <w:sz w:val="28"/>
          <w:szCs w:val="28"/>
        </w:rPr>
        <w:t>.</w:t>
      </w:r>
    </w:p>
    <w:p w:rsidR="00BE2D4D" w:rsidRPr="00BE5F19" w:rsidRDefault="00BE2D4D" w:rsidP="00BE2D4D">
      <w:pPr>
        <w:tabs>
          <w:tab w:val="left" w:pos="1080"/>
        </w:tabs>
        <w:rPr>
          <w:rFonts w:ascii="Times New Roman" w:hAnsi="Times New Roman" w:cs="Times New Roman"/>
          <w:color w:val="000000" w:themeColor="text1"/>
          <w:sz w:val="28"/>
          <w:szCs w:val="28"/>
        </w:rPr>
      </w:pPr>
    </w:p>
    <w:p w:rsidR="00BE2D4D" w:rsidRPr="00BE5F19" w:rsidRDefault="00BE2D4D" w:rsidP="00BE2D4D">
      <w:pPr>
        <w:tabs>
          <w:tab w:val="left" w:pos="1080"/>
        </w:tabs>
        <w:rPr>
          <w:rFonts w:ascii="Times New Roman" w:hAnsi="Times New Roman" w:cs="Times New Roman"/>
          <w:color w:val="000000" w:themeColor="text1"/>
          <w:sz w:val="28"/>
          <w:szCs w:val="28"/>
        </w:rPr>
      </w:pPr>
    </w:p>
    <w:p w:rsidR="00BE2D4D" w:rsidRPr="00BE5F19" w:rsidRDefault="00D100AB" w:rsidP="00BE2D4D">
      <w:pPr>
        <w:tabs>
          <w:tab w:val="left" w:pos="1080"/>
        </w:tabs>
        <w:ind w:firstLine="0"/>
        <w:rPr>
          <w:rFonts w:ascii="Times New Roman" w:hAnsi="Times New Roman" w:cs="Times New Roman"/>
          <w:color w:val="000000" w:themeColor="text1"/>
          <w:sz w:val="28"/>
          <w:szCs w:val="28"/>
        </w:rPr>
        <w:sectPr w:rsidR="00BE2D4D" w:rsidRPr="00BE5F19" w:rsidSect="00A452AB">
          <w:headerReference w:type="default" r:id="rId13"/>
          <w:headerReference w:type="first" r:id="rId14"/>
          <w:pgSz w:w="11906" w:h="16838"/>
          <w:pgMar w:top="1134" w:right="707" w:bottom="1134" w:left="1701" w:header="708" w:footer="708" w:gutter="0"/>
          <w:pgNumType w:start="1"/>
          <w:cols w:space="708"/>
          <w:titlePg/>
          <w:docGrid w:linePitch="381"/>
        </w:sectPr>
      </w:pPr>
      <w:r w:rsidRPr="00BE5F19">
        <w:rPr>
          <w:rFonts w:ascii="Times New Roman" w:hAnsi="Times New Roman" w:cs="Times New Roman"/>
          <w:color w:val="000000" w:themeColor="text1"/>
          <w:sz w:val="28"/>
          <w:szCs w:val="28"/>
        </w:rPr>
        <w:t xml:space="preserve"> Глава</w:t>
      </w:r>
      <w:r w:rsidR="00BE2D4D" w:rsidRPr="00BE5F19">
        <w:rPr>
          <w:rFonts w:ascii="Times New Roman" w:hAnsi="Times New Roman" w:cs="Times New Roman"/>
          <w:color w:val="000000" w:themeColor="text1"/>
          <w:sz w:val="28"/>
          <w:szCs w:val="28"/>
        </w:rPr>
        <w:t xml:space="preserve"> города</w:t>
      </w:r>
      <w:r w:rsidR="00BE2D4D" w:rsidRPr="00BE5F19">
        <w:rPr>
          <w:rFonts w:ascii="Times New Roman" w:hAnsi="Times New Roman" w:cs="Times New Roman"/>
          <w:color w:val="000000" w:themeColor="text1"/>
          <w:sz w:val="28"/>
          <w:szCs w:val="28"/>
        </w:rPr>
        <w:tab/>
      </w:r>
      <w:r w:rsidR="00BE2D4D" w:rsidRPr="00BE5F19">
        <w:rPr>
          <w:rFonts w:ascii="Times New Roman" w:hAnsi="Times New Roman" w:cs="Times New Roman"/>
          <w:color w:val="000000" w:themeColor="text1"/>
          <w:sz w:val="28"/>
          <w:szCs w:val="28"/>
        </w:rPr>
        <w:tab/>
      </w:r>
      <w:r w:rsidR="00BE2D4D" w:rsidRPr="00BE5F19">
        <w:rPr>
          <w:rFonts w:ascii="Times New Roman" w:hAnsi="Times New Roman" w:cs="Times New Roman"/>
          <w:color w:val="000000" w:themeColor="text1"/>
          <w:sz w:val="28"/>
          <w:szCs w:val="28"/>
        </w:rPr>
        <w:tab/>
        <w:t xml:space="preserve">                                         </w:t>
      </w:r>
      <w:r w:rsidRPr="00BE5F19">
        <w:rPr>
          <w:rFonts w:ascii="Times New Roman" w:hAnsi="Times New Roman" w:cs="Times New Roman"/>
          <w:color w:val="000000" w:themeColor="text1"/>
          <w:sz w:val="28"/>
          <w:szCs w:val="28"/>
        </w:rPr>
        <w:t xml:space="preserve">                     А.С. Филатов</w:t>
      </w:r>
    </w:p>
    <w:p w:rsidR="00BE2D4D" w:rsidRPr="00BE5F19" w:rsidRDefault="00BE2D4D" w:rsidP="00BE2D4D">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lastRenderedPageBreak/>
        <w:t>Приложение</w:t>
      </w:r>
      <w:r w:rsidR="00866A7D" w:rsidRPr="00BE5F19">
        <w:rPr>
          <w:rFonts w:ascii="Times New Roman" w:eastAsia="Times New Roman" w:hAnsi="Times New Roman" w:cs="Times New Roman"/>
          <w:color w:val="000000"/>
          <w:sz w:val="28"/>
          <w:szCs w:val="28"/>
        </w:rPr>
        <w:t xml:space="preserve"> </w:t>
      </w:r>
      <w:r w:rsidR="00CF1A3A" w:rsidRPr="00BE5F19">
        <w:rPr>
          <w:rFonts w:ascii="Times New Roman" w:eastAsia="Times New Roman" w:hAnsi="Times New Roman" w:cs="Times New Roman"/>
          <w:color w:val="000000"/>
          <w:sz w:val="28"/>
          <w:szCs w:val="28"/>
        </w:rPr>
        <w:t>1</w:t>
      </w:r>
    </w:p>
    <w:p w:rsidR="00BE2D4D" w:rsidRPr="00BE5F19" w:rsidRDefault="00BE2D4D" w:rsidP="00BE2D4D">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к постановлению</w:t>
      </w:r>
    </w:p>
    <w:p w:rsidR="00BE2D4D" w:rsidRPr="00BE5F19" w:rsidRDefault="00BE2D4D" w:rsidP="00BE2D4D">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Администрации города</w:t>
      </w:r>
    </w:p>
    <w:p w:rsidR="00BE2D4D" w:rsidRPr="00BE5F19" w:rsidRDefault="00BE2D4D" w:rsidP="00BE2D4D">
      <w:pPr>
        <w:tabs>
          <w:tab w:val="left" w:pos="1080"/>
        </w:tabs>
        <w:jc w:val="right"/>
        <w:rPr>
          <w:sz w:val="28"/>
          <w:szCs w:val="28"/>
        </w:rPr>
      </w:pPr>
      <w:r w:rsidRPr="00BE5F19">
        <w:rPr>
          <w:rFonts w:ascii="Times New Roman" w:eastAsia="Times New Roman" w:hAnsi="Times New Roman" w:cs="Times New Roman"/>
          <w:color w:val="000000"/>
          <w:sz w:val="28"/>
          <w:szCs w:val="28"/>
        </w:rPr>
        <w:t>от__________№________</w:t>
      </w:r>
    </w:p>
    <w:p w:rsidR="00BE2D4D" w:rsidRPr="00BE5F19" w:rsidRDefault="00BE2D4D" w:rsidP="00BE2D4D">
      <w:pPr>
        <w:tabs>
          <w:tab w:val="left" w:pos="1080"/>
        </w:tabs>
        <w:ind w:firstLine="0"/>
        <w:rPr>
          <w:sz w:val="28"/>
          <w:szCs w:val="28"/>
        </w:rPr>
      </w:pPr>
    </w:p>
    <w:p w:rsidR="00CF1A3A" w:rsidRPr="00BE5F19" w:rsidRDefault="00CF1A3A" w:rsidP="00CF1A3A"/>
    <w:p w:rsidR="00ED2E3D" w:rsidRDefault="00ED2E3D" w:rsidP="00511011">
      <w:pPr>
        <w:jc w:val="center"/>
        <w:rPr>
          <w:rFonts w:ascii="Times New Roman" w:hAnsi="Times New Roman" w:cs="Times New Roman"/>
          <w:sz w:val="28"/>
          <w:szCs w:val="28"/>
        </w:rPr>
      </w:pPr>
      <w:r w:rsidRPr="00961A7A">
        <w:rPr>
          <w:rFonts w:ascii="Times New Roman" w:hAnsi="Times New Roman" w:cs="Times New Roman"/>
          <w:sz w:val="28"/>
          <w:szCs w:val="28"/>
        </w:rPr>
        <w:t>Нормы расходов</w:t>
      </w:r>
    </w:p>
    <w:p w:rsidR="00511011" w:rsidRPr="00BE5F19" w:rsidRDefault="00ED2E3D" w:rsidP="00511011">
      <w:pPr>
        <w:jc w:val="center"/>
      </w:pPr>
      <w:r w:rsidRPr="00961A7A">
        <w:rPr>
          <w:rFonts w:ascii="Times New Roman" w:hAnsi="Times New Roman" w:cs="Times New Roman"/>
          <w:sz w:val="28"/>
          <w:szCs w:val="28"/>
        </w:rPr>
        <w:t xml:space="preserve"> на обеспечение питанием занимающихся, обучающихся, спортсменов </w:t>
      </w:r>
      <w:r>
        <w:rPr>
          <w:rFonts w:ascii="Times New Roman" w:hAnsi="Times New Roman" w:cs="Times New Roman"/>
          <w:sz w:val="28"/>
          <w:szCs w:val="28"/>
        </w:rPr>
        <w:t>при участии в выездных</w:t>
      </w:r>
      <w:r w:rsidRPr="00961A7A">
        <w:rPr>
          <w:rFonts w:ascii="Times New Roman" w:hAnsi="Times New Roman" w:cs="Times New Roman"/>
          <w:sz w:val="28"/>
          <w:szCs w:val="28"/>
        </w:rPr>
        <w:t xml:space="preserve"> официальных физкультурных и спортивных мероприятиях, в том числе во время следования к месту проведения мероприятий и обратно и в период проведения тренировочных (учебно-тренировочных) мероприятий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563"/>
        <w:gridCol w:w="2942"/>
      </w:tblGrid>
      <w:tr w:rsidR="00CF1A3A" w:rsidRPr="00BE5F19" w:rsidTr="00786C26">
        <w:tc>
          <w:tcPr>
            <w:tcW w:w="709" w:type="dxa"/>
            <w:tcBorders>
              <w:top w:val="single" w:sz="4" w:space="0" w:color="auto"/>
              <w:bottom w:val="single" w:sz="4" w:space="0" w:color="auto"/>
              <w:right w:val="single" w:sz="4" w:space="0" w:color="auto"/>
            </w:tcBorders>
          </w:tcPr>
          <w:p w:rsidR="00CF1A3A" w:rsidRPr="00BE5F19" w:rsidRDefault="00801725"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r w:rsidR="00CF1A3A" w:rsidRPr="00BE5F19">
              <w:rPr>
                <w:rFonts w:ascii="Times New Roman" w:hAnsi="Times New Roman" w:cs="Times New Roman"/>
                <w:sz w:val="28"/>
                <w:szCs w:val="28"/>
              </w:rPr>
              <w:br/>
              <w:t>п/п</w:t>
            </w:r>
          </w:p>
        </w:tc>
        <w:tc>
          <w:tcPr>
            <w:tcW w:w="5563" w:type="dxa"/>
            <w:tcBorders>
              <w:top w:val="single" w:sz="4" w:space="0" w:color="auto"/>
              <w:left w:val="single" w:sz="4" w:space="0" w:color="auto"/>
              <w:bottom w:val="single" w:sz="4" w:space="0" w:color="auto"/>
              <w:right w:val="single" w:sz="4" w:space="0" w:color="auto"/>
            </w:tcBorders>
          </w:tcPr>
          <w:p w:rsidR="00CF1A3A" w:rsidRPr="00BE5F19" w:rsidRDefault="00866A7D"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 xml:space="preserve">Наименование </w:t>
            </w:r>
          </w:p>
        </w:tc>
        <w:tc>
          <w:tcPr>
            <w:tcW w:w="2942" w:type="dxa"/>
            <w:tcBorders>
              <w:top w:val="single" w:sz="4" w:space="0" w:color="auto"/>
              <w:left w:val="single" w:sz="4" w:space="0" w:color="auto"/>
              <w:bottom w:val="single" w:sz="4" w:space="0" w:color="auto"/>
            </w:tcBorders>
          </w:tcPr>
          <w:p w:rsidR="00CF1A3A" w:rsidRPr="00BE5F19" w:rsidRDefault="00CF1A3A"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Расходы</w:t>
            </w:r>
            <w:r w:rsidR="006345A6">
              <w:rPr>
                <w:rFonts w:ascii="Times New Roman" w:hAnsi="Times New Roman" w:cs="Times New Roman"/>
                <w:sz w:val="28"/>
                <w:szCs w:val="28"/>
              </w:rPr>
              <w:t xml:space="preserve"> на одного человека в день (рублей</w:t>
            </w:r>
            <w:r w:rsidRPr="00BE5F19">
              <w:rPr>
                <w:rFonts w:ascii="Times New Roman" w:hAnsi="Times New Roman" w:cs="Times New Roman"/>
                <w:sz w:val="28"/>
                <w:szCs w:val="28"/>
              </w:rPr>
              <w:t>)</w:t>
            </w:r>
          </w:p>
        </w:tc>
      </w:tr>
      <w:tr w:rsidR="00CF1A3A" w:rsidRPr="00BE5F19" w:rsidTr="00786C26">
        <w:tc>
          <w:tcPr>
            <w:tcW w:w="709" w:type="dxa"/>
            <w:tcBorders>
              <w:top w:val="single" w:sz="4" w:space="0" w:color="auto"/>
              <w:bottom w:val="single" w:sz="4" w:space="0" w:color="auto"/>
              <w:right w:val="single" w:sz="4" w:space="0" w:color="auto"/>
            </w:tcBorders>
          </w:tcPr>
          <w:p w:rsidR="00CF1A3A" w:rsidRPr="00BE5F19" w:rsidRDefault="00CF1A3A"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1.</w:t>
            </w:r>
          </w:p>
        </w:tc>
        <w:tc>
          <w:tcPr>
            <w:tcW w:w="5563" w:type="dxa"/>
            <w:tcBorders>
              <w:top w:val="single" w:sz="4" w:space="0" w:color="auto"/>
              <w:left w:val="single" w:sz="4" w:space="0" w:color="auto"/>
              <w:bottom w:val="single" w:sz="4" w:space="0" w:color="auto"/>
              <w:right w:val="single" w:sz="4" w:space="0" w:color="auto"/>
            </w:tcBorders>
          </w:tcPr>
          <w:p w:rsidR="00CF1A3A" w:rsidRPr="00BE5F19" w:rsidRDefault="00CF1A3A" w:rsidP="00786C26">
            <w:pPr>
              <w:pStyle w:val="ad"/>
              <w:rPr>
                <w:rFonts w:ascii="Times New Roman" w:hAnsi="Times New Roman" w:cs="Times New Roman"/>
                <w:sz w:val="28"/>
                <w:szCs w:val="28"/>
              </w:rPr>
            </w:pPr>
            <w:r w:rsidRPr="00BE5F19">
              <w:rPr>
                <w:rFonts w:ascii="Times New Roman" w:hAnsi="Times New Roman" w:cs="Times New Roman"/>
                <w:sz w:val="28"/>
                <w:szCs w:val="28"/>
              </w:rPr>
              <w:t>Питание в пути к месту проведения официальных физкультурных и спортивных мероприятий и обратно (в том</w:t>
            </w:r>
            <w:r w:rsidR="00511011" w:rsidRPr="00BE5F19">
              <w:rPr>
                <w:rFonts w:ascii="Times New Roman" w:hAnsi="Times New Roman" w:cs="Times New Roman"/>
                <w:sz w:val="28"/>
                <w:szCs w:val="28"/>
              </w:rPr>
              <w:t xml:space="preserve"> числе набор пищевых продуктов «сухой паек»</w:t>
            </w:r>
            <w:r w:rsidRPr="00BE5F19">
              <w:rPr>
                <w:rFonts w:ascii="Times New Roman" w:hAnsi="Times New Roman" w:cs="Times New Roman"/>
                <w:sz w:val="28"/>
                <w:szCs w:val="28"/>
              </w:rPr>
              <w:t>)</w:t>
            </w:r>
            <w:r w:rsidR="00866A7D" w:rsidRPr="00BE5F19">
              <w:rPr>
                <w:rFonts w:ascii="Times New Roman" w:hAnsi="Times New Roman" w:cs="Times New Roman"/>
                <w:sz w:val="28"/>
                <w:szCs w:val="28"/>
              </w:rPr>
              <w:t>*</w:t>
            </w:r>
          </w:p>
        </w:tc>
        <w:tc>
          <w:tcPr>
            <w:tcW w:w="2942" w:type="dxa"/>
            <w:tcBorders>
              <w:top w:val="single" w:sz="4" w:space="0" w:color="auto"/>
              <w:left w:val="single" w:sz="4" w:space="0" w:color="auto"/>
              <w:bottom w:val="single" w:sz="4" w:space="0" w:color="auto"/>
            </w:tcBorders>
          </w:tcPr>
          <w:p w:rsidR="00CF1A3A" w:rsidRPr="00BE5F19" w:rsidRDefault="00DB4614"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 xml:space="preserve">не более </w:t>
            </w:r>
            <w:r w:rsidR="006E5991" w:rsidRPr="00BE5F19">
              <w:rPr>
                <w:rFonts w:ascii="Times New Roman" w:hAnsi="Times New Roman" w:cs="Times New Roman"/>
                <w:sz w:val="28"/>
                <w:szCs w:val="28"/>
              </w:rPr>
              <w:t>3</w:t>
            </w:r>
            <w:r w:rsidR="00CF1A3A" w:rsidRPr="00BE5F19">
              <w:rPr>
                <w:rFonts w:ascii="Times New Roman" w:hAnsi="Times New Roman" w:cs="Times New Roman"/>
                <w:sz w:val="28"/>
                <w:szCs w:val="28"/>
              </w:rPr>
              <w:t>00</w:t>
            </w:r>
          </w:p>
        </w:tc>
      </w:tr>
      <w:tr w:rsidR="00CF1A3A" w:rsidRPr="00BE5F19" w:rsidTr="00786C26">
        <w:tc>
          <w:tcPr>
            <w:tcW w:w="709" w:type="dxa"/>
            <w:tcBorders>
              <w:top w:val="single" w:sz="4" w:space="0" w:color="auto"/>
              <w:bottom w:val="single" w:sz="4" w:space="0" w:color="auto"/>
              <w:right w:val="single" w:sz="4" w:space="0" w:color="auto"/>
            </w:tcBorders>
          </w:tcPr>
          <w:p w:rsidR="00CF1A3A" w:rsidRPr="00BE5F19" w:rsidRDefault="00CF1A3A"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2.</w:t>
            </w:r>
          </w:p>
        </w:tc>
        <w:tc>
          <w:tcPr>
            <w:tcW w:w="5563" w:type="dxa"/>
            <w:tcBorders>
              <w:top w:val="single" w:sz="4" w:space="0" w:color="auto"/>
              <w:left w:val="single" w:sz="4" w:space="0" w:color="auto"/>
              <w:bottom w:val="single" w:sz="4" w:space="0" w:color="auto"/>
              <w:right w:val="single" w:sz="4" w:space="0" w:color="auto"/>
            </w:tcBorders>
          </w:tcPr>
          <w:p w:rsidR="00CF1A3A" w:rsidRPr="00BE5F19" w:rsidRDefault="00CF1A3A" w:rsidP="00786C26">
            <w:pPr>
              <w:pStyle w:val="ad"/>
              <w:rPr>
                <w:rFonts w:ascii="Times New Roman" w:hAnsi="Times New Roman" w:cs="Times New Roman"/>
                <w:sz w:val="28"/>
                <w:szCs w:val="28"/>
              </w:rPr>
            </w:pPr>
            <w:r w:rsidRPr="00BE5F19">
              <w:rPr>
                <w:rFonts w:ascii="Times New Roman" w:hAnsi="Times New Roman" w:cs="Times New Roman"/>
                <w:sz w:val="28"/>
                <w:szCs w:val="28"/>
              </w:rPr>
              <w:t xml:space="preserve">Питание в период </w:t>
            </w:r>
            <w:r w:rsidR="00E36077" w:rsidRPr="00BE5F19">
              <w:rPr>
                <w:rFonts w:ascii="Times New Roman" w:hAnsi="Times New Roman" w:cs="Times New Roman"/>
                <w:sz w:val="28"/>
                <w:szCs w:val="28"/>
              </w:rPr>
              <w:t>участия в официальных физкультурных и спортивных мероприятиях</w:t>
            </w:r>
          </w:p>
        </w:tc>
        <w:tc>
          <w:tcPr>
            <w:tcW w:w="2942" w:type="dxa"/>
            <w:tcBorders>
              <w:top w:val="single" w:sz="4" w:space="0" w:color="auto"/>
              <w:left w:val="single" w:sz="4" w:space="0" w:color="auto"/>
              <w:bottom w:val="single" w:sz="4" w:space="0" w:color="auto"/>
            </w:tcBorders>
          </w:tcPr>
          <w:p w:rsidR="00CF1A3A" w:rsidRPr="00BE5F19" w:rsidRDefault="00DB4614"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r w:rsidR="00EA3720" w:rsidRPr="00BE5F19">
              <w:rPr>
                <w:rFonts w:ascii="Times New Roman" w:hAnsi="Times New Roman" w:cs="Times New Roman"/>
                <w:sz w:val="28"/>
                <w:szCs w:val="28"/>
              </w:rPr>
              <w:t xml:space="preserve"> </w:t>
            </w:r>
            <w:r w:rsidR="006E5991" w:rsidRPr="00BE5F19">
              <w:rPr>
                <w:rFonts w:ascii="Times New Roman" w:hAnsi="Times New Roman" w:cs="Times New Roman"/>
                <w:sz w:val="28"/>
                <w:szCs w:val="28"/>
              </w:rPr>
              <w:t>10</w:t>
            </w:r>
            <w:r w:rsidR="00CF1A3A" w:rsidRPr="00BE5F19">
              <w:rPr>
                <w:rFonts w:ascii="Times New Roman" w:hAnsi="Times New Roman" w:cs="Times New Roman"/>
                <w:sz w:val="28"/>
                <w:szCs w:val="28"/>
              </w:rPr>
              <w:t>00</w:t>
            </w:r>
          </w:p>
        </w:tc>
      </w:tr>
      <w:tr w:rsidR="00E36077" w:rsidRPr="00BE5F19" w:rsidTr="00786C26">
        <w:tc>
          <w:tcPr>
            <w:tcW w:w="709" w:type="dxa"/>
            <w:tcBorders>
              <w:top w:val="single" w:sz="4" w:space="0" w:color="auto"/>
              <w:bottom w:val="single" w:sz="4" w:space="0" w:color="auto"/>
              <w:right w:val="single" w:sz="4" w:space="0" w:color="auto"/>
            </w:tcBorders>
          </w:tcPr>
          <w:p w:rsidR="00E36077" w:rsidRPr="00BE5F19" w:rsidRDefault="00E36077"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3.</w:t>
            </w:r>
          </w:p>
        </w:tc>
        <w:tc>
          <w:tcPr>
            <w:tcW w:w="5563" w:type="dxa"/>
            <w:tcBorders>
              <w:top w:val="single" w:sz="4" w:space="0" w:color="auto"/>
              <w:left w:val="single" w:sz="4" w:space="0" w:color="auto"/>
              <w:bottom w:val="single" w:sz="4" w:space="0" w:color="auto"/>
              <w:right w:val="single" w:sz="4" w:space="0" w:color="auto"/>
            </w:tcBorders>
          </w:tcPr>
          <w:p w:rsidR="00E36077" w:rsidRPr="00BE5F19" w:rsidRDefault="00E36077" w:rsidP="00786C26">
            <w:pPr>
              <w:pStyle w:val="ad"/>
              <w:rPr>
                <w:rFonts w:ascii="Times New Roman" w:hAnsi="Times New Roman" w:cs="Times New Roman"/>
                <w:sz w:val="28"/>
                <w:szCs w:val="28"/>
              </w:rPr>
            </w:pPr>
            <w:r w:rsidRPr="0034531A">
              <w:rPr>
                <w:rFonts w:ascii="Times New Roman" w:hAnsi="Times New Roman" w:cs="Times New Roman"/>
                <w:sz w:val="28"/>
                <w:szCs w:val="28"/>
              </w:rPr>
              <w:t>Питание в период участия в официальных физкультурных и спортивных мероприятиях</w:t>
            </w:r>
            <w:r w:rsidR="0034531A" w:rsidRPr="0034531A">
              <w:rPr>
                <w:rFonts w:ascii="Times New Roman" w:hAnsi="Times New Roman" w:cs="Times New Roman"/>
                <w:sz w:val="28"/>
                <w:szCs w:val="28"/>
              </w:rPr>
              <w:t xml:space="preserve"> </w:t>
            </w:r>
            <w:r w:rsidR="0034531A" w:rsidRPr="0034531A">
              <w:rPr>
                <w:rFonts w:ascii="Times New Roman" w:hAnsi="Times New Roman" w:cs="Times New Roman"/>
                <w:bCs/>
                <w:sz w:val="28"/>
                <w:szCs w:val="28"/>
              </w:rPr>
              <w:t>занимающихся, обучающихся,</w:t>
            </w:r>
            <w:r w:rsidR="0034531A" w:rsidRPr="0034531A">
              <w:rPr>
                <w:rFonts w:ascii="Times New Roman" w:hAnsi="Times New Roman" w:cs="Times New Roman"/>
                <w:sz w:val="28"/>
                <w:szCs w:val="28"/>
              </w:rPr>
              <w:t xml:space="preserve"> </w:t>
            </w:r>
            <w:r w:rsidRPr="0034531A">
              <w:rPr>
                <w:rFonts w:ascii="Times New Roman" w:hAnsi="Times New Roman" w:cs="Times New Roman"/>
                <w:sz w:val="28"/>
                <w:szCs w:val="28"/>
              </w:rPr>
              <w:t xml:space="preserve"> спортсменов, имеющих вес больше 90 кг или рост </w:t>
            </w:r>
            <w:r w:rsidRPr="00BE5F19">
              <w:rPr>
                <w:rFonts w:ascii="Times New Roman" w:hAnsi="Times New Roman" w:cs="Times New Roman"/>
                <w:sz w:val="28"/>
                <w:szCs w:val="28"/>
              </w:rPr>
              <w:t>свыше 190 см</w:t>
            </w:r>
          </w:p>
        </w:tc>
        <w:tc>
          <w:tcPr>
            <w:tcW w:w="2942" w:type="dxa"/>
            <w:tcBorders>
              <w:top w:val="single" w:sz="4" w:space="0" w:color="auto"/>
              <w:left w:val="single" w:sz="4" w:space="0" w:color="auto"/>
              <w:bottom w:val="single" w:sz="4" w:space="0" w:color="auto"/>
            </w:tcBorders>
          </w:tcPr>
          <w:p w:rsidR="00E36077" w:rsidRPr="00BE5F19" w:rsidRDefault="00DB4614"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r w:rsidR="00E36077" w:rsidRPr="00BE5F19">
              <w:rPr>
                <w:rFonts w:ascii="Times New Roman" w:hAnsi="Times New Roman" w:cs="Times New Roman"/>
                <w:sz w:val="28"/>
                <w:szCs w:val="28"/>
              </w:rPr>
              <w:t xml:space="preserve"> 1200</w:t>
            </w:r>
          </w:p>
        </w:tc>
      </w:tr>
      <w:tr w:rsidR="006423A5" w:rsidRPr="00BE5F19" w:rsidTr="00786C26">
        <w:tc>
          <w:tcPr>
            <w:tcW w:w="709" w:type="dxa"/>
            <w:tcBorders>
              <w:top w:val="single" w:sz="4" w:space="0" w:color="auto"/>
              <w:bottom w:val="single" w:sz="4" w:space="0" w:color="auto"/>
              <w:right w:val="single" w:sz="4" w:space="0" w:color="auto"/>
            </w:tcBorders>
          </w:tcPr>
          <w:p w:rsidR="006423A5" w:rsidRPr="00BE5F19" w:rsidRDefault="006423A5" w:rsidP="006423A5">
            <w:pPr>
              <w:pStyle w:val="ac"/>
              <w:jc w:val="center"/>
              <w:rPr>
                <w:rFonts w:ascii="Times New Roman" w:hAnsi="Times New Roman" w:cs="Times New Roman"/>
                <w:sz w:val="28"/>
                <w:szCs w:val="28"/>
              </w:rPr>
            </w:pPr>
            <w:r w:rsidRPr="00BE5F19">
              <w:rPr>
                <w:rFonts w:ascii="Times New Roman" w:hAnsi="Times New Roman" w:cs="Times New Roman"/>
                <w:sz w:val="28"/>
                <w:szCs w:val="28"/>
              </w:rPr>
              <w:t>4.</w:t>
            </w:r>
          </w:p>
        </w:tc>
        <w:tc>
          <w:tcPr>
            <w:tcW w:w="5563" w:type="dxa"/>
            <w:tcBorders>
              <w:top w:val="single" w:sz="4" w:space="0" w:color="auto"/>
              <w:left w:val="single" w:sz="4" w:space="0" w:color="auto"/>
              <w:bottom w:val="single" w:sz="4" w:space="0" w:color="auto"/>
              <w:right w:val="single" w:sz="4" w:space="0" w:color="auto"/>
            </w:tcBorders>
          </w:tcPr>
          <w:p w:rsidR="006423A5" w:rsidRPr="00BE5F19" w:rsidRDefault="006423A5" w:rsidP="006423A5">
            <w:pPr>
              <w:ind w:firstLine="0"/>
              <w:jc w:val="left"/>
              <w:rPr>
                <w:rFonts w:ascii="Times New Roman" w:hAnsi="Times New Roman" w:cs="Times New Roman"/>
                <w:sz w:val="28"/>
                <w:szCs w:val="28"/>
              </w:rPr>
            </w:pPr>
            <w:r w:rsidRPr="00BE5F19">
              <w:rPr>
                <w:rFonts w:ascii="Times New Roman" w:hAnsi="Times New Roman" w:cs="Times New Roman"/>
                <w:sz w:val="28"/>
                <w:szCs w:val="28"/>
              </w:rPr>
              <w:t>Питание в период проведения на территории города Сургута и Сургутского района тренировочных (учебно-тренировочных) мероприятий круглосуточного пребывания</w:t>
            </w:r>
          </w:p>
        </w:tc>
        <w:tc>
          <w:tcPr>
            <w:tcW w:w="2942" w:type="dxa"/>
            <w:tcBorders>
              <w:top w:val="single" w:sz="4" w:space="0" w:color="auto"/>
              <w:left w:val="single" w:sz="4" w:space="0" w:color="auto"/>
              <w:bottom w:val="single" w:sz="4" w:space="0" w:color="auto"/>
            </w:tcBorders>
          </w:tcPr>
          <w:p w:rsidR="006423A5" w:rsidRPr="00BE5F19" w:rsidRDefault="006423A5" w:rsidP="006423A5">
            <w:pPr>
              <w:jc w:val="left"/>
              <w:rPr>
                <w:rFonts w:ascii="Times New Roman" w:hAnsi="Times New Roman" w:cs="Times New Roman"/>
                <w:sz w:val="28"/>
                <w:szCs w:val="28"/>
              </w:rPr>
            </w:pPr>
            <w:r w:rsidRPr="00BE5F19">
              <w:rPr>
                <w:rFonts w:ascii="Times New Roman" w:hAnsi="Times New Roman" w:cs="Times New Roman"/>
                <w:sz w:val="28"/>
                <w:szCs w:val="28"/>
              </w:rPr>
              <w:t>не более 600</w:t>
            </w:r>
          </w:p>
        </w:tc>
      </w:tr>
    </w:tbl>
    <w:p w:rsidR="00CF1A3A" w:rsidRPr="00BE5F19" w:rsidRDefault="00CF1A3A" w:rsidP="00CF1A3A"/>
    <w:p w:rsidR="00CF1A3A" w:rsidRPr="00BE5F19" w:rsidRDefault="00CF1A3A" w:rsidP="006423A5">
      <w:pPr>
        <w:ind w:firstLine="0"/>
        <w:rPr>
          <w:sz w:val="28"/>
          <w:szCs w:val="28"/>
        </w:rPr>
      </w:pPr>
    </w:p>
    <w:p w:rsidR="006423A5" w:rsidRPr="00BE5F19" w:rsidRDefault="00866A7D" w:rsidP="006423A5">
      <w:pPr>
        <w:ind w:firstLine="306"/>
        <w:rPr>
          <w:rFonts w:ascii="Times New Roman" w:hAnsi="Times New Roman" w:cs="Times New Roman"/>
          <w:sz w:val="28"/>
          <w:szCs w:val="28"/>
        </w:rPr>
      </w:pPr>
      <w:r w:rsidRPr="00BE5F19">
        <w:rPr>
          <w:rFonts w:ascii="Times New Roman" w:hAnsi="Times New Roman" w:cs="Times New Roman"/>
          <w:sz w:val="28"/>
          <w:szCs w:val="28"/>
        </w:rPr>
        <w:t xml:space="preserve">* </w:t>
      </w:r>
      <w:r w:rsidR="006423A5" w:rsidRPr="00BE5F19">
        <w:rPr>
          <w:rFonts w:ascii="Times New Roman" w:hAnsi="Times New Roman" w:cs="Times New Roman"/>
          <w:sz w:val="28"/>
          <w:szCs w:val="28"/>
        </w:rPr>
        <w:t>Примечание:</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1. В случае, если день прибытия к месту проведения мероприятия совпадает с днем начала проведения мероприятия, оплата питания производится по нормативу, предусмотренному в период участия в выездных официальных физкультурных и спортивных мероприятиях.</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xml:space="preserve">2. При направлении муниципальным учреждением </w:t>
      </w:r>
      <w:r w:rsidR="00BE5F19" w:rsidRPr="00BE5F19">
        <w:rPr>
          <w:rFonts w:ascii="Times New Roman" w:hAnsi="Times New Roman" w:cs="Times New Roman"/>
          <w:bCs/>
          <w:color w:val="26282F"/>
          <w:sz w:val="28"/>
          <w:szCs w:val="28"/>
        </w:rPr>
        <w:t>занимающихся, обучающихся,</w:t>
      </w:r>
      <w:r w:rsidR="00BE5F19" w:rsidRPr="00BE5F19">
        <w:rPr>
          <w:rFonts w:ascii="Times New Roman" w:hAnsi="Times New Roman" w:cs="Times New Roman"/>
          <w:sz w:val="28"/>
          <w:szCs w:val="28"/>
        </w:rPr>
        <w:t xml:space="preserve"> </w:t>
      </w:r>
      <w:r w:rsidRPr="00BE5F19">
        <w:rPr>
          <w:rFonts w:ascii="Times New Roman" w:hAnsi="Times New Roman" w:cs="Times New Roman"/>
          <w:sz w:val="28"/>
          <w:szCs w:val="28"/>
        </w:rPr>
        <w:t xml:space="preserve">спортсменов для участия в выездных официальных физкультурных и спортивных мероприятиях расходы на питание осуществляются путем заключения договоров (контрактов) с организациями на оказание услуг по питанию. </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lastRenderedPageBreak/>
        <w:t>Перечень документов, подтверждающих произведенные расходы на питание:</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договор (контракт) на оказание услуг по организации питания;</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акт об оказании услуг по организации питания;</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xml:space="preserve">– групповой список </w:t>
      </w:r>
      <w:r w:rsidR="00BE5F19" w:rsidRPr="00BE5F19">
        <w:rPr>
          <w:rFonts w:ascii="Times New Roman" w:hAnsi="Times New Roman" w:cs="Times New Roman"/>
          <w:bCs/>
          <w:color w:val="26282F"/>
          <w:sz w:val="28"/>
          <w:szCs w:val="28"/>
        </w:rPr>
        <w:t>занимающихся, обучающихся</w:t>
      </w:r>
      <w:r w:rsidR="00BE5F19" w:rsidRPr="00BE5F19">
        <w:rPr>
          <w:rFonts w:ascii="Times New Roman" w:hAnsi="Times New Roman" w:cs="Times New Roman"/>
          <w:sz w:val="28"/>
          <w:szCs w:val="28"/>
        </w:rPr>
        <w:t xml:space="preserve">, </w:t>
      </w:r>
      <w:r w:rsidRPr="00BE5F19">
        <w:rPr>
          <w:rFonts w:ascii="Times New Roman" w:hAnsi="Times New Roman" w:cs="Times New Roman"/>
          <w:sz w:val="28"/>
          <w:szCs w:val="28"/>
        </w:rPr>
        <w:t>спортсменов с печатью организации (при наличии печати), оказывающей услуги по организации питания;</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платежный документ, подтверждающий оплату услуг по организации питания.</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В случае отсутствия у муниципального учреждения возможности заключения договора (контракта) на оказание услуг по организации питания (сжатые сроки (менее 5 рабочих дней) для направления</w:t>
      </w:r>
      <w:r w:rsidR="00BE5F19" w:rsidRPr="00BE5F19">
        <w:rPr>
          <w:rFonts w:ascii="Times New Roman" w:hAnsi="Times New Roman" w:cs="Times New Roman"/>
          <w:sz w:val="28"/>
          <w:szCs w:val="28"/>
        </w:rPr>
        <w:t xml:space="preserve"> </w:t>
      </w:r>
      <w:r w:rsidR="00BE5F19" w:rsidRPr="00BE5F19">
        <w:rPr>
          <w:rFonts w:ascii="Times New Roman" w:hAnsi="Times New Roman" w:cs="Times New Roman"/>
          <w:bCs/>
          <w:color w:val="26282F"/>
          <w:sz w:val="28"/>
          <w:szCs w:val="28"/>
        </w:rPr>
        <w:t>занимающихся, обучающихся,</w:t>
      </w:r>
      <w:r w:rsidRPr="00BE5F19">
        <w:rPr>
          <w:rFonts w:ascii="Times New Roman" w:hAnsi="Times New Roman" w:cs="Times New Roman"/>
          <w:sz w:val="28"/>
          <w:szCs w:val="28"/>
        </w:rPr>
        <w:t xml:space="preserve"> спортсменов для участия в официальных физкультурных и спортивных мероприятиях), денежные средства выдаются в подотчет тренеру (тренеру-преподавателю) для оплаты услуг по организации питания по месту проведения физкультурных и спортивных мероприятий.</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xml:space="preserve">Для подтверждения произведенных расходов на организацию питания тренер (тренер-преподаватель) предоставляет авансовый отчет с приложением следующих документов: </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договор на оказание услуг по организации питания (при наличии);</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акт об оказании услуг по организации питания (при наличии);</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xml:space="preserve">– список </w:t>
      </w:r>
      <w:r w:rsidR="00BE5F19" w:rsidRPr="00BE5F19">
        <w:rPr>
          <w:rFonts w:ascii="Times New Roman" w:hAnsi="Times New Roman" w:cs="Times New Roman"/>
          <w:bCs/>
          <w:color w:val="26282F"/>
          <w:sz w:val="28"/>
          <w:szCs w:val="28"/>
        </w:rPr>
        <w:t>занимающихся, обучающихся</w:t>
      </w:r>
      <w:r w:rsidR="00BE5F19" w:rsidRPr="00BE5F19">
        <w:rPr>
          <w:rFonts w:ascii="Times New Roman" w:hAnsi="Times New Roman" w:cs="Times New Roman"/>
          <w:sz w:val="28"/>
          <w:szCs w:val="28"/>
        </w:rPr>
        <w:t xml:space="preserve">, </w:t>
      </w:r>
      <w:r w:rsidRPr="00BE5F19">
        <w:rPr>
          <w:rFonts w:ascii="Times New Roman" w:hAnsi="Times New Roman" w:cs="Times New Roman"/>
          <w:sz w:val="28"/>
          <w:szCs w:val="28"/>
        </w:rPr>
        <w:t>спортсменов с печатью организации (при наличии печати), оказывающей услуги по организации питания;</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платежный документ, подтверждающий оплату услуг по организации питания (чеки контрольно-кассовой техники или слипы, чеки электронных терминалов при проведении операций с использованием банковской карты, держателем которой является подотчетное лицо, или подтверждение кредитным учреждением проведенной операции по оплате услуг по организации питания, или другой документ, подтверждающий произведенную оплату, оформленный на утвержденном бланке строгой отчетности).</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Чеки контрольно-кассовой техники (кассовые чеки) или бланки строгой отчетности, полученные подотчетным лицом в электронной форме и распечатанные ими на бумажном носителе, приравниваются к кассовым чекам или бланкам строгой отчетности, отпечатанным контрольно-кассовой техникой на бумажном носителе.</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xml:space="preserve">3. При отсутствии у муниципального учреждения возможности обеспечения организованного питания </w:t>
      </w:r>
      <w:r w:rsidR="00BE5F19" w:rsidRPr="00BE5F19">
        <w:rPr>
          <w:rFonts w:ascii="Times New Roman" w:hAnsi="Times New Roman" w:cs="Times New Roman"/>
          <w:bCs/>
          <w:color w:val="26282F"/>
          <w:sz w:val="28"/>
          <w:szCs w:val="28"/>
        </w:rPr>
        <w:t>занимающихся, обучающихся,</w:t>
      </w:r>
      <w:r w:rsidR="00BE5F19" w:rsidRPr="00BE5F19">
        <w:rPr>
          <w:rFonts w:ascii="Times New Roman" w:hAnsi="Times New Roman" w:cs="Times New Roman"/>
          <w:sz w:val="28"/>
          <w:szCs w:val="28"/>
        </w:rPr>
        <w:t xml:space="preserve"> </w:t>
      </w:r>
      <w:r w:rsidRPr="00BE5F19">
        <w:rPr>
          <w:rFonts w:ascii="Times New Roman" w:hAnsi="Times New Roman" w:cs="Times New Roman"/>
          <w:sz w:val="28"/>
          <w:szCs w:val="28"/>
        </w:rPr>
        <w:t xml:space="preserve">спортсменов (отсутствие соответствующей инфраструктуры по месту проведения физкультурных и спортивных мероприятий и (или) самостоятельное заключение договора на оказание услуг по проживанию </w:t>
      </w:r>
      <w:r w:rsidR="00ED2E3D">
        <w:rPr>
          <w:rFonts w:ascii="Times New Roman" w:hAnsi="Times New Roman" w:cs="Times New Roman"/>
          <w:sz w:val="28"/>
          <w:szCs w:val="28"/>
        </w:rPr>
        <w:t xml:space="preserve">занимающихся, обучающихся, </w:t>
      </w:r>
      <w:r w:rsidRPr="00BE5F19">
        <w:rPr>
          <w:rFonts w:ascii="Times New Roman" w:hAnsi="Times New Roman" w:cs="Times New Roman"/>
          <w:sz w:val="28"/>
          <w:szCs w:val="28"/>
        </w:rPr>
        <w:t xml:space="preserve">спортсменов без предоставления услуг питания), в исключительных случаях допускается выдача тренером (тренером-преподавателем) наличных денег совершеннолетним </w:t>
      </w:r>
      <w:r w:rsidR="00BE5F19" w:rsidRPr="00BE5F19">
        <w:rPr>
          <w:rFonts w:ascii="Times New Roman" w:hAnsi="Times New Roman" w:cs="Times New Roman"/>
          <w:bCs/>
          <w:color w:val="26282F"/>
          <w:sz w:val="28"/>
          <w:szCs w:val="28"/>
        </w:rPr>
        <w:t xml:space="preserve">занимающимся, </w:t>
      </w:r>
      <w:r w:rsidR="00BE5F19" w:rsidRPr="00BE5F19">
        <w:rPr>
          <w:rFonts w:ascii="Times New Roman" w:hAnsi="Times New Roman" w:cs="Times New Roman"/>
          <w:bCs/>
          <w:color w:val="26282F"/>
          <w:sz w:val="28"/>
          <w:szCs w:val="28"/>
        </w:rPr>
        <w:lastRenderedPageBreak/>
        <w:t>обучающимся,</w:t>
      </w:r>
      <w:r w:rsidR="00BE5F19" w:rsidRPr="00BE5F19">
        <w:rPr>
          <w:rFonts w:ascii="Times New Roman" w:hAnsi="Times New Roman" w:cs="Times New Roman"/>
          <w:sz w:val="28"/>
          <w:szCs w:val="28"/>
        </w:rPr>
        <w:t xml:space="preserve"> </w:t>
      </w:r>
      <w:r w:rsidRPr="00BE5F19">
        <w:rPr>
          <w:rFonts w:ascii="Times New Roman" w:hAnsi="Times New Roman" w:cs="Times New Roman"/>
          <w:sz w:val="28"/>
          <w:szCs w:val="28"/>
        </w:rPr>
        <w:t xml:space="preserve">спортсменам по ведомости согласно нормам, установленным настоящим приложением. </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Для подтверждения произведенных расходов на организацию питания тренер (тренер-преподаватель) предоставляет авансовый отчет с приложением следующих документов:</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1) служебная записка подотчетного лица, согласованная руководителем муниципального учреждения, в которой указываются причины невозможности заключения договора (контракта) на оказание услуг по организации питания;</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xml:space="preserve">2) список </w:t>
      </w:r>
      <w:r w:rsidR="00BE5F19" w:rsidRPr="00BE5F19">
        <w:rPr>
          <w:rFonts w:ascii="Times New Roman" w:hAnsi="Times New Roman" w:cs="Times New Roman"/>
          <w:bCs/>
          <w:color w:val="26282F"/>
          <w:sz w:val="28"/>
          <w:szCs w:val="28"/>
        </w:rPr>
        <w:t>занимающихся, обучающихся</w:t>
      </w:r>
      <w:r w:rsidR="00BE5F19" w:rsidRPr="00BE5F19">
        <w:rPr>
          <w:rFonts w:ascii="Times New Roman" w:hAnsi="Times New Roman" w:cs="Times New Roman"/>
          <w:sz w:val="28"/>
          <w:szCs w:val="28"/>
        </w:rPr>
        <w:t xml:space="preserve">, </w:t>
      </w:r>
      <w:r w:rsidRPr="00BE5F19">
        <w:rPr>
          <w:rFonts w:ascii="Times New Roman" w:hAnsi="Times New Roman" w:cs="Times New Roman"/>
          <w:sz w:val="28"/>
          <w:szCs w:val="28"/>
        </w:rPr>
        <w:t>спортсменов физкультурных и спортивных мероприятий, участвующих в проведении мероприятия(ий), утвержденный руководителем учреждения;</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3) ведомость выдачи наличных денежных средств, в которой обязательно должны содержаться следующие данные:</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наименование и дата проведения мероприятия, во время которого осуществлялась выдача денежных средств;</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xml:space="preserve">– поименный список </w:t>
      </w:r>
      <w:r w:rsidR="0034531A" w:rsidRPr="00BE5F19">
        <w:rPr>
          <w:rFonts w:ascii="Times New Roman" w:hAnsi="Times New Roman" w:cs="Times New Roman"/>
          <w:bCs/>
          <w:color w:val="26282F"/>
          <w:sz w:val="28"/>
          <w:szCs w:val="28"/>
        </w:rPr>
        <w:t>занимающихся, обучающихся,</w:t>
      </w:r>
      <w:r w:rsidR="0034531A" w:rsidRPr="00BE5F19">
        <w:rPr>
          <w:rFonts w:ascii="Times New Roman" w:hAnsi="Times New Roman" w:cs="Times New Roman"/>
          <w:sz w:val="28"/>
          <w:szCs w:val="28"/>
        </w:rPr>
        <w:t xml:space="preserve"> </w:t>
      </w:r>
      <w:r w:rsidRPr="00BE5F19">
        <w:rPr>
          <w:rFonts w:ascii="Times New Roman" w:hAnsi="Times New Roman" w:cs="Times New Roman"/>
          <w:sz w:val="28"/>
          <w:szCs w:val="28"/>
        </w:rPr>
        <w:t>спортсменов, получивших денежные средства, с указание паспортных данных;</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личные подписи</w:t>
      </w:r>
      <w:r w:rsidR="00BE5F19" w:rsidRPr="00BE5F19">
        <w:rPr>
          <w:rFonts w:ascii="Times New Roman" w:hAnsi="Times New Roman" w:cs="Times New Roman"/>
          <w:bCs/>
          <w:color w:val="26282F"/>
          <w:sz w:val="28"/>
          <w:szCs w:val="28"/>
        </w:rPr>
        <w:t xml:space="preserve"> занимающихся, обучающихся,</w:t>
      </w:r>
      <w:r w:rsidRPr="00BE5F19">
        <w:rPr>
          <w:rFonts w:ascii="Times New Roman" w:hAnsi="Times New Roman" w:cs="Times New Roman"/>
          <w:sz w:val="28"/>
          <w:szCs w:val="28"/>
        </w:rPr>
        <w:t xml:space="preserve"> спортсменов - участников физкультурных и спортивных мероприятий, подтверждающие получение денежных средств;</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подпись лица, ответственного за составление документов.</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4. При организации и проведении муниципальным учреждением на территории города Сургута и Сургутского района тренировочных (учебно-тренировочных) мероприятий круглосуточного пребывания расходы на питание осуществляются:</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путем заключения договоров (контрактов) с организациями на оказание услуг по питанию;</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путем самостоятельной организации питания муниципальным учреждением (при наличии материально-технической базы и трудовых ресурсов).</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xml:space="preserve">При заключении договоров (контрактов) с организациями на оказание услуг по питанию применяется порядок, отраженный в пункте 1 настоящего примечания. </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При самостоятельной организации питания муниципальным учреждением расходование средств осуществляется в пределах установленного норматива с оформлением следующих документов:</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договор (контракт) на приобретение продуктов питания;</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документы, подтверждающие приобретение продуктов питания (товарная накладная, акт выполненных работ и т.д.);</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xml:space="preserve">- платежный документ, подтверждающий оплату контрагенту оказанной услуги по поставке продуктов питания (платежное поручение, чеки контрольно-кассовой техники или слипы, чеки электронных терминалов при проведении операций с использованием банковской карты, держателем </w:t>
      </w:r>
      <w:r w:rsidRPr="00BE5F19">
        <w:rPr>
          <w:rFonts w:ascii="Times New Roman" w:hAnsi="Times New Roman" w:cs="Times New Roman"/>
          <w:sz w:val="28"/>
          <w:szCs w:val="28"/>
        </w:rPr>
        <w:lastRenderedPageBreak/>
        <w:t>которой является подотчетное лицо, или подтверждение кредитным учреждением проведенной операции по оплате услуг по организации проживания, или другой документ, подтверждающий произведенную оплату, оформленный на утвержденном бланке строгой отчетности);</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 документы, подтверждающие факт списания продуктов питания при проведении тренировочных (учебно-тренировочных) мероприятий (акт списания, отчет о проведении мероприятия с указанием участников мероприятия и иные документы).</w:t>
      </w:r>
    </w:p>
    <w:p w:rsidR="006423A5" w:rsidRPr="00BE5F19" w:rsidRDefault="006423A5" w:rsidP="006423A5">
      <w:pPr>
        <w:ind w:firstLine="306"/>
        <w:rPr>
          <w:rFonts w:ascii="Times New Roman" w:hAnsi="Times New Roman" w:cs="Times New Roman"/>
          <w:sz w:val="28"/>
          <w:szCs w:val="28"/>
        </w:rPr>
      </w:pPr>
      <w:r w:rsidRPr="00BE5F19">
        <w:rPr>
          <w:rFonts w:ascii="Times New Roman" w:hAnsi="Times New Roman" w:cs="Times New Roman"/>
          <w:sz w:val="28"/>
          <w:szCs w:val="28"/>
        </w:rPr>
        <w:t>5. Фактические расходы на одного человека в день могут отличаться от норматива, при этом совокупные расходы на обеспечение питанием участников официальных физкультурных и спортивных мероприятий не могут превышать расчетную величину исходя из норматива, фактического количества участников и фактического количества дней, принимаемых к расчету в рамках конкретного мероприятия.</w:t>
      </w:r>
    </w:p>
    <w:p w:rsidR="005C57AE" w:rsidRPr="00BE5F19" w:rsidRDefault="006423A5" w:rsidP="006423A5">
      <w:pPr>
        <w:ind w:firstLine="709"/>
        <w:rPr>
          <w:rFonts w:ascii="Times New Roman" w:eastAsia="Times New Roman" w:hAnsi="Times New Roman" w:cs="Times New Roman"/>
          <w:color w:val="000000"/>
          <w:sz w:val="28"/>
          <w:szCs w:val="28"/>
        </w:rPr>
      </w:pPr>
      <w:r w:rsidRPr="00BE5F19">
        <w:rPr>
          <w:rFonts w:ascii="Times New Roman" w:hAnsi="Times New Roman" w:cs="Times New Roman"/>
          <w:sz w:val="28"/>
          <w:szCs w:val="28"/>
        </w:rPr>
        <w:t xml:space="preserve">6. В случае если питание входит в стоимость проживания, оплата которого осуществляется по договору (муниципальному контракту), выдача денежных средств на питание </w:t>
      </w:r>
      <w:r w:rsidR="00B47D0F">
        <w:rPr>
          <w:rFonts w:ascii="Times New Roman" w:hAnsi="Times New Roman" w:cs="Times New Roman"/>
          <w:sz w:val="28"/>
          <w:szCs w:val="28"/>
        </w:rPr>
        <w:t xml:space="preserve">занимающимся, обучающимся, </w:t>
      </w:r>
      <w:r w:rsidRPr="00BE5F19">
        <w:rPr>
          <w:rFonts w:ascii="Times New Roman" w:hAnsi="Times New Roman" w:cs="Times New Roman"/>
          <w:sz w:val="28"/>
          <w:szCs w:val="28"/>
        </w:rPr>
        <w:t>спортсменам в период пребывания в месте назначения не осуществляется.</w:t>
      </w:r>
    </w:p>
    <w:p w:rsidR="005C57AE" w:rsidRPr="00BE5F19" w:rsidRDefault="005C57AE" w:rsidP="00DE462E">
      <w:pPr>
        <w:widowControl/>
        <w:tabs>
          <w:tab w:val="left" w:pos="1080"/>
        </w:tabs>
        <w:ind w:firstLine="709"/>
        <w:rPr>
          <w:rFonts w:ascii="Times New Roman" w:eastAsia="Times New Roman" w:hAnsi="Times New Roman" w:cs="Times New Roman"/>
          <w:color w:val="000000"/>
          <w:sz w:val="28"/>
          <w:szCs w:val="28"/>
        </w:rPr>
      </w:pPr>
    </w:p>
    <w:p w:rsidR="005C57AE" w:rsidRPr="00BE5F19" w:rsidRDefault="005C57AE" w:rsidP="00DE462E">
      <w:pPr>
        <w:widowControl/>
        <w:tabs>
          <w:tab w:val="left" w:pos="1080"/>
        </w:tabs>
        <w:ind w:firstLine="709"/>
        <w:rPr>
          <w:rFonts w:ascii="Times New Roman" w:eastAsia="Times New Roman" w:hAnsi="Times New Roman" w:cs="Times New Roman"/>
          <w:color w:val="000000"/>
          <w:sz w:val="28"/>
          <w:szCs w:val="28"/>
        </w:rPr>
      </w:pPr>
    </w:p>
    <w:p w:rsidR="005C57AE" w:rsidRPr="00BE5F19" w:rsidRDefault="005C57AE" w:rsidP="00DE462E">
      <w:pPr>
        <w:widowControl/>
        <w:tabs>
          <w:tab w:val="left" w:pos="1080"/>
        </w:tabs>
        <w:ind w:firstLine="709"/>
        <w:rPr>
          <w:rFonts w:ascii="Times New Roman" w:eastAsia="Times New Roman" w:hAnsi="Times New Roman" w:cs="Times New Roman"/>
          <w:color w:val="000000"/>
          <w:sz w:val="28"/>
          <w:szCs w:val="28"/>
        </w:rPr>
      </w:pPr>
    </w:p>
    <w:p w:rsidR="005C57AE" w:rsidRPr="00BE5F19" w:rsidRDefault="005C57AE" w:rsidP="00DE462E">
      <w:pPr>
        <w:widowControl/>
        <w:tabs>
          <w:tab w:val="left" w:pos="1080"/>
        </w:tabs>
        <w:ind w:firstLine="709"/>
        <w:rPr>
          <w:rFonts w:ascii="Times New Roman" w:eastAsia="Times New Roman" w:hAnsi="Times New Roman" w:cs="Times New Roman"/>
          <w:color w:val="000000"/>
          <w:sz w:val="28"/>
          <w:szCs w:val="28"/>
        </w:rPr>
      </w:pPr>
    </w:p>
    <w:p w:rsidR="005C57AE" w:rsidRPr="00BE5F19" w:rsidRDefault="005C57AE" w:rsidP="00DE462E">
      <w:pPr>
        <w:widowControl/>
        <w:tabs>
          <w:tab w:val="left" w:pos="1080"/>
        </w:tabs>
        <w:ind w:firstLine="709"/>
        <w:rPr>
          <w:rFonts w:ascii="Times New Roman" w:eastAsia="Times New Roman" w:hAnsi="Times New Roman" w:cs="Times New Roman"/>
          <w:color w:val="000000"/>
          <w:sz w:val="28"/>
          <w:szCs w:val="28"/>
        </w:rPr>
      </w:pPr>
    </w:p>
    <w:p w:rsidR="005C57AE" w:rsidRPr="00BE5F19" w:rsidRDefault="005C57AE" w:rsidP="00DE462E">
      <w:pPr>
        <w:widowControl/>
        <w:tabs>
          <w:tab w:val="left" w:pos="1080"/>
        </w:tabs>
        <w:ind w:firstLine="709"/>
        <w:rPr>
          <w:rFonts w:ascii="Times New Roman" w:eastAsia="Times New Roman" w:hAnsi="Times New Roman" w:cs="Times New Roman"/>
          <w:color w:val="000000"/>
          <w:sz w:val="28"/>
          <w:szCs w:val="28"/>
        </w:rPr>
      </w:pPr>
    </w:p>
    <w:p w:rsidR="005C57AE" w:rsidRPr="00BE5F19" w:rsidRDefault="005C57AE" w:rsidP="00DE462E">
      <w:pPr>
        <w:widowControl/>
        <w:tabs>
          <w:tab w:val="left" w:pos="1080"/>
        </w:tabs>
        <w:ind w:firstLine="709"/>
        <w:rPr>
          <w:rFonts w:ascii="Times New Roman" w:eastAsia="Times New Roman" w:hAnsi="Times New Roman" w:cs="Times New Roman"/>
          <w:color w:val="000000"/>
          <w:sz w:val="28"/>
          <w:szCs w:val="28"/>
        </w:rPr>
      </w:pPr>
    </w:p>
    <w:p w:rsidR="00511011" w:rsidRPr="00BE5F19" w:rsidRDefault="00511011" w:rsidP="00511011">
      <w:pPr>
        <w:widowControl/>
        <w:tabs>
          <w:tab w:val="left" w:pos="1080"/>
        </w:tabs>
        <w:ind w:left="6237" w:firstLine="0"/>
        <w:jc w:val="left"/>
        <w:rPr>
          <w:rFonts w:ascii="Times New Roman" w:eastAsia="Times New Roman" w:hAnsi="Times New Roman" w:cs="Times New Roman"/>
          <w:color w:val="000000"/>
          <w:sz w:val="28"/>
          <w:szCs w:val="28"/>
        </w:rPr>
      </w:pPr>
    </w:p>
    <w:p w:rsidR="00511011" w:rsidRPr="00BE5F19" w:rsidRDefault="00511011" w:rsidP="00511011">
      <w:pPr>
        <w:widowControl/>
        <w:tabs>
          <w:tab w:val="left" w:pos="1080"/>
        </w:tabs>
        <w:ind w:left="6237" w:firstLine="0"/>
        <w:jc w:val="left"/>
        <w:rPr>
          <w:rFonts w:ascii="Times New Roman" w:eastAsia="Times New Roman" w:hAnsi="Times New Roman" w:cs="Times New Roman"/>
          <w:color w:val="000000"/>
          <w:sz w:val="28"/>
          <w:szCs w:val="28"/>
        </w:rPr>
      </w:pPr>
    </w:p>
    <w:p w:rsidR="00511011" w:rsidRPr="00BE5F19" w:rsidRDefault="00511011" w:rsidP="00511011">
      <w:pPr>
        <w:widowControl/>
        <w:tabs>
          <w:tab w:val="left" w:pos="1080"/>
        </w:tabs>
        <w:ind w:left="6237" w:firstLine="0"/>
        <w:jc w:val="left"/>
        <w:rPr>
          <w:rFonts w:ascii="Times New Roman" w:eastAsia="Times New Roman" w:hAnsi="Times New Roman" w:cs="Times New Roman"/>
          <w:color w:val="000000"/>
          <w:sz w:val="28"/>
          <w:szCs w:val="28"/>
        </w:rPr>
      </w:pPr>
    </w:p>
    <w:p w:rsidR="00511011" w:rsidRPr="00BE5F19" w:rsidRDefault="00511011" w:rsidP="00511011">
      <w:pPr>
        <w:widowControl/>
        <w:tabs>
          <w:tab w:val="left" w:pos="1080"/>
        </w:tabs>
        <w:ind w:left="6237" w:firstLine="0"/>
        <w:jc w:val="left"/>
        <w:rPr>
          <w:rFonts w:ascii="Times New Roman" w:eastAsia="Times New Roman" w:hAnsi="Times New Roman" w:cs="Times New Roman"/>
          <w:color w:val="000000"/>
          <w:sz w:val="28"/>
          <w:szCs w:val="28"/>
        </w:rPr>
      </w:pPr>
    </w:p>
    <w:p w:rsidR="00511011" w:rsidRPr="00BE5F19" w:rsidRDefault="00511011" w:rsidP="00511011">
      <w:pPr>
        <w:widowControl/>
        <w:tabs>
          <w:tab w:val="left" w:pos="1080"/>
        </w:tabs>
        <w:ind w:left="6237" w:firstLine="0"/>
        <w:jc w:val="left"/>
        <w:rPr>
          <w:rFonts w:ascii="Times New Roman" w:eastAsia="Times New Roman" w:hAnsi="Times New Roman" w:cs="Times New Roman"/>
          <w:color w:val="000000"/>
          <w:sz w:val="28"/>
          <w:szCs w:val="28"/>
        </w:rPr>
      </w:pPr>
    </w:p>
    <w:p w:rsidR="00511011" w:rsidRPr="00BE5F19" w:rsidRDefault="00511011" w:rsidP="00511011">
      <w:pPr>
        <w:widowControl/>
        <w:tabs>
          <w:tab w:val="left" w:pos="1080"/>
        </w:tabs>
        <w:ind w:left="6237" w:firstLine="0"/>
        <w:jc w:val="left"/>
        <w:rPr>
          <w:rFonts w:ascii="Times New Roman" w:eastAsia="Times New Roman" w:hAnsi="Times New Roman" w:cs="Times New Roman"/>
          <w:color w:val="000000"/>
          <w:sz w:val="28"/>
          <w:szCs w:val="28"/>
        </w:rPr>
      </w:pPr>
    </w:p>
    <w:p w:rsidR="006423A5" w:rsidRPr="00BE5F19" w:rsidRDefault="006423A5" w:rsidP="00511011">
      <w:pPr>
        <w:widowControl/>
        <w:tabs>
          <w:tab w:val="left" w:pos="1080"/>
        </w:tabs>
        <w:ind w:left="6237" w:firstLine="0"/>
        <w:jc w:val="left"/>
        <w:rPr>
          <w:rFonts w:ascii="Times New Roman" w:eastAsia="Times New Roman" w:hAnsi="Times New Roman" w:cs="Times New Roman"/>
          <w:color w:val="000000"/>
          <w:sz w:val="28"/>
          <w:szCs w:val="28"/>
        </w:rPr>
      </w:pPr>
    </w:p>
    <w:p w:rsidR="006423A5" w:rsidRPr="00BE5F19" w:rsidRDefault="006423A5" w:rsidP="00511011">
      <w:pPr>
        <w:widowControl/>
        <w:tabs>
          <w:tab w:val="left" w:pos="1080"/>
        </w:tabs>
        <w:ind w:left="6237" w:firstLine="0"/>
        <w:jc w:val="left"/>
        <w:rPr>
          <w:rFonts w:ascii="Times New Roman" w:eastAsia="Times New Roman" w:hAnsi="Times New Roman" w:cs="Times New Roman"/>
          <w:color w:val="000000"/>
          <w:sz w:val="28"/>
          <w:szCs w:val="28"/>
        </w:rPr>
      </w:pPr>
    </w:p>
    <w:p w:rsidR="006423A5" w:rsidRPr="00BE5F19" w:rsidRDefault="006423A5" w:rsidP="00511011">
      <w:pPr>
        <w:widowControl/>
        <w:tabs>
          <w:tab w:val="left" w:pos="1080"/>
        </w:tabs>
        <w:ind w:left="6237" w:firstLine="0"/>
        <w:jc w:val="left"/>
        <w:rPr>
          <w:rFonts w:ascii="Times New Roman" w:eastAsia="Times New Roman" w:hAnsi="Times New Roman" w:cs="Times New Roman"/>
          <w:color w:val="000000"/>
          <w:sz w:val="28"/>
          <w:szCs w:val="28"/>
        </w:rPr>
      </w:pPr>
    </w:p>
    <w:p w:rsidR="006423A5" w:rsidRPr="00BE5F19" w:rsidRDefault="006423A5" w:rsidP="00511011">
      <w:pPr>
        <w:widowControl/>
        <w:tabs>
          <w:tab w:val="left" w:pos="1080"/>
        </w:tabs>
        <w:ind w:left="6237" w:firstLine="0"/>
        <w:jc w:val="left"/>
        <w:rPr>
          <w:rFonts w:ascii="Times New Roman" w:eastAsia="Times New Roman" w:hAnsi="Times New Roman" w:cs="Times New Roman"/>
          <w:color w:val="000000"/>
          <w:sz w:val="28"/>
          <w:szCs w:val="28"/>
        </w:rPr>
      </w:pPr>
    </w:p>
    <w:p w:rsidR="006423A5" w:rsidRPr="00BE5F19" w:rsidRDefault="006423A5" w:rsidP="00511011">
      <w:pPr>
        <w:widowControl/>
        <w:tabs>
          <w:tab w:val="left" w:pos="1080"/>
        </w:tabs>
        <w:ind w:left="6237" w:firstLine="0"/>
        <w:jc w:val="left"/>
        <w:rPr>
          <w:rFonts w:ascii="Times New Roman" w:eastAsia="Times New Roman" w:hAnsi="Times New Roman" w:cs="Times New Roman"/>
          <w:color w:val="000000"/>
          <w:sz w:val="28"/>
          <w:szCs w:val="28"/>
        </w:rPr>
      </w:pPr>
    </w:p>
    <w:p w:rsidR="006423A5" w:rsidRPr="00BE5F19" w:rsidRDefault="006423A5" w:rsidP="00511011">
      <w:pPr>
        <w:widowControl/>
        <w:tabs>
          <w:tab w:val="left" w:pos="1080"/>
        </w:tabs>
        <w:ind w:left="6237" w:firstLine="0"/>
        <w:jc w:val="left"/>
        <w:rPr>
          <w:rFonts w:ascii="Times New Roman" w:eastAsia="Times New Roman" w:hAnsi="Times New Roman" w:cs="Times New Roman"/>
          <w:color w:val="000000"/>
          <w:sz w:val="28"/>
          <w:szCs w:val="28"/>
        </w:rPr>
      </w:pPr>
    </w:p>
    <w:p w:rsidR="009F2989" w:rsidRPr="00BE5F19" w:rsidRDefault="009F2989" w:rsidP="00511011">
      <w:pPr>
        <w:widowControl/>
        <w:tabs>
          <w:tab w:val="left" w:pos="1080"/>
        </w:tabs>
        <w:ind w:left="6237" w:firstLine="0"/>
        <w:jc w:val="left"/>
        <w:rPr>
          <w:rFonts w:ascii="Times New Roman" w:eastAsia="Times New Roman" w:hAnsi="Times New Roman" w:cs="Times New Roman"/>
          <w:color w:val="000000"/>
          <w:sz w:val="28"/>
          <w:szCs w:val="28"/>
        </w:rPr>
      </w:pPr>
    </w:p>
    <w:p w:rsidR="009F2989" w:rsidRPr="00BE5F19" w:rsidRDefault="009F2989" w:rsidP="00511011">
      <w:pPr>
        <w:widowControl/>
        <w:tabs>
          <w:tab w:val="left" w:pos="1080"/>
        </w:tabs>
        <w:ind w:left="6237" w:firstLine="0"/>
        <w:jc w:val="left"/>
        <w:rPr>
          <w:rFonts w:ascii="Times New Roman" w:eastAsia="Times New Roman" w:hAnsi="Times New Roman" w:cs="Times New Roman"/>
          <w:color w:val="000000"/>
          <w:sz w:val="28"/>
          <w:szCs w:val="28"/>
        </w:rPr>
      </w:pPr>
    </w:p>
    <w:p w:rsidR="009F2989" w:rsidRPr="00BE5F19" w:rsidRDefault="009F2989" w:rsidP="00511011">
      <w:pPr>
        <w:widowControl/>
        <w:tabs>
          <w:tab w:val="left" w:pos="1080"/>
        </w:tabs>
        <w:ind w:left="6237" w:firstLine="0"/>
        <w:jc w:val="left"/>
        <w:rPr>
          <w:rFonts w:ascii="Times New Roman" w:eastAsia="Times New Roman" w:hAnsi="Times New Roman" w:cs="Times New Roman"/>
          <w:color w:val="000000"/>
          <w:sz w:val="28"/>
          <w:szCs w:val="28"/>
        </w:rPr>
      </w:pPr>
    </w:p>
    <w:p w:rsidR="009F2989" w:rsidRPr="00BE5F19" w:rsidRDefault="009F2989" w:rsidP="00511011">
      <w:pPr>
        <w:widowControl/>
        <w:tabs>
          <w:tab w:val="left" w:pos="1080"/>
        </w:tabs>
        <w:ind w:left="6237" w:firstLine="0"/>
        <w:jc w:val="left"/>
        <w:rPr>
          <w:rFonts w:ascii="Times New Roman" w:eastAsia="Times New Roman" w:hAnsi="Times New Roman" w:cs="Times New Roman"/>
          <w:color w:val="000000"/>
          <w:sz w:val="28"/>
          <w:szCs w:val="28"/>
        </w:rPr>
      </w:pPr>
    </w:p>
    <w:p w:rsidR="009F2989" w:rsidRPr="00BE5F19" w:rsidRDefault="009F2989" w:rsidP="00511011">
      <w:pPr>
        <w:widowControl/>
        <w:tabs>
          <w:tab w:val="left" w:pos="1080"/>
        </w:tabs>
        <w:ind w:left="6237" w:firstLine="0"/>
        <w:jc w:val="left"/>
        <w:rPr>
          <w:rFonts w:ascii="Times New Roman" w:eastAsia="Times New Roman" w:hAnsi="Times New Roman" w:cs="Times New Roman"/>
          <w:color w:val="000000"/>
          <w:sz w:val="28"/>
          <w:szCs w:val="28"/>
        </w:rPr>
      </w:pPr>
    </w:p>
    <w:p w:rsidR="009F2989" w:rsidRPr="00BE5F19" w:rsidRDefault="009F2989" w:rsidP="00511011">
      <w:pPr>
        <w:widowControl/>
        <w:tabs>
          <w:tab w:val="left" w:pos="1080"/>
        </w:tabs>
        <w:ind w:left="6237" w:firstLine="0"/>
        <w:jc w:val="left"/>
        <w:rPr>
          <w:rFonts w:ascii="Times New Roman" w:eastAsia="Times New Roman" w:hAnsi="Times New Roman" w:cs="Times New Roman"/>
          <w:color w:val="000000"/>
          <w:sz w:val="28"/>
          <w:szCs w:val="28"/>
        </w:rPr>
      </w:pPr>
    </w:p>
    <w:p w:rsidR="009F2989" w:rsidRPr="00BE5F19" w:rsidRDefault="009F2989" w:rsidP="00511011">
      <w:pPr>
        <w:widowControl/>
        <w:tabs>
          <w:tab w:val="left" w:pos="1080"/>
        </w:tabs>
        <w:ind w:left="6237" w:firstLine="0"/>
        <w:jc w:val="left"/>
        <w:rPr>
          <w:rFonts w:ascii="Times New Roman" w:eastAsia="Times New Roman" w:hAnsi="Times New Roman" w:cs="Times New Roman"/>
          <w:color w:val="000000"/>
          <w:sz w:val="28"/>
          <w:szCs w:val="28"/>
        </w:rPr>
      </w:pPr>
    </w:p>
    <w:p w:rsidR="00511011" w:rsidRPr="00BE5F19" w:rsidRDefault="00511011" w:rsidP="00511011">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lastRenderedPageBreak/>
        <w:t>Приложение 2</w:t>
      </w:r>
    </w:p>
    <w:p w:rsidR="00511011" w:rsidRPr="00BE5F19" w:rsidRDefault="00511011" w:rsidP="00511011">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к постановлению</w:t>
      </w:r>
    </w:p>
    <w:p w:rsidR="00511011" w:rsidRPr="00BE5F19" w:rsidRDefault="00511011" w:rsidP="00511011">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Администрации города</w:t>
      </w:r>
    </w:p>
    <w:p w:rsidR="00511011" w:rsidRPr="00BE5F19" w:rsidRDefault="00511011" w:rsidP="00511011">
      <w:pPr>
        <w:tabs>
          <w:tab w:val="left" w:pos="1080"/>
        </w:tabs>
        <w:jc w:val="right"/>
        <w:rPr>
          <w:sz w:val="28"/>
          <w:szCs w:val="28"/>
        </w:rPr>
      </w:pPr>
      <w:r w:rsidRPr="00BE5F19">
        <w:rPr>
          <w:rFonts w:ascii="Times New Roman" w:eastAsia="Times New Roman" w:hAnsi="Times New Roman" w:cs="Times New Roman"/>
          <w:color w:val="000000"/>
          <w:sz w:val="28"/>
          <w:szCs w:val="28"/>
        </w:rPr>
        <w:t>от__________№________</w:t>
      </w:r>
    </w:p>
    <w:p w:rsidR="00511011" w:rsidRPr="00BE5F19" w:rsidRDefault="00511011" w:rsidP="00511011">
      <w:pPr>
        <w:tabs>
          <w:tab w:val="left" w:pos="1080"/>
        </w:tabs>
        <w:ind w:firstLine="0"/>
        <w:rPr>
          <w:sz w:val="28"/>
          <w:szCs w:val="28"/>
        </w:rPr>
      </w:pPr>
    </w:p>
    <w:p w:rsidR="00511011" w:rsidRPr="00BE5F19" w:rsidRDefault="00511011" w:rsidP="00511011">
      <w:pPr>
        <w:widowControl/>
        <w:tabs>
          <w:tab w:val="left" w:pos="1080"/>
        </w:tabs>
        <w:ind w:left="6237" w:firstLine="0"/>
        <w:jc w:val="left"/>
        <w:rPr>
          <w:rFonts w:ascii="Times New Roman" w:eastAsia="Times New Roman" w:hAnsi="Times New Roman" w:cs="Times New Roman"/>
          <w:color w:val="FF0000"/>
          <w:sz w:val="28"/>
          <w:szCs w:val="28"/>
        </w:rPr>
      </w:pPr>
    </w:p>
    <w:p w:rsidR="00C05DED" w:rsidRDefault="00511011" w:rsidP="00511011">
      <w:pPr>
        <w:jc w:val="center"/>
        <w:rPr>
          <w:sz w:val="28"/>
          <w:szCs w:val="28"/>
        </w:rPr>
      </w:pPr>
      <w:r w:rsidRPr="00BE5F19">
        <w:rPr>
          <w:sz w:val="28"/>
          <w:szCs w:val="28"/>
        </w:rPr>
        <w:t xml:space="preserve">Нормы расходов </w:t>
      </w:r>
    </w:p>
    <w:p w:rsidR="00CF1A3A" w:rsidRPr="00BE5F19" w:rsidRDefault="00511011" w:rsidP="00511011">
      <w:pPr>
        <w:jc w:val="center"/>
        <w:rPr>
          <w:sz w:val="28"/>
          <w:szCs w:val="28"/>
        </w:rPr>
      </w:pPr>
      <w:r w:rsidRPr="00BE5F19">
        <w:rPr>
          <w:sz w:val="28"/>
          <w:szCs w:val="28"/>
        </w:rPr>
        <w:t>на обеспечение участников</w:t>
      </w:r>
      <w:r w:rsidR="00866A7D" w:rsidRPr="00BE5F19">
        <w:rPr>
          <w:sz w:val="28"/>
          <w:szCs w:val="28"/>
        </w:rPr>
        <w:t xml:space="preserve"> официальных</w:t>
      </w:r>
      <w:r w:rsidRPr="00BE5F19">
        <w:rPr>
          <w:sz w:val="28"/>
          <w:szCs w:val="28"/>
        </w:rPr>
        <w:t xml:space="preserve"> спортивных мероприятий фармак</w:t>
      </w:r>
      <w:r w:rsidR="00866A7D" w:rsidRPr="00BE5F19">
        <w:rPr>
          <w:sz w:val="28"/>
          <w:szCs w:val="28"/>
        </w:rPr>
        <w:t>ологическими</w:t>
      </w:r>
      <w:r w:rsidRPr="00BE5F19">
        <w:rPr>
          <w:sz w:val="28"/>
          <w:szCs w:val="28"/>
        </w:rPr>
        <w:t xml:space="preserve"> средствами, витаминными и белково-глюкозными препаратами, биологически активными добавками и изделиями медицинского назначения</w:t>
      </w:r>
    </w:p>
    <w:p w:rsidR="00511011" w:rsidRPr="00BE5F19" w:rsidRDefault="00511011" w:rsidP="00CF1A3A">
      <w:pPr>
        <w:rPr>
          <w:color w:val="FF0000"/>
        </w:r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563"/>
        <w:gridCol w:w="2942"/>
      </w:tblGrid>
      <w:tr w:rsidR="00CF1A3A" w:rsidRPr="00BE5F19" w:rsidTr="00786C26">
        <w:tc>
          <w:tcPr>
            <w:tcW w:w="709" w:type="dxa"/>
            <w:tcBorders>
              <w:top w:val="single" w:sz="4" w:space="0" w:color="auto"/>
              <w:bottom w:val="single" w:sz="4" w:space="0" w:color="auto"/>
              <w:right w:val="single" w:sz="4" w:space="0" w:color="auto"/>
            </w:tcBorders>
          </w:tcPr>
          <w:p w:rsidR="00CF1A3A" w:rsidRPr="00BE5F19" w:rsidRDefault="00801725"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r w:rsidR="00CF1A3A" w:rsidRPr="00BE5F19">
              <w:rPr>
                <w:rFonts w:ascii="Times New Roman" w:hAnsi="Times New Roman" w:cs="Times New Roman"/>
                <w:sz w:val="28"/>
                <w:szCs w:val="28"/>
              </w:rPr>
              <w:br/>
              <w:t>п/п</w:t>
            </w:r>
          </w:p>
        </w:tc>
        <w:tc>
          <w:tcPr>
            <w:tcW w:w="5563" w:type="dxa"/>
            <w:tcBorders>
              <w:top w:val="single" w:sz="4" w:space="0" w:color="auto"/>
              <w:left w:val="single" w:sz="4" w:space="0" w:color="auto"/>
              <w:bottom w:val="single" w:sz="4" w:space="0" w:color="auto"/>
              <w:right w:val="single" w:sz="4" w:space="0" w:color="auto"/>
            </w:tcBorders>
          </w:tcPr>
          <w:p w:rsidR="00CF1A3A" w:rsidRPr="00BE5F19" w:rsidRDefault="00866A7D"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 xml:space="preserve">Наименование </w:t>
            </w:r>
          </w:p>
        </w:tc>
        <w:tc>
          <w:tcPr>
            <w:tcW w:w="2942" w:type="dxa"/>
            <w:tcBorders>
              <w:top w:val="single" w:sz="4" w:space="0" w:color="auto"/>
              <w:left w:val="single" w:sz="4" w:space="0" w:color="auto"/>
              <w:bottom w:val="single" w:sz="4" w:space="0" w:color="auto"/>
            </w:tcBorders>
          </w:tcPr>
          <w:p w:rsidR="00CF1A3A" w:rsidRPr="00BE5F19" w:rsidRDefault="00CF1A3A"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Расходы</w:t>
            </w:r>
            <w:r w:rsidR="006345A6">
              <w:rPr>
                <w:rFonts w:ascii="Times New Roman" w:hAnsi="Times New Roman" w:cs="Times New Roman"/>
                <w:sz w:val="28"/>
                <w:szCs w:val="28"/>
              </w:rPr>
              <w:t xml:space="preserve"> на одного человека в день (рублей</w:t>
            </w:r>
            <w:r w:rsidRPr="00BE5F19">
              <w:rPr>
                <w:rFonts w:ascii="Times New Roman" w:hAnsi="Times New Roman" w:cs="Times New Roman"/>
                <w:sz w:val="28"/>
                <w:szCs w:val="28"/>
              </w:rPr>
              <w:t>)</w:t>
            </w:r>
          </w:p>
        </w:tc>
      </w:tr>
      <w:tr w:rsidR="00CF1A3A" w:rsidRPr="00BE5F19" w:rsidTr="00786C26">
        <w:tc>
          <w:tcPr>
            <w:tcW w:w="709" w:type="dxa"/>
            <w:tcBorders>
              <w:top w:val="single" w:sz="4" w:space="0" w:color="auto"/>
              <w:bottom w:val="single" w:sz="4" w:space="0" w:color="auto"/>
              <w:right w:val="single" w:sz="4" w:space="0" w:color="auto"/>
            </w:tcBorders>
          </w:tcPr>
          <w:p w:rsidR="00CF1A3A" w:rsidRPr="00BE5F19" w:rsidRDefault="00CF1A3A"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1.</w:t>
            </w:r>
          </w:p>
        </w:tc>
        <w:tc>
          <w:tcPr>
            <w:tcW w:w="5563" w:type="dxa"/>
            <w:tcBorders>
              <w:top w:val="single" w:sz="4" w:space="0" w:color="auto"/>
              <w:left w:val="single" w:sz="4" w:space="0" w:color="auto"/>
              <w:bottom w:val="single" w:sz="4" w:space="0" w:color="auto"/>
              <w:right w:val="single" w:sz="4" w:space="0" w:color="auto"/>
            </w:tcBorders>
          </w:tcPr>
          <w:p w:rsidR="00801725" w:rsidRPr="00BE5F19" w:rsidRDefault="00801725" w:rsidP="00801725">
            <w:pPr>
              <w:ind w:firstLine="0"/>
              <w:jc w:val="left"/>
              <w:rPr>
                <w:sz w:val="28"/>
                <w:szCs w:val="28"/>
              </w:rPr>
            </w:pPr>
            <w:r w:rsidRPr="00BE5F19">
              <w:rPr>
                <w:rFonts w:ascii="Times New Roman" w:hAnsi="Times New Roman" w:cs="Times New Roman"/>
                <w:sz w:val="28"/>
                <w:szCs w:val="28"/>
              </w:rPr>
              <w:t xml:space="preserve"> О</w:t>
            </w:r>
            <w:r w:rsidR="00CF1A3A" w:rsidRPr="00BE5F19">
              <w:rPr>
                <w:rFonts w:ascii="Times New Roman" w:hAnsi="Times New Roman" w:cs="Times New Roman"/>
                <w:sz w:val="28"/>
                <w:szCs w:val="28"/>
              </w:rPr>
              <w:t>беспечение</w:t>
            </w:r>
            <w:r w:rsidR="00524795" w:rsidRPr="00BE5F19">
              <w:rPr>
                <w:rFonts w:ascii="Times New Roman" w:hAnsi="Times New Roman" w:cs="Times New Roman"/>
                <w:sz w:val="28"/>
                <w:szCs w:val="28"/>
              </w:rPr>
              <w:t xml:space="preserve">, </w:t>
            </w:r>
            <w:r w:rsidRPr="00BE5F19">
              <w:rPr>
                <w:sz w:val="28"/>
                <w:szCs w:val="28"/>
              </w:rPr>
              <w:t>фармакологическими средствами, витаминными и белково-глюкозными препаратами, биологически активными добавками и изделиями медицинского назначения</w:t>
            </w:r>
          </w:p>
          <w:p w:rsidR="00CF1A3A" w:rsidRPr="00BE5F19" w:rsidRDefault="00CF1A3A" w:rsidP="00801725">
            <w:pPr>
              <w:pStyle w:val="ad"/>
              <w:rPr>
                <w:rFonts w:ascii="Times New Roman" w:hAnsi="Times New Roman" w:cs="Times New Roman"/>
                <w:sz w:val="28"/>
                <w:szCs w:val="28"/>
              </w:rPr>
            </w:pPr>
          </w:p>
        </w:tc>
        <w:tc>
          <w:tcPr>
            <w:tcW w:w="2942" w:type="dxa"/>
            <w:tcBorders>
              <w:top w:val="single" w:sz="4" w:space="0" w:color="auto"/>
              <w:left w:val="single" w:sz="4" w:space="0" w:color="auto"/>
              <w:bottom w:val="single" w:sz="4" w:space="0" w:color="auto"/>
            </w:tcBorders>
          </w:tcPr>
          <w:p w:rsidR="00CF1A3A" w:rsidRPr="00BE5F19" w:rsidRDefault="00DB4614" w:rsidP="00786C26">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r w:rsidR="00524795" w:rsidRPr="00BE5F19">
              <w:rPr>
                <w:rFonts w:ascii="Times New Roman" w:hAnsi="Times New Roman" w:cs="Times New Roman"/>
                <w:sz w:val="28"/>
                <w:szCs w:val="28"/>
              </w:rPr>
              <w:t xml:space="preserve"> 5</w:t>
            </w:r>
            <w:r w:rsidR="00CF1A3A" w:rsidRPr="00BE5F19">
              <w:rPr>
                <w:rFonts w:ascii="Times New Roman" w:hAnsi="Times New Roman" w:cs="Times New Roman"/>
                <w:sz w:val="28"/>
                <w:szCs w:val="28"/>
              </w:rPr>
              <w:t>00</w:t>
            </w:r>
          </w:p>
        </w:tc>
      </w:tr>
    </w:tbl>
    <w:p w:rsidR="00CF1A3A" w:rsidRPr="00BE5F19" w:rsidRDefault="00CF1A3A"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CF1A3A"/>
    <w:p w:rsidR="00002C6B" w:rsidRPr="00BE5F19" w:rsidRDefault="00002C6B" w:rsidP="00002C6B">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lastRenderedPageBreak/>
        <w:t xml:space="preserve">Приложение </w:t>
      </w:r>
      <w:r w:rsidR="00277F9D" w:rsidRPr="00BE5F19">
        <w:rPr>
          <w:rFonts w:ascii="Times New Roman" w:eastAsia="Times New Roman" w:hAnsi="Times New Roman" w:cs="Times New Roman"/>
          <w:color w:val="000000"/>
          <w:sz w:val="28"/>
          <w:szCs w:val="28"/>
        </w:rPr>
        <w:t>3</w:t>
      </w:r>
    </w:p>
    <w:p w:rsidR="00002C6B" w:rsidRPr="00BE5F19" w:rsidRDefault="00002C6B" w:rsidP="00002C6B">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к постановлению</w:t>
      </w:r>
    </w:p>
    <w:p w:rsidR="00002C6B" w:rsidRPr="00BE5F19" w:rsidRDefault="00002C6B" w:rsidP="00002C6B">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Администрации города</w:t>
      </w:r>
    </w:p>
    <w:p w:rsidR="00277F9D" w:rsidRPr="00BE5F19" w:rsidRDefault="00002C6B" w:rsidP="00277F9D">
      <w:pPr>
        <w:pStyle w:val="1"/>
        <w:jc w:val="right"/>
        <w:rPr>
          <w:rFonts w:ascii="Times New Roman" w:eastAsia="Times New Roman" w:hAnsi="Times New Roman" w:cs="Times New Roman"/>
          <w:b w:val="0"/>
          <w:color w:val="000000"/>
          <w:sz w:val="28"/>
          <w:szCs w:val="28"/>
        </w:rPr>
      </w:pPr>
      <w:r w:rsidRPr="00BE5F19">
        <w:rPr>
          <w:rFonts w:ascii="Times New Roman" w:eastAsia="Times New Roman" w:hAnsi="Times New Roman" w:cs="Times New Roman"/>
          <w:b w:val="0"/>
          <w:color w:val="000000"/>
          <w:sz w:val="28"/>
          <w:szCs w:val="28"/>
        </w:rPr>
        <w:t>от__________№________</w:t>
      </w:r>
    </w:p>
    <w:p w:rsidR="00C05DED" w:rsidRPr="00BE5F19" w:rsidRDefault="00C05DED" w:rsidP="00C05DED">
      <w:pPr>
        <w:jc w:val="center"/>
        <w:rPr>
          <w:sz w:val="28"/>
          <w:szCs w:val="28"/>
        </w:rPr>
      </w:pPr>
      <w:r w:rsidRPr="00BE5F19">
        <w:rPr>
          <w:sz w:val="28"/>
          <w:szCs w:val="28"/>
        </w:rPr>
        <w:t>Нормы расходов на проживание при участии в выездных официальных физкультурных и спортивных мероприятиях</w:t>
      </w:r>
    </w:p>
    <w:p w:rsidR="00C05DED" w:rsidRPr="00BE5F19" w:rsidRDefault="00C05DED" w:rsidP="00C05DED">
      <w:pPr>
        <w:jc w:val="cente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87"/>
        <w:gridCol w:w="3118"/>
      </w:tblGrid>
      <w:tr w:rsidR="00C05DED" w:rsidRPr="00BE5F19" w:rsidTr="00B47D0F">
        <w:tc>
          <w:tcPr>
            <w:tcW w:w="709"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r w:rsidRPr="00BE5F19">
              <w:rPr>
                <w:rFonts w:ascii="Times New Roman" w:hAnsi="Times New Roman" w:cs="Times New Roman"/>
                <w:sz w:val="28"/>
                <w:szCs w:val="28"/>
              </w:rPr>
              <w:br/>
              <w:t>п/п</w:t>
            </w:r>
          </w:p>
        </w:tc>
        <w:tc>
          <w:tcPr>
            <w:tcW w:w="5387"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Места проживания</w:t>
            </w:r>
          </w:p>
        </w:tc>
        <w:tc>
          <w:tcPr>
            <w:tcW w:w="3118"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Стоимость 1 чел./сутки</w:t>
            </w:r>
            <w:r w:rsidR="006345A6">
              <w:rPr>
                <w:rFonts w:ascii="Times New Roman" w:hAnsi="Times New Roman" w:cs="Times New Roman"/>
                <w:sz w:val="28"/>
                <w:szCs w:val="28"/>
              </w:rPr>
              <w:t xml:space="preserve"> (рублей</w:t>
            </w:r>
            <w:r w:rsidRPr="00BE5F19">
              <w:rPr>
                <w:rFonts w:ascii="Times New Roman" w:hAnsi="Times New Roman" w:cs="Times New Roman"/>
                <w:sz w:val="28"/>
                <w:szCs w:val="28"/>
              </w:rPr>
              <w:t>)</w:t>
            </w:r>
          </w:p>
        </w:tc>
      </w:tr>
      <w:tr w:rsidR="00C05DED" w:rsidRPr="00BE5F19" w:rsidTr="00B47D0F">
        <w:tc>
          <w:tcPr>
            <w:tcW w:w="709"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Объекты размещения, находящиеся в субъектах Российской Федерации (кроме объектов находящихся в ведении  Министерства спорта Российской Федерации, Хабаровском и Приморском краях, районах Крайнего Севера и местностях, приравненных к районам Крайнего Севера, городах Москва и Санкт-Петербург)</w:t>
            </w:r>
          </w:p>
        </w:tc>
        <w:tc>
          <w:tcPr>
            <w:tcW w:w="3118" w:type="dxa"/>
            <w:tcBorders>
              <w:top w:val="single" w:sz="4" w:space="0" w:color="auto"/>
              <w:left w:val="single" w:sz="4" w:space="0" w:color="auto"/>
              <w:bottom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 xml:space="preserve">по фактическим расходам, но не выше 2500 </w:t>
            </w:r>
          </w:p>
        </w:tc>
      </w:tr>
      <w:tr w:rsidR="00C05DED" w:rsidRPr="00BE5F19" w:rsidTr="00B47D0F">
        <w:tc>
          <w:tcPr>
            <w:tcW w:w="709"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2.</w:t>
            </w:r>
          </w:p>
        </w:tc>
        <w:tc>
          <w:tcPr>
            <w:tcW w:w="5387"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Объекты размещения, находящиеся в ведении  Министерства спорта Российской Федерации, Хабаровском и Приморском краях, районах Крайнего Севера и местностях, приравненных к районам Крайнего Севера, городах Москва и Санкт-Петербург)</w:t>
            </w:r>
          </w:p>
        </w:tc>
        <w:tc>
          <w:tcPr>
            <w:tcW w:w="3118" w:type="dxa"/>
            <w:tcBorders>
              <w:top w:val="single" w:sz="4" w:space="0" w:color="auto"/>
              <w:left w:val="single" w:sz="4" w:space="0" w:color="auto"/>
              <w:bottom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 xml:space="preserve">по фактическим расходам, но не выше 4500 </w:t>
            </w:r>
          </w:p>
        </w:tc>
      </w:tr>
    </w:tbl>
    <w:p w:rsidR="00C05DED" w:rsidRPr="00BE5F19" w:rsidRDefault="00C05DED" w:rsidP="00C05DED"/>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Примечание:</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1. Расходы, понесенные в связи с ранним заездом и (или) поздним выездом из гостиницы (либо почасовая оплата до или после расчетного часа) в связи со временем прибытия в место проведения официального физкультурного и спортивного мероприятия и (или) отправления, осуществляются в пределах сроков проведения указанного мероприятия согласно положению о проведении мероприятия, при представлении документов, подтверждающих эти расходы, с учетом Правил предоставления гостиничных услуг в Российской Федерации, утвержденных Правительством Российской Федерации.</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При заселении до установленного времени заезда (ранний заезд) и последующего проживания в гостинице плата за период от времени заселения до времени заезда осуществляется по фактическим расходам в размере, не превышающем плату за половину суток проживания, определенных с учетом нормативов, установленных настоящим приложением.</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 xml:space="preserve">Если период от времени заселения до времени заезда составляет более 12 часов, а также в случае задержки выезда после времени выезда (расчетного часа) (поздний выезд), плата за проживание осуществляется по фактическим </w:t>
      </w:r>
      <w:r w:rsidRPr="00BE5F19">
        <w:rPr>
          <w:rFonts w:ascii="Times New Roman" w:hAnsi="Times New Roman" w:cs="Times New Roman"/>
          <w:sz w:val="28"/>
          <w:szCs w:val="28"/>
        </w:rPr>
        <w:lastRenderedPageBreak/>
        <w:t>расходам, определенным с учетом правил гостиницы и нормативов, установленных настоящим приложением.</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Оплата расходов, понесенных в связи с гарантированным ранним заездом - бронированием номера со дня, предшествующего дню заезда, при условии предоставления данной услуги правилами проживания гостиницы, производится по фактическим расходам, но не свыше предельных нормативов, установленных настоящим приложением, и при условии пребывания в место назначения и заселения в ночное время.</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2. При направлении муниципальным учреждением</w:t>
      </w:r>
      <w:r w:rsidRPr="00BE5F19">
        <w:rPr>
          <w:rFonts w:ascii="Times New Roman" w:hAnsi="Times New Roman" w:cs="Times New Roman"/>
          <w:bCs/>
          <w:color w:val="26282F"/>
          <w:sz w:val="28"/>
          <w:szCs w:val="28"/>
        </w:rPr>
        <w:t xml:space="preserve"> занимающихся, обучающихся,</w:t>
      </w:r>
      <w:r w:rsidRPr="00BE5F19">
        <w:rPr>
          <w:rFonts w:ascii="Times New Roman" w:hAnsi="Times New Roman" w:cs="Times New Roman"/>
          <w:sz w:val="28"/>
          <w:szCs w:val="28"/>
        </w:rPr>
        <w:t xml:space="preserve"> спортсменов для участия в официальных физкультурных и спортивных мероприятиях расходы на проживание осуществляются:</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 путем заключения договоров (контрактов) с организациями на оказание услуг по проживанию, размещению;</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 при отсутствии у учреждения возможности обеспечения организованного размещения</w:t>
      </w:r>
      <w:r w:rsidR="007E394B">
        <w:rPr>
          <w:rFonts w:ascii="Times New Roman" w:hAnsi="Times New Roman" w:cs="Times New Roman"/>
          <w:sz w:val="28"/>
          <w:szCs w:val="28"/>
        </w:rPr>
        <w:t xml:space="preserve"> </w:t>
      </w:r>
      <w:r w:rsidR="007E394B" w:rsidRPr="00BE5F19">
        <w:rPr>
          <w:rFonts w:ascii="Times New Roman" w:hAnsi="Times New Roman" w:cs="Times New Roman"/>
          <w:bCs/>
          <w:color w:val="26282F"/>
          <w:sz w:val="28"/>
          <w:szCs w:val="28"/>
        </w:rPr>
        <w:t>занимающихся, обучающихся,</w:t>
      </w:r>
      <w:r w:rsidR="007E394B" w:rsidRPr="00BE5F19">
        <w:rPr>
          <w:rFonts w:ascii="Times New Roman" w:hAnsi="Times New Roman" w:cs="Times New Roman"/>
          <w:sz w:val="28"/>
          <w:szCs w:val="28"/>
        </w:rPr>
        <w:t xml:space="preserve"> спортсменов</w:t>
      </w:r>
      <w:r w:rsidRPr="00BE5F19">
        <w:rPr>
          <w:rFonts w:ascii="Times New Roman" w:hAnsi="Times New Roman" w:cs="Times New Roman"/>
          <w:sz w:val="28"/>
          <w:szCs w:val="28"/>
        </w:rPr>
        <w:t xml:space="preserve"> (сжатые сроки (менее 5 рабочих дней) для направления</w:t>
      </w:r>
      <w:r w:rsidR="007E394B">
        <w:rPr>
          <w:rFonts w:ascii="Times New Roman" w:hAnsi="Times New Roman" w:cs="Times New Roman"/>
          <w:sz w:val="28"/>
          <w:szCs w:val="28"/>
        </w:rPr>
        <w:t xml:space="preserve"> </w:t>
      </w:r>
      <w:r w:rsidR="007E394B" w:rsidRPr="00BE5F19">
        <w:rPr>
          <w:rFonts w:ascii="Times New Roman" w:hAnsi="Times New Roman" w:cs="Times New Roman"/>
          <w:bCs/>
          <w:color w:val="26282F"/>
          <w:sz w:val="28"/>
          <w:szCs w:val="28"/>
        </w:rPr>
        <w:t>занимающихся, обучающихся,</w:t>
      </w:r>
      <w:r w:rsidR="007E394B" w:rsidRPr="00BE5F19">
        <w:rPr>
          <w:rFonts w:ascii="Times New Roman" w:hAnsi="Times New Roman" w:cs="Times New Roman"/>
          <w:sz w:val="28"/>
          <w:szCs w:val="28"/>
        </w:rPr>
        <w:t xml:space="preserve"> спортсменов</w:t>
      </w:r>
      <w:r w:rsidRPr="00BE5F19">
        <w:rPr>
          <w:rFonts w:ascii="Times New Roman" w:hAnsi="Times New Roman" w:cs="Times New Roman"/>
          <w:sz w:val="28"/>
          <w:szCs w:val="28"/>
        </w:rPr>
        <w:t xml:space="preserve"> для участия в официальных физкультурных и спортивных мероприятиях) допускается выдача наличных денежных средств в подотчет тренеру (тренеру-преподавателю), осуществляющему сопровождение</w:t>
      </w:r>
      <w:r>
        <w:rPr>
          <w:rFonts w:ascii="Times New Roman" w:hAnsi="Times New Roman" w:cs="Times New Roman"/>
          <w:sz w:val="28"/>
          <w:szCs w:val="28"/>
        </w:rPr>
        <w:t xml:space="preserve"> занимающихся, обучающихся,</w:t>
      </w:r>
      <w:r w:rsidRPr="00BE5F19">
        <w:rPr>
          <w:rFonts w:ascii="Times New Roman" w:hAnsi="Times New Roman" w:cs="Times New Roman"/>
          <w:sz w:val="28"/>
          <w:szCs w:val="28"/>
        </w:rPr>
        <w:t xml:space="preserve"> спортсменов согласно нормам, установленным настоящим приложением.</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3. Перечень документов, подтверждающих расходы на проживание:</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 договор (контракт) на оказание услуг по организации проживания, размещения;</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 акт об оказании услуг;</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 групповой список</w:t>
      </w:r>
      <w:r w:rsidRPr="00BE5F19">
        <w:rPr>
          <w:rFonts w:ascii="Times New Roman" w:hAnsi="Times New Roman" w:cs="Times New Roman"/>
          <w:bCs/>
          <w:color w:val="26282F"/>
          <w:sz w:val="28"/>
          <w:szCs w:val="28"/>
        </w:rPr>
        <w:t xml:space="preserve"> занимающихся, обучающихся,</w:t>
      </w:r>
      <w:r w:rsidRPr="00BE5F19">
        <w:rPr>
          <w:rFonts w:ascii="Times New Roman" w:hAnsi="Times New Roman" w:cs="Times New Roman"/>
          <w:sz w:val="28"/>
          <w:szCs w:val="28"/>
        </w:rPr>
        <w:t xml:space="preserve"> спортсменов с печатью организации (при наличии печати), оказывающей услуги по организации проживания;</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 авансовый отчет (при расчете через подотчетное лицо);</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 платежный документ, подтверждающий оплату контрагенту оказанной услуги по организации проживания (платежное поручение, чеки контрольно-кассовой техники или слипы, чеки электронных терминалов при проведении операций с использованием банковской карты, держателем которой является подотчетное лицо, или подтверждение кредитным учреждением проведенной операции по оплате услуг по организации проживания, или другой документ, подтверждающий произведенную оплату, оформленный на утвержденном бланке строгой отчетности).</w:t>
      </w:r>
    </w:p>
    <w:p w:rsidR="00C05DED" w:rsidRPr="00BE5F19" w:rsidRDefault="00C05DED" w:rsidP="00C05DED">
      <w:pPr>
        <w:rPr>
          <w:sz w:val="28"/>
          <w:szCs w:val="28"/>
        </w:rPr>
      </w:pPr>
      <w:r w:rsidRPr="00BE5F19">
        <w:rPr>
          <w:rFonts w:ascii="Times New Roman" w:hAnsi="Times New Roman" w:cs="Times New Roman"/>
          <w:sz w:val="28"/>
          <w:szCs w:val="28"/>
        </w:rPr>
        <w:t>Чеки контрольно-кассовой техники (кассовые чеки) или бланки строгой отчетности, полученные подотчетным лицом в электронной форме и распечатанные ими на бумажном носителе, приравниваются к кассовым чекам или бланкам строгой отчетности, отпечатанным контрольно-кассовой техникой на бумажном носителе.</w:t>
      </w:r>
    </w:p>
    <w:p w:rsidR="00BE41A9" w:rsidRPr="00BE5F19" w:rsidRDefault="00BE41A9" w:rsidP="00CF1A3A">
      <w:pPr>
        <w:rPr>
          <w:sz w:val="28"/>
          <w:szCs w:val="28"/>
        </w:rPr>
      </w:pPr>
    </w:p>
    <w:p w:rsidR="00BE41A9" w:rsidRPr="00BE5F19" w:rsidRDefault="00BE41A9" w:rsidP="00CF1A3A">
      <w:pPr>
        <w:rPr>
          <w:sz w:val="28"/>
          <w:szCs w:val="28"/>
        </w:rPr>
      </w:pPr>
    </w:p>
    <w:p w:rsidR="00181314" w:rsidRPr="00BE5F19" w:rsidRDefault="00181314" w:rsidP="00181314">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lastRenderedPageBreak/>
        <w:t>Приложение 4</w:t>
      </w:r>
    </w:p>
    <w:p w:rsidR="00181314" w:rsidRPr="00BE5F19" w:rsidRDefault="00181314" w:rsidP="00181314">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к постановлению</w:t>
      </w:r>
    </w:p>
    <w:p w:rsidR="00181314" w:rsidRPr="00BE5F19" w:rsidRDefault="00181314" w:rsidP="00181314">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Администрации города</w:t>
      </w:r>
    </w:p>
    <w:p w:rsidR="00181314" w:rsidRPr="00BE5F19" w:rsidRDefault="00181314" w:rsidP="00181314">
      <w:pPr>
        <w:pStyle w:val="1"/>
        <w:jc w:val="right"/>
        <w:rPr>
          <w:rFonts w:ascii="Times New Roman" w:eastAsia="Times New Roman" w:hAnsi="Times New Roman" w:cs="Times New Roman"/>
          <w:b w:val="0"/>
          <w:color w:val="000000"/>
          <w:sz w:val="28"/>
          <w:szCs w:val="28"/>
        </w:rPr>
      </w:pPr>
      <w:r w:rsidRPr="00BE5F19">
        <w:rPr>
          <w:rFonts w:ascii="Times New Roman" w:eastAsia="Times New Roman" w:hAnsi="Times New Roman" w:cs="Times New Roman"/>
          <w:b w:val="0"/>
          <w:color w:val="000000"/>
          <w:sz w:val="28"/>
          <w:szCs w:val="28"/>
        </w:rPr>
        <w:t>от__________№________</w:t>
      </w:r>
    </w:p>
    <w:p w:rsidR="00C05DED" w:rsidRPr="00BE5F19" w:rsidRDefault="00C05DED" w:rsidP="00C05DED">
      <w:pPr>
        <w:jc w:val="right"/>
        <w:rPr>
          <w:rFonts w:ascii="Times New Roman" w:hAnsi="Times New Roman" w:cs="Times New Roman"/>
          <w:sz w:val="28"/>
          <w:szCs w:val="28"/>
        </w:rPr>
      </w:pPr>
    </w:p>
    <w:p w:rsidR="00C05DED" w:rsidRPr="00BE5F19" w:rsidRDefault="00C05DED" w:rsidP="00C05DED">
      <w:pPr>
        <w:jc w:val="center"/>
        <w:rPr>
          <w:rFonts w:ascii="Times New Roman" w:hAnsi="Times New Roman" w:cs="Times New Roman"/>
          <w:sz w:val="28"/>
          <w:szCs w:val="28"/>
        </w:rPr>
      </w:pPr>
      <w:r w:rsidRPr="00BE5F19">
        <w:rPr>
          <w:rFonts w:ascii="Times New Roman" w:hAnsi="Times New Roman" w:cs="Times New Roman"/>
          <w:sz w:val="28"/>
          <w:szCs w:val="28"/>
        </w:rPr>
        <w:t>Нормы расходов на проезд при участии в выездных официальных физкультурных и спортивных мероприятиях</w:t>
      </w:r>
    </w:p>
    <w:p w:rsidR="00C05DED" w:rsidRPr="00BE5F19" w:rsidRDefault="00C05DED" w:rsidP="00C05DED">
      <w:pPr>
        <w:jc w:val="center"/>
        <w:rPr>
          <w:sz w:val="28"/>
          <w:szCs w:val="28"/>
        </w:rPr>
      </w:pP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 xml:space="preserve">Оплата расходов </w:t>
      </w:r>
      <w:r w:rsidRPr="00BE5F19">
        <w:rPr>
          <w:rFonts w:ascii="Times New Roman" w:hAnsi="Times New Roman" w:cs="Times New Roman"/>
          <w:bCs/>
          <w:color w:val="26282F"/>
          <w:sz w:val="28"/>
          <w:szCs w:val="28"/>
        </w:rPr>
        <w:t>занимающимся, обучающимся,</w:t>
      </w:r>
      <w:r w:rsidRPr="00BE5F19">
        <w:rPr>
          <w:rFonts w:ascii="Times New Roman" w:hAnsi="Times New Roman" w:cs="Times New Roman"/>
          <w:sz w:val="28"/>
          <w:szCs w:val="28"/>
        </w:rPr>
        <w:t xml:space="preserve"> спортсменам на приобретение билетов гражданской авиации, железнодорожного и (или) автомобильного транспорта, оформление документов, оплата багажа </w:t>
      </w:r>
      <w:r w:rsidR="006345A6" w:rsidRPr="00BE5F19">
        <w:rPr>
          <w:rFonts w:ascii="Times New Roman" w:hAnsi="Times New Roman" w:cs="Times New Roman"/>
          <w:bCs/>
          <w:color w:val="26282F"/>
          <w:sz w:val="28"/>
          <w:szCs w:val="28"/>
        </w:rPr>
        <w:t>занимающимся, обучающимся,</w:t>
      </w:r>
      <w:r w:rsidR="006345A6">
        <w:rPr>
          <w:rFonts w:ascii="Times New Roman" w:hAnsi="Times New Roman" w:cs="Times New Roman"/>
          <w:bCs/>
          <w:color w:val="26282F"/>
          <w:sz w:val="28"/>
          <w:szCs w:val="28"/>
        </w:rPr>
        <w:t xml:space="preserve"> </w:t>
      </w:r>
      <w:r w:rsidRPr="00BE5F19">
        <w:rPr>
          <w:rFonts w:ascii="Times New Roman" w:hAnsi="Times New Roman" w:cs="Times New Roman"/>
          <w:sz w:val="28"/>
          <w:szCs w:val="28"/>
        </w:rPr>
        <w:t>спортсменам производятся на основании подтверждающих документов, но не выше стоимости проезда:</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а) железнодорожным транспортом - в купейном вагоне пассажирского поезда без сервисных услуг, сборов (за исключением постельного белья) скорого фирменного поезда;</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б) воздушным транспортом - в салоне экономического класса;</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в)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 xml:space="preserve">При направлении муниципальным учреждением </w:t>
      </w:r>
      <w:r w:rsidRPr="00BE5F19">
        <w:rPr>
          <w:rFonts w:ascii="Times New Roman" w:hAnsi="Times New Roman" w:cs="Times New Roman"/>
          <w:bCs/>
          <w:color w:val="26282F"/>
          <w:sz w:val="28"/>
          <w:szCs w:val="28"/>
        </w:rPr>
        <w:t>занимающихся, обучающихся,</w:t>
      </w:r>
      <w:r w:rsidRPr="00BE5F19">
        <w:rPr>
          <w:rFonts w:ascii="Times New Roman" w:hAnsi="Times New Roman" w:cs="Times New Roman"/>
          <w:sz w:val="28"/>
          <w:szCs w:val="28"/>
        </w:rPr>
        <w:t xml:space="preserve"> спортсменов для участия в официальных физкультурных и спортивных мероприятиях путем заключения договора (контракта) с организациями-перевозчиками на оказание транспортных услуг железнодорожным и (или) воздушным транспортом оплата расходов производится в соответствии с заключенным договором (контрактом) в пределах норм, установленных настоящим приложением. </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При заключении муниципальным учреждением договора (контракта) на оказание транспортных услуг по перевозке групп детей автомобильным транспортом оплата расходов производится в соответствии со стоимостью, определенной договором (контрактом).</w:t>
      </w:r>
    </w:p>
    <w:p w:rsidR="00C05DED" w:rsidRPr="00BE5F19" w:rsidRDefault="00C05DED" w:rsidP="00C05DED">
      <w:pPr>
        <w:ind w:firstLine="289"/>
        <w:rPr>
          <w:rFonts w:ascii="Times New Roman" w:hAnsi="Times New Roman" w:cs="Times New Roman"/>
          <w:sz w:val="28"/>
          <w:szCs w:val="28"/>
        </w:rPr>
      </w:pPr>
      <w:r w:rsidRPr="00BE5F19">
        <w:rPr>
          <w:rFonts w:ascii="Times New Roman" w:hAnsi="Times New Roman" w:cs="Times New Roman"/>
          <w:sz w:val="28"/>
          <w:szCs w:val="28"/>
        </w:rPr>
        <w:t>В случае, если представленные документы подтверждают произведенные расходы на проезд по более высокой категории проезда, чем установлено настоящим пунктом, компенсация расходов производится на основании справки о стоимости проезда в соответствии с установленной категорией проезда, выданной соответствующей транспортной организацией (агентством, билетной кассой) на дату проезда.</w:t>
      </w:r>
    </w:p>
    <w:p w:rsidR="00C05DED" w:rsidRPr="00BE5F19" w:rsidRDefault="00C05DED" w:rsidP="00C05DED">
      <w:pPr>
        <w:ind w:firstLine="306"/>
        <w:rPr>
          <w:rFonts w:ascii="Times New Roman" w:hAnsi="Times New Roman" w:cs="Times New Roman"/>
          <w:sz w:val="28"/>
          <w:szCs w:val="28"/>
        </w:rPr>
      </w:pPr>
      <w:r w:rsidRPr="00BE5F19">
        <w:rPr>
          <w:rFonts w:ascii="Times New Roman" w:hAnsi="Times New Roman" w:cs="Times New Roman"/>
          <w:sz w:val="28"/>
          <w:szCs w:val="28"/>
        </w:rPr>
        <w:t>Примечание:</w:t>
      </w:r>
    </w:p>
    <w:p w:rsidR="00C05DED" w:rsidRPr="00BE5F19" w:rsidRDefault="00C05DED" w:rsidP="00C05DED">
      <w:pPr>
        <w:pStyle w:val="af2"/>
        <w:widowControl/>
        <w:numPr>
          <w:ilvl w:val="0"/>
          <w:numId w:val="2"/>
        </w:numPr>
        <w:tabs>
          <w:tab w:val="left" w:pos="607"/>
        </w:tabs>
        <w:autoSpaceDE/>
        <w:autoSpaceDN/>
        <w:adjustRightInd/>
        <w:spacing w:after="160" w:line="259" w:lineRule="auto"/>
        <w:ind w:left="0" w:firstLine="289"/>
        <w:rPr>
          <w:rFonts w:ascii="Times New Roman" w:hAnsi="Times New Roman" w:cs="Times New Roman"/>
          <w:sz w:val="28"/>
          <w:szCs w:val="28"/>
        </w:rPr>
      </w:pPr>
      <w:r w:rsidRPr="00BE5F19">
        <w:rPr>
          <w:rFonts w:ascii="Times New Roman" w:hAnsi="Times New Roman" w:cs="Times New Roman"/>
          <w:sz w:val="28"/>
          <w:szCs w:val="28"/>
        </w:rPr>
        <w:t xml:space="preserve">При направлении муниципальным учреждением </w:t>
      </w:r>
      <w:r w:rsidRPr="00BE5F19">
        <w:rPr>
          <w:rFonts w:ascii="Times New Roman" w:hAnsi="Times New Roman" w:cs="Times New Roman"/>
          <w:bCs/>
          <w:color w:val="26282F"/>
          <w:sz w:val="28"/>
          <w:szCs w:val="28"/>
        </w:rPr>
        <w:t>занимающихся, обучающихся,</w:t>
      </w:r>
      <w:r w:rsidRPr="00BE5F19">
        <w:rPr>
          <w:rFonts w:ascii="Times New Roman" w:hAnsi="Times New Roman" w:cs="Times New Roman"/>
          <w:sz w:val="28"/>
          <w:szCs w:val="28"/>
        </w:rPr>
        <w:t xml:space="preserve"> спортсменов для участия в официальных физкультурных и спортивных мероприятиях расходы на проезд осуществляются путем заключения договоров (контрактов) с организациями-перевозчиками на оказание транспортных услуг, а при отсутствии у учреждения возможности </w:t>
      </w:r>
      <w:r w:rsidRPr="00BE5F19">
        <w:rPr>
          <w:rFonts w:ascii="Times New Roman" w:hAnsi="Times New Roman" w:cs="Times New Roman"/>
          <w:sz w:val="28"/>
          <w:szCs w:val="28"/>
        </w:rPr>
        <w:lastRenderedPageBreak/>
        <w:t>обеспечения организованной перевозки</w:t>
      </w:r>
      <w:r w:rsidR="006345A6" w:rsidRPr="006345A6">
        <w:rPr>
          <w:rFonts w:ascii="Times New Roman" w:hAnsi="Times New Roman" w:cs="Times New Roman"/>
          <w:bCs/>
          <w:color w:val="26282F"/>
          <w:sz w:val="28"/>
          <w:szCs w:val="28"/>
        </w:rPr>
        <w:t xml:space="preserve"> </w:t>
      </w:r>
      <w:r w:rsidR="006345A6">
        <w:rPr>
          <w:rFonts w:ascii="Times New Roman" w:hAnsi="Times New Roman" w:cs="Times New Roman"/>
          <w:bCs/>
          <w:color w:val="26282F"/>
          <w:sz w:val="28"/>
          <w:szCs w:val="28"/>
        </w:rPr>
        <w:t>занимающихся, обучающих</w:t>
      </w:r>
      <w:r w:rsidR="006345A6" w:rsidRPr="00BE5F19">
        <w:rPr>
          <w:rFonts w:ascii="Times New Roman" w:hAnsi="Times New Roman" w:cs="Times New Roman"/>
          <w:bCs/>
          <w:color w:val="26282F"/>
          <w:sz w:val="28"/>
          <w:szCs w:val="28"/>
        </w:rPr>
        <w:t>ся,</w:t>
      </w:r>
      <w:r w:rsidRPr="00BE5F19">
        <w:rPr>
          <w:rFonts w:ascii="Times New Roman" w:hAnsi="Times New Roman" w:cs="Times New Roman"/>
          <w:sz w:val="28"/>
          <w:szCs w:val="28"/>
        </w:rPr>
        <w:t xml:space="preserve"> спортсменов допускается выдача наличных денежных средств в подотчет тренеру (тренеру-преподавателю), осуществляющему сопровождение </w:t>
      </w:r>
      <w:r w:rsidR="006345A6">
        <w:rPr>
          <w:rFonts w:ascii="Times New Roman" w:hAnsi="Times New Roman" w:cs="Times New Roman"/>
          <w:bCs/>
          <w:color w:val="26282F"/>
          <w:sz w:val="28"/>
          <w:szCs w:val="28"/>
        </w:rPr>
        <w:t>занимающихся, обучающих</w:t>
      </w:r>
      <w:r w:rsidR="006345A6" w:rsidRPr="00BE5F19">
        <w:rPr>
          <w:rFonts w:ascii="Times New Roman" w:hAnsi="Times New Roman" w:cs="Times New Roman"/>
          <w:bCs/>
          <w:color w:val="26282F"/>
          <w:sz w:val="28"/>
          <w:szCs w:val="28"/>
        </w:rPr>
        <w:t>ся,</w:t>
      </w:r>
      <w:r w:rsidR="006345A6">
        <w:rPr>
          <w:rFonts w:ascii="Times New Roman" w:hAnsi="Times New Roman" w:cs="Times New Roman"/>
          <w:bCs/>
          <w:color w:val="26282F"/>
          <w:sz w:val="28"/>
          <w:szCs w:val="28"/>
        </w:rPr>
        <w:t xml:space="preserve"> </w:t>
      </w:r>
      <w:r w:rsidRPr="00BE5F19">
        <w:rPr>
          <w:rFonts w:ascii="Times New Roman" w:hAnsi="Times New Roman" w:cs="Times New Roman"/>
          <w:sz w:val="28"/>
          <w:szCs w:val="28"/>
        </w:rPr>
        <w:t>спортсменов согласно нормам, установленным настоящим приложением</w:t>
      </w:r>
      <w:r w:rsidRPr="00BE5F19">
        <w:rPr>
          <w:rFonts w:ascii="Times New Roman" w:hAnsi="Times New Roman" w:cs="Times New Roman"/>
          <w:color w:val="FF0000"/>
          <w:sz w:val="28"/>
          <w:szCs w:val="28"/>
        </w:rPr>
        <w:t xml:space="preserve">. </w:t>
      </w:r>
    </w:p>
    <w:p w:rsidR="00C05DED" w:rsidRPr="00BE5F19" w:rsidRDefault="00C05DED" w:rsidP="00C05DED">
      <w:pPr>
        <w:pStyle w:val="af2"/>
        <w:widowControl/>
        <w:numPr>
          <w:ilvl w:val="0"/>
          <w:numId w:val="2"/>
        </w:numPr>
        <w:tabs>
          <w:tab w:val="left" w:pos="607"/>
        </w:tabs>
        <w:autoSpaceDE/>
        <w:autoSpaceDN/>
        <w:adjustRightInd/>
        <w:ind w:left="0" w:firstLine="709"/>
        <w:rPr>
          <w:rFonts w:ascii="Times New Roman" w:hAnsi="Times New Roman" w:cs="Times New Roman"/>
          <w:sz w:val="28"/>
          <w:szCs w:val="28"/>
        </w:rPr>
      </w:pPr>
      <w:r w:rsidRPr="00BE5F19">
        <w:rPr>
          <w:rFonts w:ascii="Times New Roman" w:hAnsi="Times New Roman" w:cs="Times New Roman"/>
          <w:sz w:val="28"/>
          <w:szCs w:val="28"/>
        </w:rPr>
        <w:t>Компенсация расходов тренеру (тренеру-преподавателю) осуществляется в размере фактических расходов, подтвержденных проездными документами, с учетом включенных в проездной документ обязательных взносов, такс и сборов, включая оплату услуг (сервисных сборов) по оформлению (продаже) проездных документов, оплату услуг бронирования при оформлении проездных документов, предоставление в поездах постельных принадлежностей.</w:t>
      </w:r>
    </w:p>
    <w:p w:rsidR="00C05DED" w:rsidRPr="00BE5F19" w:rsidRDefault="00C05DED" w:rsidP="00C05DED">
      <w:pPr>
        <w:ind w:firstLine="709"/>
        <w:rPr>
          <w:rFonts w:ascii="Times New Roman" w:hAnsi="Times New Roman" w:cs="Times New Roman"/>
          <w:color w:val="000000" w:themeColor="text1"/>
          <w:sz w:val="28"/>
          <w:szCs w:val="28"/>
        </w:rPr>
      </w:pPr>
      <w:r w:rsidRPr="00BE5F19">
        <w:rPr>
          <w:rFonts w:ascii="Times New Roman" w:hAnsi="Times New Roman" w:cs="Times New Roman"/>
          <w:sz w:val="28"/>
          <w:szCs w:val="28"/>
        </w:rPr>
        <w:t xml:space="preserve">3. При проезде к месту проведения официальных физкультурных и спортивных мероприятий и обратно по билету, оформленному в бездокументарной форме (маршрут/квитанция электронного пассажирского билета в гражданской авиации, и (или) электронный проездной документ (билет) на железнодорожном транспорте, и (или) электронный проездной документ (билет) на автомобильном транспорте), тренером (тренером-преподавателем) </w:t>
      </w:r>
      <w:r w:rsidRPr="00BE5F19">
        <w:rPr>
          <w:rFonts w:ascii="Times New Roman" w:hAnsi="Times New Roman" w:cs="Times New Roman"/>
          <w:color w:val="000000" w:themeColor="text1"/>
          <w:sz w:val="28"/>
          <w:szCs w:val="28"/>
        </w:rPr>
        <w:t xml:space="preserve">предоставляются следующие подтверждающие документы по факту: </w:t>
      </w:r>
    </w:p>
    <w:p w:rsidR="00C05DED" w:rsidRPr="00BE5F19" w:rsidRDefault="00C05DED" w:rsidP="00C05DED">
      <w:pPr>
        <w:ind w:firstLine="306"/>
        <w:rPr>
          <w:rFonts w:ascii="Times New Roman" w:hAnsi="Times New Roman" w:cs="Times New Roman"/>
          <w:sz w:val="28"/>
          <w:szCs w:val="28"/>
        </w:rPr>
      </w:pPr>
      <w:r w:rsidRPr="00BE5F19">
        <w:rPr>
          <w:rFonts w:ascii="Times New Roman" w:hAnsi="Times New Roman" w:cs="Times New Roman"/>
          <w:sz w:val="28"/>
          <w:szCs w:val="28"/>
        </w:rPr>
        <w:t>а) оплаты произведенных расходов - распечатка электронных документов (маршрут/квитанция электронного пассажирского билета и багажной квитанции (выписка из автоматизированной информационной системы оформления воздушных перевозок) и (или) электронный проездной документ (билет) на железнодорожном транспорте, оформленный на утвержденном в качестве бланка строгой отчетности проездном документе (билете)) на бумажных носителях по формам, установленным Министерством транспорта Российской Федерации. При приобретении проездных документов, в содержании которых указана стоимость перевозки, предоставление документов, подтверждающих факт оплаты электронного авиабилета (железнодорожного билета, автомобильного транспорта), не требуется. К оформленному не на бланке строгой отчетности проездному документу дополнительно должен быть предоставлен документ, подтверждающий произведенную оплату перевозки - чеки контрольно-кассовой техники или слипы, или подтверждение кредитным учреждением проведенной операции по оплате проездного документа, или другой документ, подтверждающий произведенную оплату перевозки, оформленный на утвержденном бланке строгой отчетности. Билет для проезда в автомобильном транспорте, квитанция на провоз ручной клади должны содержать обязательные реквизиты в соответствии с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01.10.2020 № 1586.</w:t>
      </w:r>
    </w:p>
    <w:p w:rsidR="00C05DED" w:rsidRDefault="00C05DED" w:rsidP="00C05DED">
      <w:pPr>
        <w:ind w:firstLine="306"/>
        <w:rPr>
          <w:rFonts w:ascii="Times New Roman" w:hAnsi="Times New Roman" w:cs="Times New Roman"/>
          <w:sz w:val="28"/>
          <w:szCs w:val="28"/>
        </w:rPr>
      </w:pPr>
      <w:r w:rsidRPr="00BE5F19">
        <w:rPr>
          <w:rFonts w:ascii="Times New Roman" w:hAnsi="Times New Roman" w:cs="Times New Roman"/>
          <w:sz w:val="28"/>
          <w:szCs w:val="28"/>
        </w:rPr>
        <w:t xml:space="preserve">б) произведенной перевозки - посадочный талон (посадочный купон), </w:t>
      </w:r>
      <w:r w:rsidRPr="00BE5F19">
        <w:rPr>
          <w:rFonts w:ascii="Times New Roman" w:hAnsi="Times New Roman" w:cs="Times New Roman"/>
          <w:sz w:val="28"/>
          <w:szCs w:val="28"/>
        </w:rPr>
        <w:lastRenderedPageBreak/>
        <w:t>подтверждающий перелет (проезд) по указанному в электронном авиабилете (железнодорожном билете) маршруту. В случае утери посадочного талона предоставляется справка, подтверждающая факт авиаперелета, выданная транспортной организацией, осуществившей перевозку (или ее уполномоченным агентом (агентством), либо аэропортом отправления (прибытия).</w:t>
      </w: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C05DED" w:rsidRDefault="00C05DED" w:rsidP="00C05DED">
      <w:pPr>
        <w:rPr>
          <w:rFonts w:ascii="Times New Roman" w:hAnsi="Times New Roman" w:cs="Times New Roman"/>
          <w:sz w:val="28"/>
          <w:szCs w:val="28"/>
        </w:rPr>
      </w:pPr>
    </w:p>
    <w:p w:rsidR="002D719E" w:rsidRDefault="002D719E" w:rsidP="00C05DED">
      <w:pPr>
        <w:rPr>
          <w:rFonts w:ascii="Times New Roman" w:hAnsi="Times New Roman" w:cs="Times New Roman"/>
          <w:sz w:val="28"/>
          <w:szCs w:val="28"/>
        </w:rPr>
      </w:pPr>
    </w:p>
    <w:p w:rsidR="002D719E" w:rsidRDefault="002D719E" w:rsidP="00C05DED">
      <w:pPr>
        <w:rPr>
          <w:rFonts w:ascii="Times New Roman" w:hAnsi="Times New Roman" w:cs="Times New Roman"/>
          <w:sz w:val="28"/>
          <w:szCs w:val="28"/>
        </w:rPr>
      </w:pPr>
    </w:p>
    <w:p w:rsidR="00181314" w:rsidRPr="00BE5F19" w:rsidRDefault="00181314" w:rsidP="00181314">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lastRenderedPageBreak/>
        <w:t>Приложение 5</w:t>
      </w:r>
    </w:p>
    <w:p w:rsidR="00181314" w:rsidRPr="00BE5F19" w:rsidRDefault="00181314" w:rsidP="00181314">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к постановлению</w:t>
      </w:r>
    </w:p>
    <w:p w:rsidR="00181314" w:rsidRPr="00BE5F19" w:rsidRDefault="00181314" w:rsidP="00181314">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Администрации города</w:t>
      </w:r>
    </w:p>
    <w:p w:rsidR="005445F1" w:rsidRPr="00BE5F19" w:rsidRDefault="00181314" w:rsidP="005445F1">
      <w:pPr>
        <w:pStyle w:val="1"/>
        <w:jc w:val="right"/>
        <w:rPr>
          <w:rFonts w:ascii="Times New Roman" w:eastAsia="Times New Roman" w:hAnsi="Times New Roman" w:cs="Times New Roman"/>
          <w:b w:val="0"/>
          <w:color w:val="000000"/>
          <w:sz w:val="28"/>
          <w:szCs w:val="28"/>
        </w:rPr>
      </w:pPr>
      <w:r w:rsidRPr="00BE5F19">
        <w:rPr>
          <w:rFonts w:ascii="Times New Roman" w:eastAsia="Times New Roman" w:hAnsi="Times New Roman" w:cs="Times New Roman"/>
          <w:b w:val="0"/>
          <w:color w:val="000000"/>
          <w:sz w:val="28"/>
          <w:szCs w:val="28"/>
        </w:rPr>
        <w:t>от__________№________</w:t>
      </w:r>
    </w:p>
    <w:p w:rsidR="006345A6" w:rsidRDefault="00C05DED" w:rsidP="00C05DED">
      <w:pPr>
        <w:jc w:val="center"/>
        <w:rPr>
          <w:sz w:val="28"/>
          <w:szCs w:val="28"/>
        </w:rPr>
      </w:pPr>
      <w:r w:rsidRPr="00BE5F19">
        <w:rPr>
          <w:sz w:val="28"/>
          <w:szCs w:val="28"/>
        </w:rPr>
        <w:t xml:space="preserve">Нормы расходов </w:t>
      </w:r>
    </w:p>
    <w:p w:rsidR="00C05DED" w:rsidRPr="00BE5F19" w:rsidRDefault="00C05DED" w:rsidP="00C05DED">
      <w:pPr>
        <w:jc w:val="center"/>
        <w:rPr>
          <w:sz w:val="28"/>
          <w:szCs w:val="28"/>
        </w:rPr>
      </w:pPr>
      <w:r w:rsidRPr="00BE5F19">
        <w:rPr>
          <w:sz w:val="28"/>
          <w:szCs w:val="28"/>
        </w:rPr>
        <w:t>на выполнение работ/оказание услуг спортивными судьями и специалистами при проведении официальных физкультурных и спортивных мероприятий</w:t>
      </w:r>
    </w:p>
    <w:p w:rsidR="00C05DED" w:rsidRPr="00BE5F19" w:rsidRDefault="00C05DED" w:rsidP="00C05DED">
      <w:pPr>
        <w:jc w:val="center"/>
      </w:pPr>
    </w:p>
    <w:tbl>
      <w:tblPr>
        <w:tblW w:w="9782" w:type="dxa"/>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4"/>
        <w:gridCol w:w="3530"/>
        <w:gridCol w:w="840"/>
        <w:gridCol w:w="980"/>
        <w:gridCol w:w="840"/>
        <w:gridCol w:w="930"/>
        <w:gridCol w:w="50"/>
        <w:gridCol w:w="848"/>
        <w:gridCol w:w="104"/>
        <w:gridCol w:w="794"/>
      </w:tblGrid>
      <w:tr w:rsidR="00C05DED" w:rsidRPr="00BE5F19" w:rsidTr="00B47D0F">
        <w:tc>
          <w:tcPr>
            <w:tcW w:w="852" w:type="dxa"/>
            <w:vMerge w:val="restart"/>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N</w:t>
            </w:r>
            <w:r w:rsidRPr="00BE5F19">
              <w:rPr>
                <w:rFonts w:ascii="Times New Roman" w:hAnsi="Times New Roman" w:cs="Times New Roman"/>
                <w:sz w:val="28"/>
                <w:szCs w:val="28"/>
              </w:rPr>
              <w:br/>
              <w:t>п/п</w:t>
            </w:r>
          </w:p>
        </w:tc>
        <w:tc>
          <w:tcPr>
            <w:tcW w:w="3544" w:type="dxa"/>
            <w:gridSpan w:val="2"/>
            <w:vMerge w:val="restart"/>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Наименование должности</w:t>
            </w:r>
          </w:p>
        </w:tc>
        <w:tc>
          <w:tcPr>
            <w:tcW w:w="5386" w:type="dxa"/>
            <w:gridSpan w:val="8"/>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Размеры выплат с учетом судейских категорий</w:t>
            </w:r>
            <w:r w:rsidR="006345A6">
              <w:rPr>
                <w:rFonts w:ascii="Times New Roman" w:hAnsi="Times New Roman" w:cs="Times New Roman"/>
                <w:sz w:val="28"/>
                <w:szCs w:val="28"/>
              </w:rPr>
              <w:t xml:space="preserve"> на одного человека в день (рублей</w:t>
            </w:r>
            <w:r w:rsidRPr="00BE5F19">
              <w:rPr>
                <w:rFonts w:ascii="Times New Roman" w:hAnsi="Times New Roman" w:cs="Times New Roman"/>
                <w:sz w:val="28"/>
                <w:szCs w:val="28"/>
              </w:rPr>
              <w:t>)</w:t>
            </w:r>
          </w:p>
        </w:tc>
      </w:tr>
      <w:tr w:rsidR="00C05DED" w:rsidRPr="00BE5F19" w:rsidTr="00B47D0F">
        <w:tc>
          <w:tcPr>
            <w:tcW w:w="852" w:type="dxa"/>
            <w:vMerge/>
            <w:tcBorders>
              <w:top w:val="single" w:sz="4" w:space="0" w:color="auto"/>
              <w:bottom w:val="single" w:sz="4" w:space="0" w:color="auto"/>
              <w:right w:val="single" w:sz="4" w:space="0" w:color="auto"/>
            </w:tcBorders>
          </w:tcPr>
          <w:p w:rsidR="00C05DED" w:rsidRPr="00BE5F19" w:rsidRDefault="00C05DED" w:rsidP="00B47D0F">
            <w:pPr>
              <w:pStyle w:val="ac"/>
              <w:rPr>
                <w:rFonts w:ascii="Times New Roman" w:hAnsi="Times New Roman" w:cs="Times New Roman"/>
                <w:sz w:val="28"/>
                <w:szCs w:val="28"/>
              </w:rPr>
            </w:pPr>
          </w:p>
        </w:tc>
        <w:tc>
          <w:tcPr>
            <w:tcW w:w="3544" w:type="dxa"/>
            <w:gridSpan w:val="2"/>
            <w:vMerge/>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МК</w:t>
            </w:r>
          </w:p>
        </w:tc>
        <w:tc>
          <w:tcPr>
            <w:tcW w:w="98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ВК, РК</w:t>
            </w:r>
          </w:p>
        </w:tc>
        <w:tc>
          <w:tcPr>
            <w:tcW w:w="84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I кат.</w:t>
            </w:r>
          </w:p>
        </w:tc>
        <w:tc>
          <w:tcPr>
            <w:tcW w:w="980"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II кат.</w:t>
            </w:r>
          </w:p>
        </w:tc>
        <w:tc>
          <w:tcPr>
            <w:tcW w:w="952"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III кат.</w:t>
            </w:r>
          </w:p>
        </w:tc>
        <w:tc>
          <w:tcPr>
            <w:tcW w:w="794"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ЮС</w:t>
            </w:r>
          </w:p>
        </w:tc>
      </w:tr>
      <w:tr w:rsidR="00C05DED" w:rsidRPr="00BE5F19" w:rsidTr="00B47D0F">
        <w:tc>
          <w:tcPr>
            <w:tcW w:w="9782" w:type="dxa"/>
            <w:gridSpan w:val="11"/>
            <w:tcBorders>
              <w:top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 Муниципальные и межмуниципальные официальные физкультурные и  спортивные мероприятия</w:t>
            </w:r>
          </w:p>
        </w:tc>
      </w:tr>
      <w:tr w:rsidR="00C05DED" w:rsidRPr="00BE5F19" w:rsidTr="00B47D0F">
        <w:trPr>
          <w:trHeight w:val="396"/>
        </w:trPr>
        <w:tc>
          <w:tcPr>
            <w:tcW w:w="852"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1.1.</w:t>
            </w:r>
          </w:p>
        </w:tc>
        <w:tc>
          <w:tcPr>
            <w:tcW w:w="354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Главный спортивный судья</w:t>
            </w:r>
          </w:p>
        </w:tc>
        <w:tc>
          <w:tcPr>
            <w:tcW w:w="3640" w:type="dxa"/>
            <w:gridSpan w:val="5"/>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Независимо от категории - 520</w:t>
            </w:r>
          </w:p>
        </w:tc>
        <w:tc>
          <w:tcPr>
            <w:tcW w:w="952" w:type="dxa"/>
            <w:gridSpan w:val="2"/>
            <w:tcBorders>
              <w:top w:val="single" w:sz="4" w:space="0" w:color="auto"/>
              <w:left w:val="single" w:sz="4" w:space="0" w:color="auto"/>
            </w:tcBorders>
          </w:tcPr>
          <w:p w:rsidR="00C05DED" w:rsidRPr="00BE5F19" w:rsidRDefault="00C05DED" w:rsidP="00B47D0F">
            <w:pPr>
              <w:pStyle w:val="ac"/>
              <w:jc w:val="center"/>
              <w:rPr>
                <w:rFonts w:ascii="Times New Roman" w:hAnsi="Times New Roman" w:cs="Times New Roman"/>
                <w:sz w:val="28"/>
                <w:szCs w:val="28"/>
              </w:rPr>
            </w:pPr>
          </w:p>
        </w:tc>
        <w:tc>
          <w:tcPr>
            <w:tcW w:w="794" w:type="dxa"/>
            <w:tcBorders>
              <w:top w:val="single" w:sz="4" w:space="0" w:color="auto"/>
              <w:left w:val="single" w:sz="4" w:space="0" w:color="auto"/>
            </w:tcBorders>
          </w:tcPr>
          <w:p w:rsidR="00C05DED" w:rsidRPr="00BE5F19" w:rsidRDefault="00C05DED" w:rsidP="00B47D0F">
            <w:pPr>
              <w:pStyle w:val="ac"/>
              <w:jc w:val="center"/>
              <w:rPr>
                <w:rFonts w:ascii="Times New Roman" w:hAnsi="Times New Roman" w:cs="Times New Roman"/>
                <w:sz w:val="28"/>
                <w:szCs w:val="28"/>
              </w:rPr>
            </w:pPr>
          </w:p>
        </w:tc>
      </w:tr>
      <w:tr w:rsidR="00C05DED" w:rsidRPr="00BE5F19" w:rsidTr="00B47D0F">
        <w:tc>
          <w:tcPr>
            <w:tcW w:w="852"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1.2.</w:t>
            </w:r>
          </w:p>
        </w:tc>
        <w:tc>
          <w:tcPr>
            <w:tcW w:w="354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Главный спортивный судья-секретарь</w:t>
            </w:r>
          </w:p>
        </w:tc>
        <w:tc>
          <w:tcPr>
            <w:tcW w:w="3640" w:type="dxa"/>
            <w:gridSpan w:val="5"/>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Независимо от категории - 520</w:t>
            </w:r>
          </w:p>
        </w:tc>
        <w:tc>
          <w:tcPr>
            <w:tcW w:w="952" w:type="dxa"/>
            <w:gridSpan w:val="2"/>
            <w:tcBorders>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c>
          <w:tcPr>
            <w:tcW w:w="794" w:type="dxa"/>
            <w:tcBorders>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r>
      <w:tr w:rsidR="00C05DED" w:rsidRPr="00BE5F19" w:rsidTr="00B47D0F">
        <w:tc>
          <w:tcPr>
            <w:tcW w:w="852"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1.3.</w:t>
            </w:r>
          </w:p>
        </w:tc>
        <w:tc>
          <w:tcPr>
            <w:tcW w:w="354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Заместитель главного спортивного судьи</w:t>
            </w:r>
          </w:p>
        </w:tc>
        <w:tc>
          <w:tcPr>
            <w:tcW w:w="84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510</w:t>
            </w:r>
          </w:p>
        </w:tc>
        <w:tc>
          <w:tcPr>
            <w:tcW w:w="98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505</w:t>
            </w:r>
          </w:p>
        </w:tc>
        <w:tc>
          <w:tcPr>
            <w:tcW w:w="84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490</w:t>
            </w:r>
          </w:p>
        </w:tc>
        <w:tc>
          <w:tcPr>
            <w:tcW w:w="980"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470</w:t>
            </w:r>
          </w:p>
        </w:tc>
        <w:tc>
          <w:tcPr>
            <w:tcW w:w="952"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c>
          <w:tcPr>
            <w:tcW w:w="794"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r>
      <w:tr w:rsidR="00C05DED" w:rsidRPr="00BE5F19" w:rsidTr="00B47D0F">
        <w:tc>
          <w:tcPr>
            <w:tcW w:w="852"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1.4.</w:t>
            </w:r>
          </w:p>
        </w:tc>
        <w:tc>
          <w:tcPr>
            <w:tcW w:w="354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Заместитель главного спортивного судьи-секретаря</w:t>
            </w:r>
          </w:p>
        </w:tc>
        <w:tc>
          <w:tcPr>
            <w:tcW w:w="84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510</w:t>
            </w:r>
          </w:p>
        </w:tc>
        <w:tc>
          <w:tcPr>
            <w:tcW w:w="98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505</w:t>
            </w:r>
          </w:p>
        </w:tc>
        <w:tc>
          <w:tcPr>
            <w:tcW w:w="84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490</w:t>
            </w:r>
          </w:p>
        </w:tc>
        <w:tc>
          <w:tcPr>
            <w:tcW w:w="980"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470</w:t>
            </w:r>
          </w:p>
        </w:tc>
        <w:tc>
          <w:tcPr>
            <w:tcW w:w="952"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c>
          <w:tcPr>
            <w:tcW w:w="794"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r>
      <w:tr w:rsidR="00C05DED" w:rsidRPr="00BE5F19" w:rsidTr="00B47D0F">
        <w:tc>
          <w:tcPr>
            <w:tcW w:w="852"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1.5.</w:t>
            </w:r>
          </w:p>
        </w:tc>
        <w:tc>
          <w:tcPr>
            <w:tcW w:w="354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Спортивный судья (кроме командных игровых видов спорта)</w:t>
            </w:r>
          </w:p>
        </w:tc>
        <w:tc>
          <w:tcPr>
            <w:tcW w:w="84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500</w:t>
            </w:r>
          </w:p>
        </w:tc>
        <w:tc>
          <w:tcPr>
            <w:tcW w:w="98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480</w:t>
            </w:r>
          </w:p>
        </w:tc>
        <w:tc>
          <w:tcPr>
            <w:tcW w:w="84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470</w:t>
            </w:r>
          </w:p>
        </w:tc>
        <w:tc>
          <w:tcPr>
            <w:tcW w:w="980"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450</w:t>
            </w:r>
          </w:p>
        </w:tc>
        <w:tc>
          <w:tcPr>
            <w:tcW w:w="952"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430</w:t>
            </w:r>
          </w:p>
        </w:tc>
        <w:tc>
          <w:tcPr>
            <w:tcW w:w="794"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415</w:t>
            </w:r>
          </w:p>
        </w:tc>
      </w:tr>
      <w:tr w:rsidR="00C05DED" w:rsidRPr="00BE5F19" w:rsidTr="00B47D0F">
        <w:tc>
          <w:tcPr>
            <w:tcW w:w="852"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1.6.</w:t>
            </w:r>
          </w:p>
        </w:tc>
        <w:tc>
          <w:tcPr>
            <w:tcW w:w="354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Заместитель главного спортивного судьи по медицинскому</w:t>
            </w:r>
          </w:p>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обеспечению</w:t>
            </w:r>
          </w:p>
        </w:tc>
        <w:tc>
          <w:tcPr>
            <w:tcW w:w="5386" w:type="dxa"/>
            <w:gridSpan w:val="8"/>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на основании договора возмездного оказания услуг в соответствии с утвержденными тарифами медицинских организаций</w:t>
            </w:r>
          </w:p>
        </w:tc>
      </w:tr>
      <w:tr w:rsidR="00C05DED" w:rsidRPr="00BE5F19" w:rsidTr="00B47D0F">
        <w:tc>
          <w:tcPr>
            <w:tcW w:w="9782" w:type="dxa"/>
            <w:gridSpan w:val="11"/>
            <w:tcBorders>
              <w:top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Виды спорта, за исключением командных игровых видов спорта</w:t>
            </w:r>
          </w:p>
          <w:p w:rsidR="00C05DED" w:rsidRPr="00BE5F19" w:rsidRDefault="00C05DED" w:rsidP="00B47D0F">
            <w:pPr>
              <w:pStyle w:val="ac"/>
              <w:jc w:val="center"/>
            </w:pPr>
            <w:r w:rsidRPr="00BE5F19">
              <w:rPr>
                <w:rFonts w:ascii="Times New Roman" w:hAnsi="Times New Roman" w:cs="Times New Roman"/>
                <w:sz w:val="28"/>
                <w:szCs w:val="28"/>
              </w:rPr>
              <w:t>(выплаты на одного человека в день, руб.)</w:t>
            </w:r>
          </w:p>
        </w:tc>
      </w:tr>
      <w:tr w:rsidR="00C05DED" w:rsidRPr="00BE5F19" w:rsidTr="00B47D0F">
        <w:tc>
          <w:tcPr>
            <w:tcW w:w="852"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1.7.</w:t>
            </w:r>
          </w:p>
        </w:tc>
        <w:tc>
          <w:tcPr>
            <w:tcW w:w="354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Начальник дистанции (трассы)</w:t>
            </w:r>
          </w:p>
        </w:tc>
        <w:tc>
          <w:tcPr>
            <w:tcW w:w="5386" w:type="dxa"/>
            <w:gridSpan w:val="8"/>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Независимо от категории - 475</w:t>
            </w:r>
          </w:p>
        </w:tc>
      </w:tr>
      <w:tr w:rsidR="00C05DED" w:rsidRPr="00BE5F19" w:rsidTr="00B47D0F">
        <w:tc>
          <w:tcPr>
            <w:tcW w:w="852"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1.8.</w:t>
            </w:r>
          </w:p>
        </w:tc>
        <w:tc>
          <w:tcPr>
            <w:tcW w:w="354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Контролер</w:t>
            </w:r>
          </w:p>
        </w:tc>
        <w:tc>
          <w:tcPr>
            <w:tcW w:w="5386" w:type="dxa"/>
            <w:gridSpan w:val="8"/>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Независимо от категории - 350</w:t>
            </w:r>
          </w:p>
        </w:tc>
      </w:tr>
      <w:tr w:rsidR="00C05DED" w:rsidRPr="00BE5F19" w:rsidTr="00B47D0F">
        <w:tc>
          <w:tcPr>
            <w:tcW w:w="852"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1.9.</w:t>
            </w:r>
          </w:p>
        </w:tc>
        <w:tc>
          <w:tcPr>
            <w:tcW w:w="354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Комендант</w:t>
            </w:r>
          </w:p>
        </w:tc>
        <w:tc>
          <w:tcPr>
            <w:tcW w:w="5386" w:type="dxa"/>
            <w:gridSpan w:val="8"/>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Независимо от категории - 410</w:t>
            </w:r>
          </w:p>
        </w:tc>
      </w:tr>
      <w:tr w:rsidR="00C05DED" w:rsidRPr="00BE5F19" w:rsidTr="00B47D0F">
        <w:tc>
          <w:tcPr>
            <w:tcW w:w="852"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1.10.</w:t>
            </w:r>
          </w:p>
        </w:tc>
        <w:tc>
          <w:tcPr>
            <w:tcW w:w="354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 xml:space="preserve">Председатель жюри </w:t>
            </w:r>
            <w:r w:rsidRPr="00BE5F19">
              <w:t>&lt;*&gt;</w:t>
            </w:r>
          </w:p>
        </w:tc>
        <w:tc>
          <w:tcPr>
            <w:tcW w:w="5386" w:type="dxa"/>
            <w:gridSpan w:val="8"/>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Независимо от категории - 300</w:t>
            </w:r>
          </w:p>
        </w:tc>
      </w:tr>
      <w:tr w:rsidR="00C05DED" w:rsidRPr="00BE5F19" w:rsidTr="00B47D0F">
        <w:tc>
          <w:tcPr>
            <w:tcW w:w="852"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1.11.</w:t>
            </w:r>
          </w:p>
        </w:tc>
        <w:tc>
          <w:tcPr>
            <w:tcW w:w="354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 xml:space="preserve">Член жюри </w:t>
            </w:r>
            <w:r w:rsidRPr="00BE5F19">
              <w:t>&lt;*&gt;</w:t>
            </w:r>
          </w:p>
        </w:tc>
        <w:tc>
          <w:tcPr>
            <w:tcW w:w="5386" w:type="dxa"/>
            <w:gridSpan w:val="8"/>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Независимо от категории - 200</w:t>
            </w:r>
          </w:p>
        </w:tc>
      </w:tr>
      <w:tr w:rsidR="00C05DED" w:rsidRPr="00BE5F19" w:rsidTr="00B47D0F">
        <w:tc>
          <w:tcPr>
            <w:tcW w:w="852"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1.12.</w:t>
            </w:r>
          </w:p>
        </w:tc>
        <w:tc>
          <w:tcPr>
            <w:tcW w:w="354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Статист</w:t>
            </w:r>
          </w:p>
        </w:tc>
        <w:tc>
          <w:tcPr>
            <w:tcW w:w="5386" w:type="dxa"/>
            <w:gridSpan w:val="8"/>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Независимо от категории - 350</w:t>
            </w:r>
          </w:p>
        </w:tc>
      </w:tr>
      <w:tr w:rsidR="00C05DED" w:rsidRPr="00BE5F19" w:rsidTr="00B47D0F">
        <w:tc>
          <w:tcPr>
            <w:tcW w:w="9782" w:type="dxa"/>
            <w:gridSpan w:val="11"/>
            <w:tcBorders>
              <w:top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Командные игровые виды спорта (выплаты производятся за обслуживание одной игры)</w:t>
            </w:r>
          </w:p>
        </w:tc>
      </w:tr>
      <w:tr w:rsidR="00C05DED" w:rsidRPr="00BE5F19" w:rsidTr="00B47D0F">
        <w:tc>
          <w:tcPr>
            <w:tcW w:w="852"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lastRenderedPageBreak/>
              <w:t>1.13.</w:t>
            </w:r>
          </w:p>
        </w:tc>
        <w:tc>
          <w:tcPr>
            <w:tcW w:w="354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Главный спортивный судья игры</w:t>
            </w:r>
          </w:p>
        </w:tc>
        <w:tc>
          <w:tcPr>
            <w:tcW w:w="84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400</w:t>
            </w:r>
          </w:p>
        </w:tc>
        <w:tc>
          <w:tcPr>
            <w:tcW w:w="98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370</w:t>
            </w:r>
          </w:p>
        </w:tc>
        <w:tc>
          <w:tcPr>
            <w:tcW w:w="84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340</w:t>
            </w:r>
          </w:p>
        </w:tc>
        <w:tc>
          <w:tcPr>
            <w:tcW w:w="980"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320</w:t>
            </w:r>
          </w:p>
        </w:tc>
        <w:tc>
          <w:tcPr>
            <w:tcW w:w="952"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c>
          <w:tcPr>
            <w:tcW w:w="794"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r>
      <w:tr w:rsidR="00C05DED" w:rsidRPr="00BE5F19" w:rsidTr="00B47D0F">
        <w:tc>
          <w:tcPr>
            <w:tcW w:w="852"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1.14</w:t>
            </w:r>
          </w:p>
        </w:tc>
        <w:tc>
          <w:tcPr>
            <w:tcW w:w="354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Помощник главного спортивного судьи игры</w:t>
            </w:r>
          </w:p>
        </w:tc>
        <w:tc>
          <w:tcPr>
            <w:tcW w:w="84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320</w:t>
            </w:r>
          </w:p>
        </w:tc>
        <w:tc>
          <w:tcPr>
            <w:tcW w:w="98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300</w:t>
            </w:r>
          </w:p>
        </w:tc>
        <w:tc>
          <w:tcPr>
            <w:tcW w:w="84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280</w:t>
            </w:r>
          </w:p>
        </w:tc>
        <w:tc>
          <w:tcPr>
            <w:tcW w:w="980"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260</w:t>
            </w:r>
          </w:p>
        </w:tc>
        <w:tc>
          <w:tcPr>
            <w:tcW w:w="952"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240</w:t>
            </w:r>
          </w:p>
        </w:tc>
        <w:tc>
          <w:tcPr>
            <w:tcW w:w="794"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r>
      <w:tr w:rsidR="00C05DED" w:rsidRPr="00BE5F19" w:rsidTr="00B47D0F">
        <w:tc>
          <w:tcPr>
            <w:tcW w:w="852"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1.15.</w:t>
            </w:r>
          </w:p>
        </w:tc>
        <w:tc>
          <w:tcPr>
            <w:tcW w:w="354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Спортивный судья игры</w:t>
            </w:r>
          </w:p>
        </w:tc>
        <w:tc>
          <w:tcPr>
            <w:tcW w:w="84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300</w:t>
            </w:r>
          </w:p>
        </w:tc>
        <w:tc>
          <w:tcPr>
            <w:tcW w:w="98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290</w:t>
            </w:r>
          </w:p>
        </w:tc>
        <w:tc>
          <w:tcPr>
            <w:tcW w:w="84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270</w:t>
            </w:r>
          </w:p>
        </w:tc>
        <w:tc>
          <w:tcPr>
            <w:tcW w:w="980"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250</w:t>
            </w:r>
          </w:p>
        </w:tc>
        <w:tc>
          <w:tcPr>
            <w:tcW w:w="952"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235</w:t>
            </w:r>
          </w:p>
        </w:tc>
        <w:tc>
          <w:tcPr>
            <w:tcW w:w="794"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220</w:t>
            </w:r>
          </w:p>
        </w:tc>
      </w:tr>
      <w:tr w:rsidR="00C05DED" w:rsidRPr="00BE5F19" w:rsidTr="00B47D0F">
        <w:tc>
          <w:tcPr>
            <w:tcW w:w="9782" w:type="dxa"/>
            <w:gridSpan w:val="11"/>
            <w:tcBorders>
              <w:top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Комплексные физкультурно-массовые и спортивно-массовые мероприятия</w:t>
            </w:r>
          </w:p>
          <w:p w:rsidR="00C05DED" w:rsidRPr="00BE5F19" w:rsidRDefault="00C05DED" w:rsidP="00B47D0F">
            <w:pPr>
              <w:pStyle w:val="ac"/>
              <w:jc w:val="center"/>
            </w:pPr>
            <w:r w:rsidRPr="00BE5F19">
              <w:rPr>
                <w:rFonts w:ascii="Times New Roman" w:hAnsi="Times New Roman" w:cs="Times New Roman"/>
                <w:sz w:val="28"/>
                <w:szCs w:val="28"/>
              </w:rPr>
              <w:t>(спартакиады, фестивали и т.д.) (выплаты производятся за одно мероприятие)</w:t>
            </w:r>
          </w:p>
        </w:tc>
      </w:tr>
      <w:tr w:rsidR="00C05DED" w:rsidRPr="00BE5F19" w:rsidTr="00B47D0F">
        <w:tc>
          <w:tcPr>
            <w:tcW w:w="866" w:type="dxa"/>
            <w:gridSpan w:val="2"/>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1.16.</w:t>
            </w:r>
          </w:p>
        </w:tc>
        <w:tc>
          <w:tcPr>
            <w:tcW w:w="353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 xml:space="preserve">Главный спортивный судья комплексных, физкультурно-массовых и спортивно-массовых мероприятий </w:t>
            </w:r>
            <w:hyperlink w:anchor="sub_412" w:history="1">
              <w:r w:rsidRPr="00BE5F19">
                <w:rPr>
                  <w:rStyle w:val="aa"/>
                  <w:rFonts w:ascii="Times New Roman" w:hAnsi="Times New Roman"/>
                  <w:color w:val="auto"/>
                  <w:sz w:val="28"/>
                  <w:szCs w:val="28"/>
                </w:rPr>
                <w:t>&lt;**&gt;</w:t>
              </w:r>
            </w:hyperlink>
          </w:p>
        </w:tc>
        <w:tc>
          <w:tcPr>
            <w:tcW w:w="3590" w:type="dxa"/>
            <w:gridSpan w:val="4"/>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1000</w:t>
            </w:r>
          </w:p>
        </w:tc>
        <w:tc>
          <w:tcPr>
            <w:tcW w:w="898" w:type="dxa"/>
            <w:gridSpan w:val="2"/>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c>
          <w:tcPr>
            <w:tcW w:w="898" w:type="dxa"/>
            <w:gridSpan w:val="2"/>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r>
      <w:tr w:rsidR="00C05DED" w:rsidRPr="00BE5F19" w:rsidTr="00B47D0F">
        <w:tc>
          <w:tcPr>
            <w:tcW w:w="866" w:type="dxa"/>
            <w:gridSpan w:val="2"/>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1.17.</w:t>
            </w:r>
          </w:p>
        </w:tc>
        <w:tc>
          <w:tcPr>
            <w:tcW w:w="3530"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 xml:space="preserve">Главный спортивный секретарь комплексных, физкультурно-массовых и спортивно-массовых мероприятий </w:t>
            </w:r>
            <w:hyperlink w:anchor="sub_412" w:history="1">
              <w:r w:rsidRPr="00BE5F19">
                <w:rPr>
                  <w:rStyle w:val="aa"/>
                  <w:rFonts w:ascii="Times New Roman" w:hAnsi="Times New Roman"/>
                  <w:color w:val="auto"/>
                  <w:sz w:val="28"/>
                  <w:szCs w:val="28"/>
                </w:rPr>
                <w:t>&lt;**&gt;</w:t>
              </w:r>
            </w:hyperlink>
          </w:p>
        </w:tc>
        <w:tc>
          <w:tcPr>
            <w:tcW w:w="3590" w:type="dxa"/>
            <w:gridSpan w:val="4"/>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1000</w:t>
            </w:r>
          </w:p>
        </w:tc>
        <w:tc>
          <w:tcPr>
            <w:tcW w:w="898" w:type="dxa"/>
            <w:gridSpan w:val="2"/>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c>
          <w:tcPr>
            <w:tcW w:w="898" w:type="dxa"/>
            <w:gridSpan w:val="2"/>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r>
    </w:tbl>
    <w:p w:rsidR="00C05DED" w:rsidRPr="00BE5F19" w:rsidRDefault="00C05DED" w:rsidP="00C05DED">
      <w:pPr>
        <w:rPr>
          <w:sz w:val="28"/>
          <w:szCs w:val="28"/>
        </w:rPr>
      </w:pPr>
    </w:p>
    <w:p w:rsidR="00C05DED" w:rsidRPr="00BE5F19" w:rsidRDefault="00C05DED" w:rsidP="00C05DED">
      <w:pPr>
        <w:rPr>
          <w:sz w:val="28"/>
          <w:szCs w:val="28"/>
        </w:rPr>
      </w:pPr>
      <w:r w:rsidRPr="00BE5F19">
        <w:rPr>
          <w:sz w:val="28"/>
          <w:szCs w:val="28"/>
        </w:rPr>
        <w:t>Условные обозначения:</w:t>
      </w:r>
    </w:p>
    <w:p w:rsidR="00C05DED" w:rsidRPr="00BE5F19" w:rsidRDefault="00C05DED" w:rsidP="00C05DED">
      <w:pPr>
        <w:rPr>
          <w:sz w:val="28"/>
          <w:szCs w:val="28"/>
        </w:rPr>
      </w:pPr>
      <w:r w:rsidRPr="00BE5F19">
        <w:rPr>
          <w:sz w:val="28"/>
          <w:szCs w:val="28"/>
        </w:rPr>
        <w:t>МК - спортивный судья международной категории;</w:t>
      </w:r>
    </w:p>
    <w:p w:rsidR="00C05DED" w:rsidRPr="00BE5F19" w:rsidRDefault="00C05DED" w:rsidP="00C05DED">
      <w:pPr>
        <w:rPr>
          <w:sz w:val="28"/>
          <w:szCs w:val="28"/>
        </w:rPr>
      </w:pPr>
      <w:r w:rsidRPr="00BE5F19">
        <w:rPr>
          <w:sz w:val="28"/>
          <w:szCs w:val="28"/>
        </w:rPr>
        <w:t>ВК - спортивный судья всероссийской категории;</w:t>
      </w:r>
    </w:p>
    <w:p w:rsidR="00C05DED" w:rsidRPr="00BE5F19" w:rsidRDefault="00C05DED" w:rsidP="00C05DED">
      <w:pPr>
        <w:rPr>
          <w:sz w:val="28"/>
          <w:szCs w:val="28"/>
        </w:rPr>
      </w:pPr>
      <w:r w:rsidRPr="00BE5F19">
        <w:rPr>
          <w:sz w:val="28"/>
          <w:szCs w:val="28"/>
        </w:rPr>
        <w:t>РК - спортивный судья республиканской категории;</w:t>
      </w:r>
    </w:p>
    <w:p w:rsidR="00C05DED" w:rsidRPr="00BE5F19" w:rsidRDefault="00C05DED" w:rsidP="00C05DED">
      <w:pPr>
        <w:rPr>
          <w:sz w:val="28"/>
          <w:szCs w:val="28"/>
        </w:rPr>
      </w:pPr>
      <w:r w:rsidRPr="00BE5F19">
        <w:rPr>
          <w:sz w:val="28"/>
          <w:szCs w:val="28"/>
        </w:rPr>
        <w:t>I кат. - спортивный судья первой категории;</w:t>
      </w:r>
    </w:p>
    <w:p w:rsidR="00C05DED" w:rsidRPr="00BE5F19" w:rsidRDefault="00C05DED" w:rsidP="00C05DED">
      <w:pPr>
        <w:rPr>
          <w:sz w:val="28"/>
          <w:szCs w:val="28"/>
        </w:rPr>
      </w:pPr>
      <w:r w:rsidRPr="00BE5F19">
        <w:rPr>
          <w:sz w:val="28"/>
          <w:szCs w:val="28"/>
        </w:rPr>
        <w:t>II кат. - спортивный судья второй категории;</w:t>
      </w:r>
    </w:p>
    <w:p w:rsidR="00C05DED" w:rsidRPr="00BE5F19" w:rsidRDefault="00C05DED" w:rsidP="00C05DED">
      <w:pPr>
        <w:rPr>
          <w:sz w:val="28"/>
          <w:szCs w:val="28"/>
        </w:rPr>
      </w:pPr>
      <w:r w:rsidRPr="00BE5F19">
        <w:rPr>
          <w:sz w:val="28"/>
          <w:szCs w:val="28"/>
        </w:rPr>
        <w:t>III кат. - спортивный судья третьей категории;</w:t>
      </w:r>
    </w:p>
    <w:p w:rsidR="00C05DED" w:rsidRPr="00BE5F19" w:rsidRDefault="00C05DED" w:rsidP="00C05DED">
      <w:r w:rsidRPr="00BE5F19">
        <w:rPr>
          <w:sz w:val="28"/>
          <w:szCs w:val="28"/>
        </w:rPr>
        <w:t>ЮС - юный судья</w:t>
      </w:r>
      <w:r w:rsidRPr="00BE5F19">
        <w:t>.</w:t>
      </w:r>
    </w:p>
    <w:p w:rsidR="00C05DED" w:rsidRPr="00BE5F19" w:rsidRDefault="00C05DED" w:rsidP="00C05DED"/>
    <w:p w:rsidR="00C05DED" w:rsidRPr="00BE5F19" w:rsidRDefault="00C05DED" w:rsidP="00C05DED">
      <w:pPr>
        <w:rPr>
          <w:sz w:val="28"/>
          <w:szCs w:val="28"/>
        </w:rPr>
      </w:pPr>
      <w:bookmarkStart w:id="4" w:name="sub_111"/>
      <w:r w:rsidRPr="00BE5F19">
        <w:rPr>
          <w:sz w:val="28"/>
          <w:szCs w:val="28"/>
        </w:rPr>
        <w:t>&lt;*&gt; Назначаются при проведении видов программы, в рамках комплексных физкультурно-массовых и спортивно-массовых мероприятий (спартакиады, фестивали и т.д.) и видов состязаний по этноспорту, не входящих во Всероссийский реестр видов спорта.</w:t>
      </w:r>
    </w:p>
    <w:bookmarkEnd w:id="4"/>
    <w:p w:rsidR="00C05DED" w:rsidRPr="00BE5F19" w:rsidRDefault="00C05DED" w:rsidP="00C05DED">
      <w:pPr>
        <w:rPr>
          <w:sz w:val="28"/>
          <w:szCs w:val="28"/>
        </w:rPr>
      </w:pPr>
      <w:r w:rsidRPr="00BE5F19">
        <w:rPr>
          <w:sz w:val="28"/>
          <w:szCs w:val="28"/>
        </w:rPr>
        <w:fldChar w:fldCharType="begin"/>
      </w:r>
      <w:r w:rsidRPr="00BE5F19">
        <w:rPr>
          <w:sz w:val="28"/>
          <w:szCs w:val="28"/>
        </w:rPr>
        <w:instrText>HYPERLINK \l "sub_412"</w:instrText>
      </w:r>
      <w:r w:rsidRPr="00BE5F19">
        <w:rPr>
          <w:sz w:val="28"/>
          <w:szCs w:val="28"/>
        </w:rPr>
        <w:fldChar w:fldCharType="separate"/>
      </w:r>
      <w:r w:rsidRPr="00BE5F19">
        <w:rPr>
          <w:rStyle w:val="aa"/>
          <w:rFonts w:cs="Arial"/>
          <w:color w:val="auto"/>
          <w:sz w:val="28"/>
          <w:szCs w:val="28"/>
        </w:rPr>
        <w:t>&lt;**&gt;</w:t>
      </w:r>
      <w:r w:rsidRPr="00BE5F19">
        <w:rPr>
          <w:sz w:val="28"/>
          <w:szCs w:val="28"/>
        </w:rPr>
        <w:fldChar w:fldCharType="end"/>
      </w:r>
      <w:r w:rsidRPr="00BE5F19">
        <w:rPr>
          <w:sz w:val="28"/>
          <w:szCs w:val="28"/>
        </w:rPr>
        <w:t xml:space="preserve"> </w:t>
      </w:r>
      <w:bookmarkStart w:id="5" w:name="sub_411"/>
      <w:r w:rsidRPr="00BE5F19">
        <w:rPr>
          <w:sz w:val="28"/>
          <w:szCs w:val="28"/>
        </w:rPr>
        <w:t xml:space="preserve"> Комплексные физкультурно-массовые и спортивно-массовые мероприятия (спартакиады, фестивали и.т.д.), проводимые в кратковременный период (в течение недели) по нескольким видам спорта или видам программ, с квалификационным требованием не ниже II судейской категории по любому виду спорта, входящему во Всероссийский реестр видов спорта.</w:t>
      </w:r>
    </w:p>
    <w:bookmarkEnd w:id="5"/>
    <w:p w:rsidR="00C05DED" w:rsidRPr="00BE5F19" w:rsidRDefault="00C05DED" w:rsidP="00C05DED">
      <w:pPr>
        <w:rPr>
          <w:sz w:val="28"/>
          <w:szCs w:val="28"/>
        </w:rPr>
      </w:pPr>
    </w:p>
    <w:p w:rsidR="00C05DED" w:rsidRPr="00BE5F19" w:rsidRDefault="00C05DED" w:rsidP="00C05DED">
      <w:pPr>
        <w:rPr>
          <w:sz w:val="28"/>
          <w:szCs w:val="28"/>
        </w:rPr>
      </w:pPr>
      <w:r w:rsidRPr="00BE5F19">
        <w:rPr>
          <w:sz w:val="28"/>
          <w:szCs w:val="28"/>
        </w:rPr>
        <w:t>Примечание:</w:t>
      </w:r>
    </w:p>
    <w:p w:rsidR="00C05DED" w:rsidRPr="00BE5F19" w:rsidRDefault="00C05DED" w:rsidP="00C05DED">
      <w:pPr>
        <w:rPr>
          <w:sz w:val="28"/>
          <w:szCs w:val="28"/>
        </w:rPr>
      </w:pPr>
      <w:r w:rsidRPr="00BE5F19">
        <w:rPr>
          <w:sz w:val="28"/>
          <w:szCs w:val="28"/>
        </w:rPr>
        <w:t>1. Работа главного спортивного судьи, главного спортивного судьи-секретаря на подготовительном и заключительном этапах проведения официальных физкультурных и спортивных мероприятий оплачивается дополнительно в количестве не более двух дней.</w:t>
      </w:r>
    </w:p>
    <w:p w:rsidR="00C05DED" w:rsidRPr="00BE5F19" w:rsidRDefault="00C05DED" w:rsidP="00C05DED">
      <w:pPr>
        <w:rPr>
          <w:sz w:val="28"/>
          <w:szCs w:val="28"/>
        </w:rPr>
      </w:pPr>
      <w:r w:rsidRPr="00BE5F19">
        <w:rPr>
          <w:sz w:val="28"/>
          <w:szCs w:val="28"/>
        </w:rPr>
        <w:t xml:space="preserve">2. Количественный состав судейских коллегий (бригад) определяется в соответствии с утвержденными правилами соревнований по видам спорта и </w:t>
      </w:r>
      <w:r w:rsidRPr="00BE5F19">
        <w:rPr>
          <w:sz w:val="28"/>
          <w:szCs w:val="28"/>
        </w:rPr>
        <w:lastRenderedPageBreak/>
        <w:t>условиями включения спортивных судей в судейские коллегии, состав и численность судейских коллегий по видам спорта, утвержденными приказами Министерства спорта Российской Федерации.</w:t>
      </w:r>
    </w:p>
    <w:p w:rsidR="00C05DED" w:rsidRPr="00BE5F19" w:rsidRDefault="00C05DED" w:rsidP="00C05DED">
      <w:pPr>
        <w:rPr>
          <w:sz w:val="28"/>
          <w:szCs w:val="28"/>
        </w:rPr>
      </w:pPr>
      <w:r w:rsidRPr="00BE5F19">
        <w:rPr>
          <w:sz w:val="28"/>
          <w:szCs w:val="28"/>
        </w:rPr>
        <w:t xml:space="preserve">3. Оплата выполнения работ/оказания услуг спортивным судьям производится при предъявлении документа, подтверждающего судейскую категорию (квалификационная книжка спортивного судьи или приказ органа управления физической культуры и спорта муниципального образования Ханты-Мансийского автономного округа - Югры, субъекта Российской Федерации, Министерства спорта Российской Федерации, документа международных спортивных федераций). </w:t>
      </w:r>
    </w:p>
    <w:p w:rsidR="00C05DED" w:rsidRPr="00BE5F19" w:rsidRDefault="00C05DED" w:rsidP="00C05DED">
      <w:pPr>
        <w:rPr>
          <w:sz w:val="28"/>
          <w:szCs w:val="28"/>
        </w:rPr>
      </w:pPr>
    </w:p>
    <w:p w:rsidR="00C05DED" w:rsidRPr="00BE5F19" w:rsidRDefault="00C05DED" w:rsidP="00C05DED">
      <w:pPr>
        <w:rPr>
          <w:sz w:val="28"/>
          <w:szCs w:val="28"/>
        </w:rPr>
      </w:pPr>
    </w:p>
    <w:p w:rsidR="005445F1" w:rsidRPr="00BE5F19" w:rsidRDefault="005445F1" w:rsidP="005445F1"/>
    <w:p w:rsidR="005445F1" w:rsidRPr="00BE5F19" w:rsidRDefault="005445F1" w:rsidP="00CF1A3A"/>
    <w:p w:rsidR="005445F1" w:rsidRPr="00BE5F19" w:rsidRDefault="005445F1" w:rsidP="00CF1A3A"/>
    <w:p w:rsidR="005445F1" w:rsidRPr="00BE5F19" w:rsidRDefault="005445F1" w:rsidP="00CF1A3A"/>
    <w:p w:rsidR="005445F1" w:rsidRDefault="005445F1"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C05DED" w:rsidRDefault="00C05DED" w:rsidP="00CF1A3A"/>
    <w:p w:rsidR="005445F1" w:rsidRPr="00BE5F19" w:rsidRDefault="005445F1" w:rsidP="00CF1A3A"/>
    <w:p w:rsidR="000B3357" w:rsidRPr="00BE5F19" w:rsidRDefault="000B3357" w:rsidP="000B3357">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lastRenderedPageBreak/>
        <w:t xml:space="preserve">Приложение </w:t>
      </w:r>
      <w:r w:rsidR="00533EAE" w:rsidRPr="00BE5F19">
        <w:rPr>
          <w:rFonts w:ascii="Times New Roman" w:eastAsia="Times New Roman" w:hAnsi="Times New Roman" w:cs="Times New Roman"/>
          <w:color w:val="000000"/>
          <w:sz w:val="28"/>
          <w:szCs w:val="28"/>
        </w:rPr>
        <w:t>6</w:t>
      </w:r>
    </w:p>
    <w:p w:rsidR="000B3357" w:rsidRPr="00BE5F19" w:rsidRDefault="000B3357" w:rsidP="000B3357">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к постановлению</w:t>
      </w:r>
    </w:p>
    <w:p w:rsidR="000B3357" w:rsidRPr="00BE5F19" w:rsidRDefault="000B3357" w:rsidP="000B3357">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Администрации города</w:t>
      </w:r>
    </w:p>
    <w:p w:rsidR="000B3357" w:rsidRPr="00BE5F19" w:rsidRDefault="000B3357" w:rsidP="000B3357">
      <w:pPr>
        <w:pStyle w:val="1"/>
        <w:jc w:val="right"/>
        <w:rPr>
          <w:rFonts w:ascii="Times New Roman" w:eastAsia="Times New Roman" w:hAnsi="Times New Roman" w:cs="Times New Roman"/>
          <w:b w:val="0"/>
          <w:color w:val="000000"/>
          <w:sz w:val="28"/>
          <w:szCs w:val="28"/>
        </w:rPr>
      </w:pPr>
      <w:r w:rsidRPr="00BE5F19">
        <w:rPr>
          <w:rFonts w:ascii="Times New Roman" w:eastAsia="Times New Roman" w:hAnsi="Times New Roman" w:cs="Times New Roman"/>
          <w:b w:val="0"/>
          <w:color w:val="000000"/>
          <w:sz w:val="28"/>
          <w:szCs w:val="28"/>
        </w:rPr>
        <w:t>от__________№________</w:t>
      </w:r>
    </w:p>
    <w:p w:rsidR="00C05DED" w:rsidRPr="00BE5F19" w:rsidRDefault="00C05DED" w:rsidP="00C05DED">
      <w:pPr>
        <w:pStyle w:val="1"/>
        <w:rPr>
          <w:rFonts w:ascii="Times New Roman" w:hAnsi="Times New Roman" w:cs="Times New Roman"/>
          <w:b w:val="0"/>
          <w:sz w:val="28"/>
          <w:szCs w:val="28"/>
        </w:rPr>
      </w:pPr>
      <w:r w:rsidRPr="00BE5F19">
        <w:rPr>
          <w:rFonts w:ascii="Times New Roman" w:hAnsi="Times New Roman" w:cs="Times New Roman"/>
          <w:b w:val="0"/>
          <w:sz w:val="28"/>
          <w:szCs w:val="28"/>
        </w:rPr>
        <w:t xml:space="preserve">Нормы расходов </w:t>
      </w:r>
      <w:r w:rsidRPr="00BE5F19">
        <w:rPr>
          <w:rFonts w:ascii="Times New Roman" w:hAnsi="Times New Roman" w:cs="Times New Roman"/>
          <w:b w:val="0"/>
          <w:sz w:val="28"/>
          <w:szCs w:val="28"/>
        </w:rPr>
        <w:br/>
        <w:t>на денежное вознаграждение при проведении муниципальных  официальных спортивных соревнований</w:t>
      </w:r>
    </w:p>
    <w:p w:rsidR="00C05DED" w:rsidRPr="00BE5F19" w:rsidRDefault="00C05DED" w:rsidP="00C05DED"/>
    <w:tbl>
      <w:tblPr>
        <w:tblW w:w="9520" w:type="dxa"/>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192"/>
        <w:gridCol w:w="4760"/>
      </w:tblGrid>
      <w:tr w:rsidR="00C05DED" w:rsidRPr="00BE5F19" w:rsidTr="008F12BE">
        <w:tc>
          <w:tcPr>
            <w:tcW w:w="568"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r w:rsidRPr="00BE5F19">
              <w:rPr>
                <w:rFonts w:ascii="Times New Roman" w:hAnsi="Times New Roman" w:cs="Times New Roman"/>
                <w:sz w:val="28"/>
                <w:szCs w:val="28"/>
              </w:rPr>
              <w:br/>
              <w:t>п/п</w:t>
            </w:r>
          </w:p>
        </w:tc>
        <w:tc>
          <w:tcPr>
            <w:tcW w:w="4192" w:type="dxa"/>
            <w:tcBorders>
              <w:top w:val="single" w:sz="4" w:space="0" w:color="auto"/>
              <w:left w:val="single" w:sz="4" w:space="0" w:color="auto"/>
              <w:bottom w:val="single" w:sz="4" w:space="0" w:color="auto"/>
              <w:right w:val="single" w:sz="4" w:space="0" w:color="auto"/>
            </w:tcBorders>
          </w:tcPr>
          <w:p w:rsidR="00C05DED" w:rsidRPr="00BE5F19" w:rsidRDefault="00C05DED" w:rsidP="008F12BE">
            <w:pPr>
              <w:pStyle w:val="ac"/>
              <w:rPr>
                <w:rFonts w:ascii="Times New Roman" w:hAnsi="Times New Roman" w:cs="Times New Roman"/>
                <w:sz w:val="28"/>
                <w:szCs w:val="28"/>
              </w:rPr>
            </w:pPr>
            <w:r w:rsidRPr="00BE5F19">
              <w:rPr>
                <w:rFonts w:ascii="Times New Roman" w:hAnsi="Times New Roman" w:cs="Times New Roman"/>
                <w:sz w:val="28"/>
                <w:szCs w:val="28"/>
              </w:rPr>
              <w:t>Места, занятые</w:t>
            </w:r>
            <w:r w:rsidR="0034531A" w:rsidRPr="00BE5F19">
              <w:rPr>
                <w:rFonts w:ascii="Times New Roman" w:hAnsi="Times New Roman" w:cs="Times New Roman"/>
                <w:bCs/>
                <w:color w:val="26282F"/>
                <w:sz w:val="28"/>
                <w:szCs w:val="28"/>
              </w:rPr>
              <w:t xml:space="preserve"> </w:t>
            </w:r>
            <w:r w:rsidR="008F12BE">
              <w:rPr>
                <w:rFonts w:ascii="Times New Roman" w:hAnsi="Times New Roman" w:cs="Times New Roman"/>
                <w:bCs/>
                <w:color w:val="26282F"/>
                <w:sz w:val="28"/>
                <w:szCs w:val="28"/>
              </w:rPr>
              <w:t>занимающимися, обучающими</w:t>
            </w:r>
            <w:r w:rsidR="0034531A" w:rsidRPr="00BE5F19">
              <w:rPr>
                <w:rFonts w:ascii="Times New Roman" w:hAnsi="Times New Roman" w:cs="Times New Roman"/>
                <w:bCs/>
                <w:color w:val="26282F"/>
                <w:sz w:val="28"/>
                <w:szCs w:val="28"/>
              </w:rPr>
              <w:t>ся,</w:t>
            </w:r>
            <w:r w:rsidR="0034531A" w:rsidRPr="00BE5F19">
              <w:rPr>
                <w:rFonts w:ascii="Times New Roman" w:hAnsi="Times New Roman" w:cs="Times New Roman"/>
                <w:sz w:val="28"/>
                <w:szCs w:val="28"/>
              </w:rPr>
              <w:t xml:space="preserve"> </w:t>
            </w:r>
            <w:r w:rsidRPr="00BE5F19">
              <w:rPr>
                <w:rFonts w:ascii="Times New Roman" w:hAnsi="Times New Roman" w:cs="Times New Roman"/>
                <w:sz w:val="28"/>
                <w:szCs w:val="28"/>
              </w:rPr>
              <w:t xml:space="preserve"> спортсменами на соревнованиях</w:t>
            </w:r>
          </w:p>
        </w:tc>
        <w:tc>
          <w:tcPr>
            <w:tcW w:w="4760"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Сумма на каждого награждаемого</w:t>
            </w:r>
          </w:p>
        </w:tc>
      </w:tr>
      <w:tr w:rsidR="00C05DED" w:rsidRPr="00BE5F19" w:rsidTr="008F12BE">
        <w:tc>
          <w:tcPr>
            <w:tcW w:w="568" w:type="dxa"/>
            <w:vMerge w:val="restart"/>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w:t>
            </w:r>
          </w:p>
        </w:tc>
        <w:tc>
          <w:tcPr>
            <w:tcW w:w="8952" w:type="dxa"/>
            <w:gridSpan w:val="2"/>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муниципальные официальные спортивные соревнования (индивидуальный зачет)</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(Первенства, Кубки, Чемпионаты, традиционные соревнования и т.д)</w:t>
            </w:r>
          </w:p>
        </w:tc>
      </w:tr>
      <w:tr w:rsidR="00C05DED" w:rsidRPr="00BE5F19" w:rsidTr="008F12BE">
        <w:tc>
          <w:tcPr>
            <w:tcW w:w="568" w:type="dxa"/>
            <w:vMerge/>
            <w:tcBorders>
              <w:top w:val="single" w:sz="4" w:space="0" w:color="auto"/>
              <w:bottom w:val="single" w:sz="4" w:space="0" w:color="auto"/>
              <w:right w:val="single" w:sz="4" w:space="0" w:color="auto"/>
            </w:tcBorders>
          </w:tcPr>
          <w:p w:rsidR="00C05DED" w:rsidRPr="00BE5F19" w:rsidRDefault="00C05DED" w:rsidP="00B47D0F">
            <w:pPr>
              <w:pStyle w:val="ac"/>
              <w:rPr>
                <w:rFonts w:ascii="Times New Roman" w:hAnsi="Times New Roman" w:cs="Times New Roman"/>
                <w:sz w:val="28"/>
                <w:szCs w:val="28"/>
              </w:rPr>
            </w:pPr>
          </w:p>
        </w:tc>
        <w:tc>
          <w:tcPr>
            <w:tcW w:w="4192"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I место</w:t>
            </w:r>
          </w:p>
        </w:tc>
        <w:tc>
          <w:tcPr>
            <w:tcW w:w="4760"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 4000 рублей</w:t>
            </w:r>
          </w:p>
          <w:p w:rsidR="00C05DED" w:rsidRPr="00BE5F19" w:rsidRDefault="00C05DED" w:rsidP="00B47D0F">
            <w:pPr>
              <w:pStyle w:val="ac"/>
              <w:jc w:val="center"/>
              <w:rPr>
                <w:rFonts w:ascii="Times New Roman" w:hAnsi="Times New Roman" w:cs="Times New Roman"/>
                <w:sz w:val="28"/>
                <w:szCs w:val="28"/>
              </w:rPr>
            </w:pPr>
          </w:p>
        </w:tc>
      </w:tr>
      <w:tr w:rsidR="00C05DED" w:rsidRPr="00BE5F19" w:rsidTr="008F12BE">
        <w:tc>
          <w:tcPr>
            <w:tcW w:w="568" w:type="dxa"/>
            <w:vMerge/>
            <w:tcBorders>
              <w:top w:val="single" w:sz="4" w:space="0" w:color="auto"/>
              <w:bottom w:val="single" w:sz="4" w:space="0" w:color="auto"/>
              <w:right w:val="single" w:sz="4" w:space="0" w:color="auto"/>
            </w:tcBorders>
          </w:tcPr>
          <w:p w:rsidR="00C05DED" w:rsidRPr="00BE5F19" w:rsidRDefault="00C05DED" w:rsidP="00B47D0F">
            <w:pPr>
              <w:pStyle w:val="ac"/>
              <w:rPr>
                <w:rFonts w:ascii="Times New Roman" w:hAnsi="Times New Roman" w:cs="Times New Roman"/>
                <w:sz w:val="28"/>
                <w:szCs w:val="28"/>
              </w:rPr>
            </w:pPr>
          </w:p>
        </w:tc>
        <w:tc>
          <w:tcPr>
            <w:tcW w:w="4192"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II место</w:t>
            </w:r>
          </w:p>
        </w:tc>
        <w:tc>
          <w:tcPr>
            <w:tcW w:w="4760"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 3000 рублей</w:t>
            </w:r>
          </w:p>
          <w:p w:rsidR="00C05DED" w:rsidRPr="00BE5F19" w:rsidRDefault="00C05DED" w:rsidP="00B47D0F">
            <w:pPr>
              <w:pStyle w:val="ac"/>
              <w:jc w:val="center"/>
              <w:rPr>
                <w:rFonts w:ascii="Times New Roman" w:hAnsi="Times New Roman" w:cs="Times New Roman"/>
                <w:sz w:val="28"/>
                <w:szCs w:val="28"/>
              </w:rPr>
            </w:pPr>
          </w:p>
        </w:tc>
      </w:tr>
      <w:tr w:rsidR="00C05DED" w:rsidRPr="00BE5F19" w:rsidTr="008F12BE">
        <w:tc>
          <w:tcPr>
            <w:tcW w:w="568" w:type="dxa"/>
            <w:vMerge/>
            <w:tcBorders>
              <w:top w:val="single" w:sz="4" w:space="0" w:color="auto"/>
              <w:bottom w:val="single" w:sz="4" w:space="0" w:color="auto"/>
              <w:right w:val="single" w:sz="4" w:space="0" w:color="auto"/>
            </w:tcBorders>
          </w:tcPr>
          <w:p w:rsidR="00C05DED" w:rsidRPr="00BE5F19" w:rsidRDefault="00C05DED" w:rsidP="00B47D0F">
            <w:pPr>
              <w:pStyle w:val="ac"/>
              <w:rPr>
                <w:rFonts w:ascii="Times New Roman" w:hAnsi="Times New Roman" w:cs="Times New Roman"/>
                <w:sz w:val="28"/>
                <w:szCs w:val="28"/>
              </w:rPr>
            </w:pPr>
          </w:p>
        </w:tc>
        <w:tc>
          <w:tcPr>
            <w:tcW w:w="4192"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III место</w:t>
            </w:r>
          </w:p>
        </w:tc>
        <w:tc>
          <w:tcPr>
            <w:tcW w:w="4760"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 2000 рублей</w:t>
            </w:r>
          </w:p>
          <w:p w:rsidR="00C05DED" w:rsidRPr="00BE5F19" w:rsidRDefault="00C05DED" w:rsidP="00B47D0F">
            <w:pPr>
              <w:pStyle w:val="ac"/>
              <w:jc w:val="center"/>
              <w:rPr>
                <w:rFonts w:ascii="Times New Roman" w:hAnsi="Times New Roman" w:cs="Times New Roman"/>
                <w:sz w:val="28"/>
                <w:szCs w:val="28"/>
              </w:rPr>
            </w:pPr>
          </w:p>
        </w:tc>
      </w:tr>
      <w:tr w:rsidR="00C05DED" w:rsidRPr="00BE5F19" w:rsidTr="008F12BE">
        <w:tc>
          <w:tcPr>
            <w:tcW w:w="568" w:type="dxa"/>
            <w:vMerge/>
            <w:tcBorders>
              <w:top w:val="single" w:sz="4" w:space="0" w:color="auto"/>
              <w:bottom w:val="single" w:sz="4" w:space="0" w:color="auto"/>
              <w:right w:val="single" w:sz="4" w:space="0" w:color="auto"/>
            </w:tcBorders>
          </w:tcPr>
          <w:p w:rsidR="00C05DED" w:rsidRPr="00BE5F19" w:rsidRDefault="00C05DED" w:rsidP="00B47D0F">
            <w:pPr>
              <w:pStyle w:val="ac"/>
              <w:rPr>
                <w:rFonts w:ascii="Times New Roman" w:hAnsi="Times New Roman" w:cs="Times New Roman"/>
                <w:sz w:val="28"/>
                <w:szCs w:val="28"/>
              </w:rPr>
            </w:pPr>
          </w:p>
        </w:tc>
        <w:tc>
          <w:tcPr>
            <w:tcW w:w="4192"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победитель в номинации</w:t>
            </w:r>
          </w:p>
        </w:tc>
        <w:tc>
          <w:tcPr>
            <w:tcW w:w="4760"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 10000 рублей</w:t>
            </w:r>
          </w:p>
          <w:p w:rsidR="00C05DED" w:rsidRPr="00BE5F19" w:rsidRDefault="00C05DED" w:rsidP="00B47D0F">
            <w:pPr>
              <w:pStyle w:val="ac"/>
              <w:jc w:val="center"/>
              <w:rPr>
                <w:rFonts w:ascii="Times New Roman" w:hAnsi="Times New Roman" w:cs="Times New Roman"/>
                <w:sz w:val="28"/>
                <w:szCs w:val="28"/>
              </w:rPr>
            </w:pPr>
          </w:p>
        </w:tc>
      </w:tr>
      <w:tr w:rsidR="00C05DED" w:rsidRPr="00BE5F19" w:rsidTr="008F12BE">
        <w:tc>
          <w:tcPr>
            <w:tcW w:w="568" w:type="dxa"/>
            <w:vMerge w:val="restart"/>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2</w:t>
            </w:r>
          </w:p>
        </w:tc>
        <w:tc>
          <w:tcPr>
            <w:tcW w:w="8952" w:type="dxa"/>
            <w:gridSpan w:val="2"/>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муниципальные официальные спортивные соревнования</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 xml:space="preserve"> (игровые, командные виды спорта, командный зачет)</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(Первенства, Кубки, Чемпионаты, традиционные соревнования и т.д),</w:t>
            </w:r>
          </w:p>
          <w:p w:rsidR="00C05DED" w:rsidRPr="00BE5F19" w:rsidRDefault="00C05DED" w:rsidP="00B47D0F">
            <w:pPr>
              <w:pStyle w:val="ac"/>
              <w:rPr>
                <w:rFonts w:ascii="Times New Roman" w:hAnsi="Times New Roman" w:cs="Times New Roman"/>
                <w:sz w:val="28"/>
                <w:szCs w:val="28"/>
              </w:rPr>
            </w:pPr>
          </w:p>
        </w:tc>
      </w:tr>
      <w:tr w:rsidR="00C05DED" w:rsidRPr="00BE5F19" w:rsidTr="008F12BE">
        <w:tc>
          <w:tcPr>
            <w:tcW w:w="568" w:type="dxa"/>
            <w:vMerge/>
            <w:tcBorders>
              <w:top w:val="single" w:sz="4" w:space="0" w:color="auto"/>
              <w:bottom w:val="single" w:sz="4" w:space="0" w:color="auto"/>
              <w:right w:val="single" w:sz="4" w:space="0" w:color="auto"/>
            </w:tcBorders>
          </w:tcPr>
          <w:p w:rsidR="00C05DED" w:rsidRPr="00BE5F19" w:rsidRDefault="00C05DED" w:rsidP="00B47D0F">
            <w:pPr>
              <w:pStyle w:val="ac"/>
              <w:rPr>
                <w:rFonts w:ascii="Times New Roman" w:hAnsi="Times New Roman" w:cs="Times New Roman"/>
                <w:sz w:val="28"/>
                <w:szCs w:val="28"/>
              </w:rPr>
            </w:pPr>
          </w:p>
        </w:tc>
        <w:tc>
          <w:tcPr>
            <w:tcW w:w="4192"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I место</w:t>
            </w:r>
          </w:p>
        </w:tc>
        <w:tc>
          <w:tcPr>
            <w:tcW w:w="4760"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 8000 рублей</w:t>
            </w:r>
          </w:p>
          <w:p w:rsidR="00C05DED" w:rsidRPr="00BE5F19" w:rsidRDefault="00C05DED" w:rsidP="00B47D0F">
            <w:pPr>
              <w:pStyle w:val="ac"/>
              <w:jc w:val="center"/>
              <w:rPr>
                <w:rFonts w:ascii="Times New Roman" w:hAnsi="Times New Roman" w:cs="Times New Roman"/>
                <w:sz w:val="28"/>
                <w:szCs w:val="28"/>
              </w:rPr>
            </w:pPr>
          </w:p>
        </w:tc>
      </w:tr>
      <w:tr w:rsidR="00C05DED" w:rsidRPr="00BE5F19" w:rsidTr="008F12BE">
        <w:tc>
          <w:tcPr>
            <w:tcW w:w="568" w:type="dxa"/>
            <w:vMerge/>
            <w:tcBorders>
              <w:top w:val="single" w:sz="4" w:space="0" w:color="auto"/>
              <w:bottom w:val="single" w:sz="4" w:space="0" w:color="auto"/>
              <w:right w:val="single" w:sz="4" w:space="0" w:color="auto"/>
            </w:tcBorders>
          </w:tcPr>
          <w:p w:rsidR="00C05DED" w:rsidRPr="00BE5F19" w:rsidRDefault="00C05DED" w:rsidP="00B47D0F">
            <w:pPr>
              <w:pStyle w:val="ac"/>
              <w:rPr>
                <w:rFonts w:ascii="Times New Roman" w:hAnsi="Times New Roman" w:cs="Times New Roman"/>
                <w:sz w:val="28"/>
                <w:szCs w:val="28"/>
              </w:rPr>
            </w:pPr>
          </w:p>
        </w:tc>
        <w:tc>
          <w:tcPr>
            <w:tcW w:w="4192"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II место</w:t>
            </w:r>
          </w:p>
        </w:tc>
        <w:tc>
          <w:tcPr>
            <w:tcW w:w="4760"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 5000 рублей</w:t>
            </w:r>
          </w:p>
          <w:p w:rsidR="00C05DED" w:rsidRPr="00BE5F19" w:rsidRDefault="00C05DED" w:rsidP="00B47D0F">
            <w:pPr>
              <w:pStyle w:val="ac"/>
              <w:jc w:val="center"/>
              <w:rPr>
                <w:rFonts w:ascii="Times New Roman" w:hAnsi="Times New Roman" w:cs="Times New Roman"/>
                <w:sz w:val="28"/>
                <w:szCs w:val="28"/>
              </w:rPr>
            </w:pPr>
          </w:p>
        </w:tc>
      </w:tr>
      <w:tr w:rsidR="00C05DED" w:rsidRPr="00BE5F19" w:rsidTr="008F12BE">
        <w:tc>
          <w:tcPr>
            <w:tcW w:w="568" w:type="dxa"/>
            <w:vMerge/>
            <w:tcBorders>
              <w:top w:val="single" w:sz="4" w:space="0" w:color="auto"/>
              <w:bottom w:val="single" w:sz="4" w:space="0" w:color="auto"/>
              <w:right w:val="single" w:sz="4" w:space="0" w:color="auto"/>
            </w:tcBorders>
          </w:tcPr>
          <w:p w:rsidR="00C05DED" w:rsidRPr="00BE5F19" w:rsidRDefault="00C05DED" w:rsidP="00B47D0F">
            <w:pPr>
              <w:pStyle w:val="ac"/>
              <w:rPr>
                <w:rFonts w:ascii="Times New Roman" w:hAnsi="Times New Roman" w:cs="Times New Roman"/>
                <w:sz w:val="28"/>
                <w:szCs w:val="28"/>
              </w:rPr>
            </w:pPr>
          </w:p>
        </w:tc>
        <w:tc>
          <w:tcPr>
            <w:tcW w:w="4192"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III место</w:t>
            </w:r>
          </w:p>
        </w:tc>
        <w:tc>
          <w:tcPr>
            <w:tcW w:w="4760"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 4000 рублей</w:t>
            </w:r>
          </w:p>
          <w:p w:rsidR="00C05DED" w:rsidRPr="00BE5F19" w:rsidRDefault="00C05DED" w:rsidP="00B47D0F">
            <w:pPr>
              <w:pStyle w:val="ac"/>
              <w:jc w:val="center"/>
              <w:rPr>
                <w:rFonts w:ascii="Times New Roman" w:hAnsi="Times New Roman" w:cs="Times New Roman"/>
                <w:sz w:val="28"/>
                <w:szCs w:val="28"/>
              </w:rPr>
            </w:pPr>
          </w:p>
        </w:tc>
      </w:tr>
    </w:tbl>
    <w:p w:rsidR="00C05DED" w:rsidRPr="00BE5F19" w:rsidRDefault="00C05DED" w:rsidP="00C05DED">
      <w:pPr>
        <w:rPr>
          <w:sz w:val="28"/>
          <w:szCs w:val="28"/>
        </w:rPr>
      </w:pPr>
    </w:p>
    <w:p w:rsidR="00C05DED" w:rsidRPr="00BE5F19" w:rsidRDefault="00C05DED" w:rsidP="00C05DED">
      <w:pPr>
        <w:rPr>
          <w:sz w:val="28"/>
          <w:szCs w:val="28"/>
        </w:rPr>
      </w:pPr>
      <w:r w:rsidRPr="00BE5F19">
        <w:rPr>
          <w:sz w:val="28"/>
          <w:szCs w:val="28"/>
        </w:rPr>
        <w:t>Примечание:</w:t>
      </w:r>
    </w:p>
    <w:p w:rsidR="00C05DED" w:rsidRPr="00BE5F19" w:rsidRDefault="00C05DED" w:rsidP="00C05DED">
      <w:pPr>
        <w:rPr>
          <w:sz w:val="28"/>
          <w:szCs w:val="28"/>
        </w:rPr>
      </w:pPr>
      <w:r w:rsidRPr="00BE5F19">
        <w:rPr>
          <w:sz w:val="28"/>
          <w:szCs w:val="28"/>
        </w:rPr>
        <w:t>1. По решению организаторов официальных муниципальных спортивных соревнований денежное вознаграждение может быть заменено на подарок (подарочный сертификат, приз, наградная атрибутика), эквивалентный сумме установленного вознаграждения, предусмотренного настоящим приложением.</w:t>
      </w:r>
    </w:p>
    <w:p w:rsidR="00C05DED" w:rsidRPr="00BE5F19" w:rsidRDefault="00C05DED" w:rsidP="00C05DED">
      <w:pPr>
        <w:rPr>
          <w:sz w:val="28"/>
          <w:szCs w:val="28"/>
        </w:rPr>
      </w:pPr>
      <w:r w:rsidRPr="00BE5F19">
        <w:rPr>
          <w:sz w:val="28"/>
          <w:szCs w:val="28"/>
        </w:rPr>
        <w:t>2. В игровых, командных видах спорта награждение лучших игроков по решению судейской коллегии производится в соответствии с положением о проведении соревнований и сметой в размере суммы, утвержденной за I место в индивидуальном зачете.</w:t>
      </w:r>
    </w:p>
    <w:p w:rsidR="000027BF" w:rsidRPr="00BE5F19" w:rsidRDefault="000027BF" w:rsidP="00CF1A3A"/>
    <w:p w:rsidR="00B90DBC" w:rsidRPr="00BE5F19" w:rsidRDefault="00B90DBC" w:rsidP="00B90DBC">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 xml:space="preserve">Приложение </w:t>
      </w:r>
      <w:r w:rsidR="00533EAE" w:rsidRPr="00BE5F19">
        <w:rPr>
          <w:rFonts w:ascii="Times New Roman" w:eastAsia="Times New Roman" w:hAnsi="Times New Roman" w:cs="Times New Roman"/>
          <w:color w:val="000000"/>
          <w:sz w:val="28"/>
          <w:szCs w:val="28"/>
        </w:rPr>
        <w:t>7</w:t>
      </w:r>
    </w:p>
    <w:p w:rsidR="00B90DBC" w:rsidRPr="00BE5F19" w:rsidRDefault="00B90DBC" w:rsidP="00B90DBC">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к постановлению</w:t>
      </w:r>
    </w:p>
    <w:p w:rsidR="00B90DBC" w:rsidRPr="00BE5F19" w:rsidRDefault="00B90DBC" w:rsidP="00B90DBC">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Администрации города</w:t>
      </w:r>
    </w:p>
    <w:p w:rsidR="00B90DBC" w:rsidRPr="00BE5F19" w:rsidRDefault="00B90DBC" w:rsidP="00B90DBC">
      <w:pPr>
        <w:jc w:val="right"/>
      </w:pPr>
      <w:r w:rsidRPr="00BE5F19">
        <w:rPr>
          <w:rFonts w:ascii="Times New Roman" w:eastAsia="Times New Roman" w:hAnsi="Times New Roman" w:cs="Times New Roman"/>
          <w:color w:val="000000"/>
          <w:sz w:val="28"/>
          <w:szCs w:val="28"/>
        </w:rPr>
        <w:t>от__________№________</w:t>
      </w:r>
    </w:p>
    <w:p w:rsidR="00C05DED" w:rsidRPr="00BE5F19" w:rsidRDefault="00C05DED" w:rsidP="00C05DED">
      <w:pPr>
        <w:pStyle w:val="1"/>
        <w:rPr>
          <w:rFonts w:ascii="Times New Roman" w:hAnsi="Times New Roman" w:cs="Times New Roman"/>
          <w:b w:val="0"/>
          <w:sz w:val="28"/>
          <w:szCs w:val="28"/>
        </w:rPr>
      </w:pPr>
      <w:r w:rsidRPr="00BE5F19">
        <w:rPr>
          <w:rFonts w:ascii="Times New Roman" w:hAnsi="Times New Roman" w:cs="Times New Roman"/>
          <w:b w:val="0"/>
          <w:sz w:val="28"/>
          <w:szCs w:val="28"/>
        </w:rPr>
        <w:t xml:space="preserve">Нормы расходов </w:t>
      </w:r>
      <w:r w:rsidRPr="00BE5F19">
        <w:rPr>
          <w:rFonts w:ascii="Times New Roman" w:hAnsi="Times New Roman" w:cs="Times New Roman"/>
          <w:b w:val="0"/>
          <w:sz w:val="28"/>
          <w:szCs w:val="28"/>
        </w:rPr>
        <w:br/>
        <w:t>на приобретение наградной атрибутики для награждения победителей и призеров официальных физкультурных и спортивных мероприятий</w:t>
      </w:r>
    </w:p>
    <w:p w:rsidR="00C05DED" w:rsidRPr="00BE5F19" w:rsidRDefault="00C05DED" w:rsidP="00C05DED"/>
    <w:tbl>
      <w:tblPr>
        <w:tblW w:w="10643" w:type="dxa"/>
        <w:tblInd w:w="-10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96"/>
        <w:gridCol w:w="696"/>
        <w:gridCol w:w="438"/>
        <w:gridCol w:w="1417"/>
        <w:gridCol w:w="851"/>
        <w:gridCol w:w="1134"/>
        <w:gridCol w:w="1134"/>
        <w:gridCol w:w="992"/>
        <w:gridCol w:w="1276"/>
        <w:gridCol w:w="1275"/>
      </w:tblGrid>
      <w:tr w:rsidR="00C05DED" w:rsidRPr="00BE5F19" w:rsidTr="00AC1FDF">
        <w:tc>
          <w:tcPr>
            <w:tcW w:w="1430" w:type="dxa"/>
            <w:gridSpan w:val="2"/>
            <w:vMerge w:val="restart"/>
            <w:tcBorders>
              <w:top w:val="single" w:sz="4" w:space="0" w:color="auto"/>
              <w:bottom w:val="single" w:sz="4" w:space="0" w:color="auto"/>
              <w:right w:val="single" w:sz="4" w:space="0" w:color="auto"/>
            </w:tcBorders>
          </w:tcPr>
          <w:p w:rsidR="00C05DED" w:rsidRPr="00BE5F19" w:rsidRDefault="00C05DED" w:rsidP="00AC1FDF">
            <w:pPr>
              <w:pStyle w:val="ac"/>
              <w:jc w:val="center"/>
              <w:rPr>
                <w:rFonts w:ascii="Times New Roman" w:hAnsi="Times New Roman" w:cs="Times New Roman"/>
                <w:sz w:val="28"/>
                <w:szCs w:val="28"/>
              </w:rPr>
            </w:pPr>
            <w:r w:rsidRPr="00BE5F19">
              <w:rPr>
                <w:rFonts w:ascii="Times New Roman" w:hAnsi="Times New Roman" w:cs="Times New Roman"/>
                <w:sz w:val="28"/>
                <w:szCs w:val="28"/>
              </w:rPr>
              <w:t>Места, занятые</w:t>
            </w:r>
            <w:r w:rsidR="008F12BE">
              <w:rPr>
                <w:rFonts w:ascii="Times New Roman" w:hAnsi="Times New Roman" w:cs="Times New Roman"/>
                <w:sz w:val="28"/>
                <w:szCs w:val="28"/>
              </w:rPr>
              <w:t xml:space="preserve"> </w:t>
            </w:r>
            <w:r w:rsidR="008F12BE">
              <w:rPr>
                <w:rFonts w:ascii="Times New Roman" w:hAnsi="Times New Roman" w:cs="Times New Roman"/>
                <w:bCs/>
                <w:color w:val="26282F"/>
                <w:sz w:val="28"/>
                <w:szCs w:val="28"/>
              </w:rPr>
              <w:t>занимающимся, обучающимс</w:t>
            </w:r>
            <w:r w:rsidR="008F12BE" w:rsidRPr="00BE5F19">
              <w:rPr>
                <w:rFonts w:ascii="Times New Roman" w:hAnsi="Times New Roman" w:cs="Times New Roman"/>
                <w:bCs/>
                <w:color w:val="26282F"/>
                <w:sz w:val="28"/>
                <w:szCs w:val="28"/>
              </w:rPr>
              <w:t>я,</w:t>
            </w:r>
            <w:r w:rsidR="008F12BE" w:rsidRPr="00BE5F19">
              <w:rPr>
                <w:rFonts w:ascii="Times New Roman" w:hAnsi="Times New Roman" w:cs="Times New Roman"/>
                <w:sz w:val="28"/>
                <w:szCs w:val="28"/>
              </w:rPr>
              <w:t xml:space="preserve"> </w:t>
            </w:r>
            <w:r w:rsidRPr="00BE5F19">
              <w:rPr>
                <w:rFonts w:ascii="Times New Roman" w:hAnsi="Times New Roman" w:cs="Times New Roman"/>
                <w:sz w:val="28"/>
                <w:szCs w:val="28"/>
              </w:rPr>
              <w:t xml:space="preserve"> спортсменом</w:t>
            </w:r>
          </w:p>
        </w:tc>
        <w:tc>
          <w:tcPr>
            <w:tcW w:w="2551" w:type="dxa"/>
            <w:gridSpan w:val="3"/>
            <w:tcBorders>
              <w:top w:val="single" w:sz="4" w:space="0" w:color="auto"/>
              <w:left w:val="single" w:sz="4" w:space="0" w:color="auto"/>
              <w:bottom w:val="single" w:sz="4" w:space="0" w:color="auto"/>
              <w:right w:val="single" w:sz="4" w:space="0" w:color="auto"/>
            </w:tcBorders>
          </w:tcPr>
          <w:p w:rsidR="00C05DED" w:rsidRPr="00BE5F19" w:rsidRDefault="00C05DED" w:rsidP="00AC1FDF">
            <w:pPr>
              <w:pStyle w:val="ac"/>
              <w:jc w:val="center"/>
              <w:rPr>
                <w:rFonts w:ascii="Times New Roman" w:hAnsi="Times New Roman" w:cs="Times New Roman"/>
                <w:sz w:val="28"/>
                <w:szCs w:val="28"/>
              </w:rPr>
            </w:pPr>
            <w:r w:rsidRPr="00BE5F19">
              <w:rPr>
                <w:rFonts w:ascii="Times New Roman" w:hAnsi="Times New Roman" w:cs="Times New Roman"/>
                <w:sz w:val="28"/>
                <w:szCs w:val="28"/>
              </w:rPr>
              <w:t xml:space="preserve">Стоимость памятных </w:t>
            </w:r>
            <w:r w:rsidR="006345A6">
              <w:rPr>
                <w:rFonts w:ascii="Times New Roman" w:hAnsi="Times New Roman" w:cs="Times New Roman"/>
                <w:sz w:val="28"/>
                <w:szCs w:val="28"/>
              </w:rPr>
              <w:t>призов (кубков, статуэток) (рублей</w:t>
            </w:r>
            <w:r w:rsidRPr="00BE5F19">
              <w:rPr>
                <w:rFonts w:ascii="Times New Roman" w:hAnsi="Times New Roman" w:cs="Times New Roman"/>
                <w:sz w:val="28"/>
                <w:szCs w:val="28"/>
              </w:rPr>
              <w:t>)</w:t>
            </w:r>
          </w:p>
        </w:tc>
        <w:tc>
          <w:tcPr>
            <w:tcW w:w="851" w:type="dxa"/>
            <w:vMerge w:val="restart"/>
            <w:tcBorders>
              <w:top w:val="single" w:sz="4" w:space="0" w:color="auto"/>
              <w:left w:val="single" w:sz="4" w:space="0" w:color="auto"/>
              <w:bottom w:val="single" w:sz="4" w:space="0" w:color="auto"/>
              <w:right w:val="single" w:sz="4" w:space="0" w:color="auto"/>
            </w:tcBorders>
          </w:tcPr>
          <w:p w:rsidR="00C05DED" w:rsidRPr="00BE5F19" w:rsidRDefault="00C05DED" w:rsidP="00AC1FDF">
            <w:pPr>
              <w:pStyle w:val="ac"/>
              <w:jc w:val="center"/>
              <w:rPr>
                <w:rFonts w:ascii="Times New Roman" w:hAnsi="Times New Roman" w:cs="Times New Roman"/>
                <w:sz w:val="28"/>
                <w:szCs w:val="28"/>
              </w:rPr>
            </w:pPr>
            <w:r w:rsidRPr="00BE5F19">
              <w:rPr>
                <w:rFonts w:ascii="Times New Roman" w:hAnsi="Times New Roman" w:cs="Times New Roman"/>
                <w:sz w:val="28"/>
                <w:szCs w:val="28"/>
              </w:rPr>
              <w:t>Меда</w:t>
            </w:r>
          </w:p>
          <w:p w:rsidR="00C05DED" w:rsidRPr="00BE5F19" w:rsidRDefault="00C05DED" w:rsidP="00AC1FDF">
            <w:pPr>
              <w:pStyle w:val="ac"/>
              <w:jc w:val="center"/>
              <w:rPr>
                <w:rFonts w:ascii="Times New Roman" w:hAnsi="Times New Roman" w:cs="Times New Roman"/>
                <w:sz w:val="28"/>
                <w:szCs w:val="28"/>
              </w:rPr>
            </w:pPr>
            <w:r w:rsidRPr="00BE5F19">
              <w:rPr>
                <w:rFonts w:ascii="Times New Roman" w:hAnsi="Times New Roman" w:cs="Times New Roman"/>
                <w:sz w:val="28"/>
                <w:szCs w:val="28"/>
              </w:rPr>
              <w:t>ли</w:t>
            </w:r>
          </w:p>
          <w:p w:rsidR="00C05DED" w:rsidRPr="00BE5F19" w:rsidRDefault="006345A6" w:rsidP="00AC1FDF">
            <w:pPr>
              <w:ind w:firstLine="0"/>
              <w:jc w:val="center"/>
              <w:rPr>
                <w:rFonts w:ascii="Times New Roman" w:hAnsi="Times New Roman" w:cs="Times New Roman"/>
                <w:sz w:val="28"/>
                <w:szCs w:val="28"/>
              </w:rPr>
            </w:pPr>
            <w:r>
              <w:rPr>
                <w:rFonts w:ascii="Times New Roman" w:hAnsi="Times New Roman" w:cs="Times New Roman"/>
                <w:sz w:val="28"/>
                <w:szCs w:val="28"/>
              </w:rPr>
              <w:t>(рублей</w:t>
            </w:r>
            <w:r w:rsidRPr="00BE5F19">
              <w:rPr>
                <w:rFonts w:ascii="Times New Roman" w:hAnsi="Times New Roman" w:cs="Times New Roman"/>
                <w:sz w:val="28"/>
                <w:szCs w:val="28"/>
              </w:rPr>
              <w:t>)</w:t>
            </w:r>
          </w:p>
        </w:tc>
        <w:tc>
          <w:tcPr>
            <w:tcW w:w="1134" w:type="dxa"/>
            <w:vMerge w:val="restart"/>
            <w:tcBorders>
              <w:top w:val="single" w:sz="4" w:space="0" w:color="auto"/>
              <w:left w:val="single" w:sz="4" w:space="0" w:color="auto"/>
              <w:bottom w:val="single" w:sz="4" w:space="0" w:color="auto"/>
              <w:right w:val="single" w:sz="4" w:space="0" w:color="auto"/>
            </w:tcBorders>
          </w:tcPr>
          <w:p w:rsidR="00C05DED" w:rsidRPr="00BE5F19" w:rsidRDefault="00C05DED" w:rsidP="00AC1FDF">
            <w:pPr>
              <w:pStyle w:val="ac"/>
              <w:jc w:val="center"/>
              <w:rPr>
                <w:rFonts w:ascii="Times New Roman" w:hAnsi="Times New Roman" w:cs="Times New Roman"/>
                <w:sz w:val="28"/>
                <w:szCs w:val="28"/>
              </w:rPr>
            </w:pPr>
            <w:r w:rsidRPr="00BE5F19">
              <w:rPr>
                <w:rFonts w:ascii="Times New Roman" w:hAnsi="Times New Roman" w:cs="Times New Roman"/>
                <w:sz w:val="28"/>
                <w:szCs w:val="28"/>
              </w:rPr>
              <w:t>Дипло</w:t>
            </w:r>
          </w:p>
          <w:p w:rsidR="00C05DED" w:rsidRPr="00BE5F19" w:rsidRDefault="006345A6" w:rsidP="00AC1FDF">
            <w:pPr>
              <w:pStyle w:val="ac"/>
              <w:jc w:val="center"/>
              <w:rPr>
                <w:rFonts w:ascii="Times New Roman" w:hAnsi="Times New Roman" w:cs="Times New Roman"/>
                <w:sz w:val="28"/>
                <w:szCs w:val="28"/>
              </w:rPr>
            </w:pPr>
            <w:r>
              <w:rPr>
                <w:rFonts w:ascii="Times New Roman" w:hAnsi="Times New Roman" w:cs="Times New Roman"/>
                <w:sz w:val="28"/>
                <w:szCs w:val="28"/>
              </w:rPr>
              <w:t>мы/</w:t>
            </w:r>
            <w:r w:rsidR="00C05DED" w:rsidRPr="00BE5F19">
              <w:rPr>
                <w:rFonts w:ascii="Times New Roman" w:hAnsi="Times New Roman" w:cs="Times New Roman"/>
                <w:sz w:val="28"/>
                <w:szCs w:val="28"/>
              </w:rPr>
              <w:t>грамоты</w:t>
            </w:r>
          </w:p>
          <w:p w:rsidR="00C05DED" w:rsidRPr="00BE5F19" w:rsidRDefault="006345A6" w:rsidP="00AC1FDF">
            <w:pPr>
              <w:ind w:firstLine="0"/>
              <w:jc w:val="center"/>
              <w:rPr>
                <w:rFonts w:ascii="Times New Roman" w:hAnsi="Times New Roman" w:cs="Times New Roman"/>
                <w:sz w:val="28"/>
                <w:szCs w:val="28"/>
              </w:rPr>
            </w:pPr>
            <w:r>
              <w:rPr>
                <w:rFonts w:ascii="Times New Roman" w:hAnsi="Times New Roman" w:cs="Times New Roman"/>
                <w:sz w:val="28"/>
                <w:szCs w:val="28"/>
              </w:rPr>
              <w:t>(рублей</w:t>
            </w:r>
            <w:r w:rsidRPr="00BE5F19">
              <w:rPr>
                <w:rFonts w:ascii="Times New Roman" w:hAnsi="Times New Roman" w:cs="Times New Roman"/>
                <w:sz w:val="28"/>
                <w:szCs w:val="28"/>
              </w:rPr>
              <w:t>)</w:t>
            </w:r>
          </w:p>
        </w:tc>
        <w:tc>
          <w:tcPr>
            <w:tcW w:w="1134" w:type="dxa"/>
            <w:vMerge w:val="restart"/>
            <w:tcBorders>
              <w:top w:val="single" w:sz="4" w:space="0" w:color="auto"/>
              <w:left w:val="single" w:sz="4" w:space="0" w:color="auto"/>
              <w:bottom w:val="single" w:sz="4" w:space="0" w:color="auto"/>
              <w:right w:val="single" w:sz="4" w:space="0" w:color="auto"/>
            </w:tcBorders>
          </w:tcPr>
          <w:p w:rsidR="00C05DED" w:rsidRPr="00BE5F19" w:rsidRDefault="00C05DED" w:rsidP="00AC1FDF">
            <w:pPr>
              <w:pStyle w:val="ac"/>
              <w:jc w:val="center"/>
              <w:rPr>
                <w:rFonts w:ascii="Times New Roman" w:hAnsi="Times New Roman" w:cs="Times New Roman"/>
                <w:sz w:val="28"/>
                <w:szCs w:val="28"/>
              </w:rPr>
            </w:pPr>
            <w:r w:rsidRPr="00BE5F19">
              <w:rPr>
                <w:rFonts w:ascii="Times New Roman" w:hAnsi="Times New Roman" w:cs="Times New Roman"/>
                <w:sz w:val="28"/>
                <w:szCs w:val="28"/>
              </w:rPr>
              <w:t>Рамки для дипло</w:t>
            </w:r>
          </w:p>
          <w:p w:rsidR="00C05DED" w:rsidRPr="00BE5F19" w:rsidRDefault="00C05DED" w:rsidP="00AC1FDF">
            <w:pPr>
              <w:pStyle w:val="ac"/>
              <w:jc w:val="center"/>
              <w:rPr>
                <w:rFonts w:ascii="Times New Roman" w:hAnsi="Times New Roman" w:cs="Times New Roman"/>
                <w:sz w:val="28"/>
                <w:szCs w:val="28"/>
              </w:rPr>
            </w:pPr>
            <w:r w:rsidRPr="00BE5F19">
              <w:rPr>
                <w:rFonts w:ascii="Times New Roman" w:hAnsi="Times New Roman" w:cs="Times New Roman"/>
                <w:sz w:val="28"/>
                <w:szCs w:val="28"/>
              </w:rPr>
              <w:t>мов</w:t>
            </w:r>
          </w:p>
          <w:p w:rsidR="00C05DED" w:rsidRPr="00BE5F19" w:rsidRDefault="006345A6" w:rsidP="00AC1FDF">
            <w:pPr>
              <w:pStyle w:val="ac"/>
              <w:jc w:val="center"/>
              <w:rPr>
                <w:rFonts w:ascii="Times New Roman" w:hAnsi="Times New Roman" w:cs="Times New Roman"/>
                <w:sz w:val="28"/>
                <w:szCs w:val="28"/>
              </w:rPr>
            </w:pPr>
            <w:r>
              <w:rPr>
                <w:rFonts w:ascii="Times New Roman" w:hAnsi="Times New Roman" w:cs="Times New Roman"/>
                <w:sz w:val="28"/>
                <w:szCs w:val="28"/>
              </w:rPr>
              <w:t>(рублей</w:t>
            </w:r>
            <w:r w:rsidRPr="00BE5F19">
              <w:rPr>
                <w:rFonts w:ascii="Times New Roman" w:hAnsi="Times New Roman" w:cs="Times New Roman"/>
                <w:sz w:val="28"/>
                <w:szCs w:val="28"/>
              </w:rPr>
              <w:t>)</w:t>
            </w:r>
          </w:p>
        </w:tc>
        <w:tc>
          <w:tcPr>
            <w:tcW w:w="992" w:type="dxa"/>
            <w:vMerge w:val="restart"/>
            <w:tcBorders>
              <w:top w:val="single" w:sz="4" w:space="0" w:color="auto"/>
              <w:left w:val="single" w:sz="4" w:space="0" w:color="auto"/>
              <w:right w:val="single" w:sz="4" w:space="0" w:color="auto"/>
            </w:tcBorders>
          </w:tcPr>
          <w:p w:rsidR="00C05DED" w:rsidRPr="00BE5F19" w:rsidRDefault="00C05DED" w:rsidP="00AC1FDF">
            <w:pPr>
              <w:pStyle w:val="ac"/>
              <w:jc w:val="center"/>
              <w:rPr>
                <w:rFonts w:ascii="Times New Roman" w:hAnsi="Times New Roman" w:cs="Times New Roman"/>
                <w:sz w:val="28"/>
                <w:szCs w:val="28"/>
              </w:rPr>
            </w:pPr>
            <w:r w:rsidRPr="00BE5F19">
              <w:rPr>
                <w:rFonts w:ascii="Times New Roman" w:hAnsi="Times New Roman" w:cs="Times New Roman"/>
                <w:sz w:val="28"/>
                <w:szCs w:val="28"/>
              </w:rPr>
              <w:t>Суве</w:t>
            </w:r>
          </w:p>
          <w:p w:rsidR="00C05DED" w:rsidRPr="00BE5F19" w:rsidRDefault="00C05DED" w:rsidP="00AC1FDF">
            <w:pPr>
              <w:pStyle w:val="ac"/>
              <w:jc w:val="center"/>
              <w:rPr>
                <w:rFonts w:ascii="Times New Roman" w:hAnsi="Times New Roman" w:cs="Times New Roman"/>
                <w:sz w:val="28"/>
                <w:szCs w:val="28"/>
              </w:rPr>
            </w:pPr>
            <w:r w:rsidRPr="00BE5F19">
              <w:rPr>
                <w:rFonts w:ascii="Times New Roman" w:hAnsi="Times New Roman" w:cs="Times New Roman"/>
                <w:sz w:val="28"/>
                <w:szCs w:val="28"/>
              </w:rPr>
              <w:t>нир</w:t>
            </w:r>
          </w:p>
          <w:p w:rsidR="00C05DED" w:rsidRPr="00BE5F19" w:rsidRDefault="00C05DED" w:rsidP="00AC1FDF">
            <w:pPr>
              <w:pStyle w:val="ac"/>
              <w:jc w:val="center"/>
              <w:rPr>
                <w:rFonts w:ascii="Times New Roman" w:hAnsi="Times New Roman" w:cs="Times New Roman"/>
                <w:sz w:val="28"/>
                <w:szCs w:val="28"/>
              </w:rPr>
            </w:pPr>
            <w:r w:rsidRPr="00BE5F19">
              <w:rPr>
                <w:rFonts w:ascii="Times New Roman" w:hAnsi="Times New Roman" w:cs="Times New Roman"/>
                <w:sz w:val="28"/>
                <w:szCs w:val="28"/>
              </w:rPr>
              <w:t>ная про</w:t>
            </w:r>
          </w:p>
          <w:p w:rsidR="00C05DED" w:rsidRPr="00BE5F19" w:rsidRDefault="00C05DED" w:rsidP="00AC1FDF">
            <w:pPr>
              <w:pStyle w:val="ac"/>
              <w:jc w:val="center"/>
              <w:rPr>
                <w:rFonts w:ascii="Times New Roman" w:hAnsi="Times New Roman" w:cs="Times New Roman"/>
                <w:sz w:val="28"/>
                <w:szCs w:val="28"/>
              </w:rPr>
            </w:pPr>
            <w:r w:rsidRPr="00BE5F19">
              <w:rPr>
                <w:rFonts w:ascii="Times New Roman" w:hAnsi="Times New Roman" w:cs="Times New Roman"/>
                <w:sz w:val="28"/>
                <w:szCs w:val="28"/>
              </w:rPr>
              <w:t>дук</w:t>
            </w:r>
          </w:p>
          <w:p w:rsidR="00C05DED" w:rsidRPr="00BE5F19" w:rsidRDefault="00C05DED" w:rsidP="00AC1FDF">
            <w:pPr>
              <w:pStyle w:val="ac"/>
              <w:jc w:val="center"/>
              <w:rPr>
                <w:rFonts w:ascii="Times New Roman" w:hAnsi="Times New Roman" w:cs="Times New Roman"/>
                <w:sz w:val="28"/>
                <w:szCs w:val="28"/>
              </w:rPr>
            </w:pPr>
            <w:r w:rsidRPr="00BE5F19">
              <w:rPr>
                <w:rFonts w:ascii="Times New Roman" w:hAnsi="Times New Roman" w:cs="Times New Roman"/>
                <w:sz w:val="28"/>
                <w:szCs w:val="28"/>
              </w:rPr>
              <w:t>ция</w:t>
            </w:r>
          </w:p>
          <w:p w:rsidR="00C05DED" w:rsidRPr="00BE5F19" w:rsidRDefault="00C05DED" w:rsidP="00AC1FDF">
            <w:pPr>
              <w:jc w:val="center"/>
              <w:rPr>
                <w:rFonts w:ascii="Times New Roman" w:hAnsi="Times New Roman" w:cs="Times New Roman"/>
                <w:sz w:val="28"/>
                <w:szCs w:val="28"/>
              </w:rPr>
            </w:pPr>
          </w:p>
          <w:p w:rsidR="00C05DED" w:rsidRPr="00BE5F19" w:rsidRDefault="006345A6" w:rsidP="00AC1FDF">
            <w:pPr>
              <w:pStyle w:val="ac"/>
              <w:jc w:val="center"/>
              <w:rPr>
                <w:rFonts w:ascii="Times New Roman" w:hAnsi="Times New Roman" w:cs="Times New Roman"/>
                <w:sz w:val="28"/>
                <w:szCs w:val="28"/>
              </w:rPr>
            </w:pPr>
            <w:r>
              <w:rPr>
                <w:rFonts w:ascii="Times New Roman" w:hAnsi="Times New Roman" w:cs="Times New Roman"/>
                <w:sz w:val="28"/>
                <w:szCs w:val="28"/>
              </w:rPr>
              <w:t>(рублей</w:t>
            </w:r>
            <w:r w:rsidRPr="00BE5F19">
              <w:rPr>
                <w:rFonts w:ascii="Times New Roman" w:hAnsi="Times New Roman" w:cs="Times New Roman"/>
                <w:sz w:val="28"/>
                <w:szCs w:val="28"/>
              </w:rPr>
              <w:t>)</w:t>
            </w:r>
          </w:p>
        </w:tc>
        <w:tc>
          <w:tcPr>
            <w:tcW w:w="1276" w:type="dxa"/>
            <w:tcBorders>
              <w:top w:val="single" w:sz="4" w:space="0" w:color="auto"/>
              <w:left w:val="single" w:sz="4" w:space="0" w:color="auto"/>
              <w:right w:val="single" w:sz="4" w:space="0" w:color="auto"/>
            </w:tcBorders>
          </w:tcPr>
          <w:p w:rsidR="00C05DED" w:rsidRPr="00BE5F19" w:rsidRDefault="00C05DED" w:rsidP="00AC1FDF">
            <w:pPr>
              <w:ind w:firstLine="0"/>
              <w:jc w:val="center"/>
              <w:rPr>
                <w:rFonts w:ascii="Times New Roman" w:hAnsi="Times New Roman" w:cs="Times New Roman"/>
                <w:sz w:val="28"/>
                <w:szCs w:val="28"/>
              </w:rPr>
            </w:pPr>
            <w:r w:rsidRPr="00BE5F19">
              <w:rPr>
                <w:rFonts w:ascii="Times New Roman" w:hAnsi="Times New Roman" w:cs="Times New Roman"/>
                <w:sz w:val="28"/>
                <w:szCs w:val="28"/>
              </w:rPr>
              <w:t>Свиде</w:t>
            </w:r>
          </w:p>
          <w:p w:rsidR="00C05DED" w:rsidRPr="00BE5F19" w:rsidRDefault="00C05DED" w:rsidP="00AC1FDF">
            <w:pPr>
              <w:ind w:firstLine="0"/>
              <w:jc w:val="center"/>
              <w:rPr>
                <w:rFonts w:ascii="Times New Roman" w:hAnsi="Times New Roman" w:cs="Times New Roman"/>
                <w:sz w:val="28"/>
                <w:szCs w:val="28"/>
              </w:rPr>
            </w:pPr>
            <w:r w:rsidRPr="00BE5F19">
              <w:rPr>
                <w:rFonts w:ascii="Times New Roman" w:hAnsi="Times New Roman" w:cs="Times New Roman"/>
                <w:sz w:val="28"/>
                <w:szCs w:val="28"/>
              </w:rPr>
              <w:t>Тельст</w:t>
            </w:r>
          </w:p>
          <w:p w:rsidR="00C05DED" w:rsidRPr="00BE5F19" w:rsidRDefault="00C05DED" w:rsidP="00AC1FDF">
            <w:pPr>
              <w:ind w:firstLine="0"/>
              <w:jc w:val="center"/>
              <w:rPr>
                <w:rFonts w:ascii="Times New Roman" w:hAnsi="Times New Roman" w:cs="Times New Roman"/>
                <w:sz w:val="28"/>
                <w:szCs w:val="28"/>
              </w:rPr>
            </w:pPr>
            <w:r w:rsidRPr="00BE5F19">
              <w:rPr>
                <w:rFonts w:ascii="Times New Roman" w:hAnsi="Times New Roman" w:cs="Times New Roman"/>
                <w:sz w:val="28"/>
                <w:szCs w:val="28"/>
              </w:rPr>
              <w:t>во(сертификат),благо</w:t>
            </w:r>
          </w:p>
          <w:p w:rsidR="00C05DED" w:rsidRPr="00BE5F19" w:rsidRDefault="00C05DED" w:rsidP="00AC1FDF">
            <w:pPr>
              <w:ind w:firstLine="0"/>
              <w:jc w:val="center"/>
              <w:rPr>
                <w:rFonts w:ascii="Times New Roman" w:hAnsi="Times New Roman" w:cs="Times New Roman"/>
                <w:sz w:val="28"/>
                <w:szCs w:val="28"/>
              </w:rPr>
            </w:pPr>
            <w:r w:rsidRPr="00BE5F19">
              <w:rPr>
                <w:rFonts w:ascii="Times New Roman" w:hAnsi="Times New Roman" w:cs="Times New Roman"/>
                <w:sz w:val="28"/>
                <w:szCs w:val="28"/>
              </w:rPr>
              <w:t>дарственное письмо</w:t>
            </w:r>
            <w:r w:rsidR="006345A6">
              <w:rPr>
                <w:rFonts w:ascii="Times New Roman" w:hAnsi="Times New Roman" w:cs="Times New Roman"/>
                <w:sz w:val="28"/>
                <w:szCs w:val="28"/>
              </w:rPr>
              <w:t>(рублей</w:t>
            </w:r>
            <w:r w:rsidR="006345A6" w:rsidRPr="00BE5F19">
              <w:rPr>
                <w:rFonts w:ascii="Times New Roman" w:hAnsi="Times New Roman" w:cs="Times New Roman"/>
                <w:sz w:val="28"/>
                <w:szCs w:val="28"/>
              </w:rPr>
              <w:t>)</w:t>
            </w:r>
          </w:p>
        </w:tc>
        <w:tc>
          <w:tcPr>
            <w:tcW w:w="1275" w:type="dxa"/>
            <w:tcBorders>
              <w:top w:val="single" w:sz="4" w:space="0" w:color="auto"/>
              <w:left w:val="single" w:sz="4" w:space="0" w:color="auto"/>
            </w:tcBorders>
          </w:tcPr>
          <w:p w:rsidR="00C05DED" w:rsidRPr="00BE5F19" w:rsidRDefault="00C05DED" w:rsidP="00AC1FDF">
            <w:pPr>
              <w:pStyle w:val="ac"/>
              <w:jc w:val="center"/>
              <w:rPr>
                <w:rFonts w:ascii="Times New Roman" w:hAnsi="Times New Roman" w:cs="Times New Roman"/>
                <w:sz w:val="28"/>
                <w:szCs w:val="28"/>
              </w:rPr>
            </w:pPr>
            <w:r w:rsidRPr="00BE5F19">
              <w:rPr>
                <w:rFonts w:ascii="Times New Roman" w:hAnsi="Times New Roman" w:cs="Times New Roman"/>
                <w:sz w:val="28"/>
                <w:szCs w:val="28"/>
              </w:rPr>
              <w:t>Цветы</w:t>
            </w:r>
          </w:p>
          <w:p w:rsidR="00C05DED" w:rsidRPr="00BE5F19" w:rsidRDefault="00C05DED" w:rsidP="00AC1FDF">
            <w:pPr>
              <w:jc w:val="center"/>
              <w:rPr>
                <w:rFonts w:ascii="Times New Roman" w:hAnsi="Times New Roman" w:cs="Times New Roman"/>
                <w:sz w:val="28"/>
                <w:szCs w:val="28"/>
              </w:rPr>
            </w:pPr>
          </w:p>
          <w:p w:rsidR="00C05DED" w:rsidRPr="00BE5F19" w:rsidRDefault="006345A6" w:rsidP="00AC1FDF">
            <w:pPr>
              <w:ind w:firstLine="0"/>
              <w:jc w:val="center"/>
            </w:pPr>
            <w:r>
              <w:rPr>
                <w:rFonts w:ascii="Times New Roman" w:hAnsi="Times New Roman" w:cs="Times New Roman"/>
                <w:sz w:val="28"/>
                <w:szCs w:val="28"/>
              </w:rPr>
              <w:t>(рублей</w:t>
            </w:r>
            <w:r w:rsidRPr="00BE5F19">
              <w:rPr>
                <w:rFonts w:ascii="Times New Roman" w:hAnsi="Times New Roman" w:cs="Times New Roman"/>
                <w:sz w:val="28"/>
                <w:szCs w:val="28"/>
              </w:rPr>
              <w:t>)</w:t>
            </w:r>
          </w:p>
        </w:tc>
      </w:tr>
      <w:tr w:rsidR="00C05DED" w:rsidRPr="00BE5F19" w:rsidTr="00AC1FDF">
        <w:tc>
          <w:tcPr>
            <w:tcW w:w="1430" w:type="dxa"/>
            <w:gridSpan w:val="2"/>
            <w:vMerge/>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jc w:val="center"/>
              <w:rPr>
                <w:rFonts w:ascii="Times New Roman" w:hAnsi="Times New Roman" w:cs="Times New Roman"/>
                <w:sz w:val="28"/>
                <w:szCs w:val="28"/>
              </w:rPr>
            </w:pPr>
            <w:r w:rsidRPr="00BE5F19">
              <w:rPr>
                <w:rFonts w:ascii="Times New Roman" w:hAnsi="Times New Roman" w:cs="Times New Roman"/>
                <w:sz w:val="28"/>
                <w:szCs w:val="28"/>
              </w:rPr>
              <w:t>Командные соревнования</w:t>
            </w:r>
          </w:p>
        </w:tc>
        <w:tc>
          <w:tcPr>
            <w:tcW w:w="1417"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d"/>
              <w:jc w:val="center"/>
              <w:rPr>
                <w:rFonts w:ascii="Times New Roman" w:hAnsi="Times New Roman" w:cs="Times New Roman"/>
                <w:sz w:val="28"/>
                <w:szCs w:val="28"/>
              </w:rPr>
            </w:pPr>
            <w:r w:rsidRPr="00BE5F19">
              <w:rPr>
                <w:rFonts w:ascii="Times New Roman" w:hAnsi="Times New Roman" w:cs="Times New Roman"/>
                <w:sz w:val="28"/>
                <w:szCs w:val="28"/>
              </w:rPr>
              <w:t>Личные соревнования</w:t>
            </w:r>
          </w:p>
        </w:tc>
        <w:tc>
          <w:tcPr>
            <w:tcW w:w="851" w:type="dxa"/>
            <w:vMerge/>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p>
        </w:tc>
        <w:tc>
          <w:tcPr>
            <w:tcW w:w="992" w:type="dxa"/>
            <w:vMerge/>
            <w:tcBorders>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p>
        </w:tc>
        <w:tc>
          <w:tcPr>
            <w:tcW w:w="1275" w:type="dxa"/>
            <w:tcBorders>
              <w:left w:val="single" w:sz="4" w:space="0" w:color="auto"/>
              <w:bottom w:val="single" w:sz="4" w:space="0" w:color="auto"/>
            </w:tcBorders>
          </w:tcPr>
          <w:p w:rsidR="00C05DED" w:rsidRPr="00BE5F19" w:rsidRDefault="00C05DED" w:rsidP="00B47D0F">
            <w:pPr>
              <w:pStyle w:val="ac"/>
              <w:rPr>
                <w:rFonts w:ascii="Times New Roman" w:hAnsi="Times New Roman" w:cs="Times New Roman"/>
                <w:sz w:val="28"/>
                <w:szCs w:val="28"/>
              </w:rPr>
            </w:pPr>
          </w:p>
        </w:tc>
      </w:tr>
      <w:tr w:rsidR="00C05DED" w:rsidRPr="00BE5F19" w:rsidTr="006345A6">
        <w:trPr>
          <w:gridAfter w:val="8"/>
          <w:wAfter w:w="8517" w:type="dxa"/>
        </w:trPr>
        <w:tc>
          <w:tcPr>
            <w:tcW w:w="1134" w:type="dxa"/>
            <w:tcBorders>
              <w:top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p>
        </w:tc>
        <w:tc>
          <w:tcPr>
            <w:tcW w:w="992" w:type="dxa"/>
            <w:gridSpan w:val="2"/>
            <w:tcBorders>
              <w:top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p>
        </w:tc>
      </w:tr>
      <w:tr w:rsidR="00C05DED" w:rsidRPr="00BE5F19" w:rsidTr="00AC1FDF">
        <w:tc>
          <w:tcPr>
            <w:tcW w:w="1430" w:type="dxa"/>
            <w:gridSpan w:val="2"/>
            <w:tcBorders>
              <w:top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I место</w:t>
            </w:r>
          </w:p>
        </w:tc>
        <w:tc>
          <w:tcPr>
            <w:tcW w:w="113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5000</w:t>
            </w:r>
          </w:p>
        </w:tc>
        <w:tc>
          <w:tcPr>
            <w:tcW w:w="1417"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1500</w:t>
            </w:r>
          </w:p>
        </w:tc>
        <w:tc>
          <w:tcPr>
            <w:tcW w:w="851"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350</w:t>
            </w:r>
          </w:p>
        </w:tc>
        <w:tc>
          <w:tcPr>
            <w:tcW w:w="1134"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300</w:t>
            </w:r>
          </w:p>
        </w:tc>
        <w:tc>
          <w:tcPr>
            <w:tcW w:w="992" w:type="dxa"/>
            <w:vMerge w:val="restart"/>
            <w:tcBorders>
              <w:top w:val="single" w:sz="4" w:space="0" w:color="auto"/>
              <w:left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c>
          <w:tcPr>
            <w:tcW w:w="1276" w:type="dxa"/>
            <w:tcBorders>
              <w:top w:val="single" w:sz="4" w:space="0" w:color="auto"/>
              <w:left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c>
          <w:tcPr>
            <w:tcW w:w="1275" w:type="dxa"/>
            <w:tcBorders>
              <w:top w:val="single" w:sz="4" w:space="0" w:color="auto"/>
              <w:left w:val="single" w:sz="4" w:space="0" w:color="auto"/>
              <w:bottom w:val="nil"/>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 1500</w:t>
            </w:r>
          </w:p>
        </w:tc>
      </w:tr>
      <w:tr w:rsidR="00C05DED" w:rsidRPr="00BE5F19" w:rsidTr="00AC1FDF">
        <w:tc>
          <w:tcPr>
            <w:tcW w:w="1430" w:type="dxa"/>
            <w:gridSpan w:val="2"/>
            <w:tcBorders>
              <w:top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II место</w:t>
            </w:r>
          </w:p>
        </w:tc>
        <w:tc>
          <w:tcPr>
            <w:tcW w:w="113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4500</w:t>
            </w:r>
          </w:p>
        </w:tc>
        <w:tc>
          <w:tcPr>
            <w:tcW w:w="1417"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1500</w:t>
            </w:r>
          </w:p>
        </w:tc>
        <w:tc>
          <w:tcPr>
            <w:tcW w:w="851"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350</w:t>
            </w:r>
          </w:p>
        </w:tc>
        <w:tc>
          <w:tcPr>
            <w:tcW w:w="1134"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300</w:t>
            </w:r>
          </w:p>
        </w:tc>
        <w:tc>
          <w:tcPr>
            <w:tcW w:w="992" w:type="dxa"/>
            <w:vMerge/>
            <w:tcBorders>
              <w:left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p>
        </w:tc>
        <w:tc>
          <w:tcPr>
            <w:tcW w:w="1276" w:type="dxa"/>
            <w:tcBorders>
              <w:left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p>
        </w:tc>
        <w:tc>
          <w:tcPr>
            <w:tcW w:w="1275" w:type="dxa"/>
            <w:tcBorders>
              <w:top w:val="nil"/>
              <w:left w:val="single" w:sz="4" w:space="0" w:color="auto"/>
              <w:bottom w:val="nil"/>
            </w:tcBorders>
          </w:tcPr>
          <w:p w:rsidR="00C05DED" w:rsidRPr="00BE5F19" w:rsidRDefault="00C05DED" w:rsidP="00B47D0F">
            <w:pPr>
              <w:pStyle w:val="ac"/>
              <w:jc w:val="center"/>
              <w:rPr>
                <w:rFonts w:ascii="Times New Roman" w:hAnsi="Times New Roman" w:cs="Times New Roman"/>
                <w:sz w:val="28"/>
                <w:szCs w:val="28"/>
              </w:rPr>
            </w:pPr>
          </w:p>
        </w:tc>
      </w:tr>
      <w:tr w:rsidR="00C05DED" w:rsidRPr="00BE5F19" w:rsidTr="00AC1FDF">
        <w:tc>
          <w:tcPr>
            <w:tcW w:w="1430" w:type="dxa"/>
            <w:gridSpan w:val="2"/>
            <w:tcBorders>
              <w:top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III место</w:t>
            </w:r>
          </w:p>
        </w:tc>
        <w:tc>
          <w:tcPr>
            <w:tcW w:w="113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4000</w:t>
            </w:r>
          </w:p>
        </w:tc>
        <w:tc>
          <w:tcPr>
            <w:tcW w:w="1417"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1500</w:t>
            </w:r>
          </w:p>
        </w:tc>
        <w:tc>
          <w:tcPr>
            <w:tcW w:w="851"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350</w:t>
            </w:r>
          </w:p>
        </w:tc>
        <w:tc>
          <w:tcPr>
            <w:tcW w:w="1134"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300</w:t>
            </w:r>
          </w:p>
        </w:tc>
        <w:tc>
          <w:tcPr>
            <w:tcW w:w="992" w:type="dxa"/>
            <w:vMerge/>
            <w:tcBorders>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p>
        </w:tc>
        <w:tc>
          <w:tcPr>
            <w:tcW w:w="1275" w:type="dxa"/>
            <w:tcBorders>
              <w:top w:val="nil"/>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p>
        </w:tc>
      </w:tr>
      <w:tr w:rsidR="00C05DED" w:rsidRPr="00BE5F19" w:rsidTr="00AC1FDF">
        <w:tc>
          <w:tcPr>
            <w:tcW w:w="1430" w:type="dxa"/>
            <w:gridSpan w:val="2"/>
            <w:tcBorders>
              <w:top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участник</w:t>
            </w:r>
          </w:p>
        </w:tc>
        <w:tc>
          <w:tcPr>
            <w:tcW w:w="1134" w:type="dxa"/>
            <w:gridSpan w:val="2"/>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 1500</w:t>
            </w:r>
          </w:p>
        </w:tc>
        <w:tc>
          <w:tcPr>
            <w:tcW w:w="1276" w:type="dxa"/>
            <w:tcBorders>
              <w:top w:val="single" w:sz="4" w:space="0" w:color="auto"/>
              <w:left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не более</w:t>
            </w:r>
          </w:p>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200</w:t>
            </w:r>
          </w:p>
        </w:tc>
        <w:tc>
          <w:tcPr>
            <w:tcW w:w="1275"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w:t>
            </w:r>
          </w:p>
        </w:tc>
      </w:tr>
    </w:tbl>
    <w:p w:rsidR="00C05DED" w:rsidRPr="00BE5F19" w:rsidRDefault="00C05DED" w:rsidP="00C05DED"/>
    <w:p w:rsidR="00C05DED" w:rsidRPr="00BE5F19" w:rsidRDefault="00C05DED" w:rsidP="00C05DED">
      <w:pPr>
        <w:rPr>
          <w:sz w:val="28"/>
          <w:szCs w:val="28"/>
        </w:rPr>
      </w:pPr>
      <w:r w:rsidRPr="00BE5F19">
        <w:rPr>
          <w:sz w:val="28"/>
          <w:szCs w:val="28"/>
        </w:rPr>
        <w:t>Примечание:</w:t>
      </w:r>
    </w:p>
    <w:p w:rsidR="00C05DED" w:rsidRPr="00BE5F19" w:rsidRDefault="00C05DED" w:rsidP="00C05DED">
      <w:pPr>
        <w:rPr>
          <w:sz w:val="28"/>
          <w:szCs w:val="28"/>
        </w:rPr>
      </w:pPr>
      <w:r w:rsidRPr="00BE5F19">
        <w:rPr>
          <w:sz w:val="28"/>
          <w:szCs w:val="28"/>
        </w:rPr>
        <w:t>* Данные нормы распространяются на награждение лауреатов и победителей в номинациях, предусмотренных регламентом, положением о проведении мероприятия, и приравниваются к 1 месту личных соревнований соответствующего мероприятия.</w:t>
      </w:r>
    </w:p>
    <w:p w:rsidR="00786C26" w:rsidRPr="00BE5F19" w:rsidRDefault="00786C26" w:rsidP="00786C26">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lastRenderedPageBreak/>
        <w:t xml:space="preserve">Приложение </w:t>
      </w:r>
      <w:r w:rsidR="00533EAE" w:rsidRPr="00BE5F19">
        <w:rPr>
          <w:rFonts w:ascii="Times New Roman" w:eastAsia="Times New Roman" w:hAnsi="Times New Roman" w:cs="Times New Roman"/>
          <w:color w:val="000000"/>
          <w:sz w:val="28"/>
          <w:szCs w:val="28"/>
        </w:rPr>
        <w:t>8</w:t>
      </w:r>
    </w:p>
    <w:p w:rsidR="00786C26" w:rsidRPr="00BE5F19" w:rsidRDefault="00786C26" w:rsidP="00786C26">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к постановлению</w:t>
      </w:r>
    </w:p>
    <w:p w:rsidR="00786C26" w:rsidRPr="00BE5F19" w:rsidRDefault="00786C26" w:rsidP="00786C26">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Администрации города</w:t>
      </w:r>
    </w:p>
    <w:p w:rsidR="00786C26" w:rsidRPr="00BE5F19" w:rsidRDefault="00786C26" w:rsidP="00786C26">
      <w:pPr>
        <w:jc w:val="righ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от__________№________</w:t>
      </w:r>
    </w:p>
    <w:p w:rsidR="006D248A" w:rsidRPr="00BE5F19" w:rsidRDefault="006D248A" w:rsidP="00786C26">
      <w:pPr>
        <w:jc w:val="right"/>
        <w:rPr>
          <w:rFonts w:ascii="Times New Roman" w:eastAsia="Times New Roman" w:hAnsi="Times New Roman" w:cs="Times New Roman"/>
          <w:color w:val="000000"/>
          <w:sz w:val="28"/>
          <w:szCs w:val="28"/>
        </w:rPr>
      </w:pPr>
    </w:p>
    <w:p w:rsidR="00AC1FDF" w:rsidRDefault="00C05DED" w:rsidP="00C05DED">
      <w:pPr>
        <w:pStyle w:val="1"/>
        <w:rPr>
          <w:rFonts w:ascii="Times New Roman" w:hAnsi="Times New Roman" w:cs="Times New Roman"/>
          <w:b w:val="0"/>
          <w:color w:val="auto"/>
          <w:sz w:val="28"/>
          <w:szCs w:val="28"/>
        </w:rPr>
      </w:pPr>
      <w:r w:rsidRPr="00BE5F19">
        <w:rPr>
          <w:rFonts w:ascii="Times New Roman" w:hAnsi="Times New Roman" w:cs="Times New Roman"/>
          <w:b w:val="0"/>
          <w:color w:val="auto"/>
          <w:sz w:val="28"/>
          <w:szCs w:val="28"/>
        </w:rPr>
        <w:t>Нормы оплаты</w:t>
      </w:r>
    </w:p>
    <w:p w:rsidR="00C05DED" w:rsidRPr="00BE5F19" w:rsidRDefault="00AC1FDF" w:rsidP="00C05DED">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услуг </w:t>
      </w:r>
      <w:r w:rsidR="00C05DED" w:rsidRPr="00BE5F19">
        <w:rPr>
          <w:rFonts w:ascii="Times New Roman" w:hAnsi="Times New Roman" w:cs="Times New Roman"/>
          <w:b w:val="0"/>
          <w:color w:val="auto"/>
          <w:sz w:val="28"/>
          <w:szCs w:val="28"/>
        </w:rPr>
        <w:t>по обеспечению безопасности в местах проведения официальных физкультурных  и спортивных мероприятий</w:t>
      </w:r>
    </w:p>
    <w:p w:rsidR="00C05DED" w:rsidRPr="00BE5F19" w:rsidRDefault="00C05DED" w:rsidP="00C05DED">
      <w:pPr>
        <w:rPr>
          <w:rFonts w:ascii="Times New Roman" w:hAnsi="Times New Roman" w:cs="Times New Roman"/>
          <w:sz w:val="28"/>
          <w:szCs w:val="28"/>
        </w:r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5"/>
        <w:gridCol w:w="3402"/>
      </w:tblGrid>
      <w:tr w:rsidR="00C05DED" w:rsidRPr="00BE5F19" w:rsidTr="00B47D0F">
        <w:tc>
          <w:tcPr>
            <w:tcW w:w="6485"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Наименование услуги</w:t>
            </w:r>
          </w:p>
        </w:tc>
        <w:tc>
          <w:tcPr>
            <w:tcW w:w="3402"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Стоимость услуг в час одного сотрудника охранного предприятия или контролера-распорядителя (в рублях)</w:t>
            </w:r>
          </w:p>
        </w:tc>
      </w:tr>
      <w:tr w:rsidR="00C05DED" w:rsidRPr="00BE5F19" w:rsidTr="00B47D0F">
        <w:tc>
          <w:tcPr>
            <w:tcW w:w="6485" w:type="dxa"/>
            <w:tcBorders>
              <w:top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Обеспечение мер общественного порядка и общественной безопасности при проведении официальных физкультурных и спортивных мероприятий*</w:t>
            </w:r>
          </w:p>
        </w:tc>
        <w:tc>
          <w:tcPr>
            <w:tcW w:w="3402"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на основании договора (контракта) возмездного оказания услуг, сформированного в соответствии с положениями законодательства о контрактной системе в сфере закупок товаров, работ, услуг для обеспечения государственных и муниципальных нужд и законодательства о закупках товаров, работ, услуг отдельными видами юридических лиц</w:t>
            </w:r>
          </w:p>
        </w:tc>
      </w:tr>
    </w:tbl>
    <w:p w:rsidR="00C05DED" w:rsidRPr="00BE5F19" w:rsidRDefault="00C05DED" w:rsidP="00C05DED">
      <w:pPr>
        <w:rPr>
          <w:rFonts w:ascii="Times New Roman" w:hAnsi="Times New Roman" w:cs="Times New Roman"/>
          <w:sz w:val="28"/>
          <w:szCs w:val="28"/>
        </w:rPr>
      </w:pPr>
    </w:p>
    <w:p w:rsidR="00C05DED" w:rsidRPr="00BE5F19" w:rsidRDefault="00C05DED" w:rsidP="00C05DED">
      <w:pPr>
        <w:rPr>
          <w:rFonts w:ascii="Times New Roman" w:hAnsi="Times New Roman" w:cs="Times New Roman"/>
          <w:sz w:val="28"/>
          <w:szCs w:val="28"/>
        </w:rPr>
      </w:pPr>
      <w:r w:rsidRPr="00BE5F19">
        <w:rPr>
          <w:rFonts w:ascii="Times New Roman" w:hAnsi="Times New Roman" w:cs="Times New Roman"/>
          <w:sz w:val="28"/>
          <w:szCs w:val="28"/>
        </w:rPr>
        <w:t>Примечание:</w:t>
      </w:r>
    </w:p>
    <w:p w:rsidR="00C05DED" w:rsidRPr="00BE5F19" w:rsidRDefault="00C05DED" w:rsidP="00C05DED">
      <w:pPr>
        <w:rPr>
          <w:sz w:val="28"/>
          <w:szCs w:val="28"/>
        </w:rPr>
      </w:pPr>
      <w:bookmarkStart w:id="6" w:name="sub_1111"/>
      <w:r w:rsidRPr="00BE5F19">
        <w:rPr>
          <w:sz w:val="28"/>
          <w:szCs w:val="28"/>
        </w:rPr>
        <w:t>* Для муниципальных и межмуниципальных официальных физкультурных  и спортивных мероприятий - не более десяти часов на одного человека в день</w:t>
      </w:r>
      <w:bookmarkEnd w:id="6"/>
      <w:r w:rsidRPr="00BE5F19">
        <w:rPr>
          <w:sz w:val="28"/>
          <w:szCs w:val="28"/>
        </w:rPr>
        <w:t>.</w:t>
      </w:r>
    </w:p>
    <w:p w:rsidR="00C05DED" w:rsidRPr="00BE5F19" w:rsidRDefault="00C05DED" w:rsidP="00C05DED">
      <w:pPr>
        <w:rPr>
          <w:sz w:val="28"/>
          <w:szCs w:val="28"/>
        </w:rPr>
      </w:pPr>
    </w:p>
    <w:p w:rsidR="006D248A" w:rsidRPr="00BE5F19" w:rsidRDefault="006D248A" w:rsidP="00786C26">
      <w:pPr>
        <w:jc w:val="right"/>
        <w:rPr>
          <w:rFonts w:ascii="Times New Roman" w:hAnsi="Times New Roman" w:cs="Times New Roman"/>
          <w:sz w:val="28"/>
          <w:szCs w:val="28"/>
        </w:rPr>
      </w:pPr>
    </w:p>
    <w:p w:rsidR="006D248A" w:rsidRPr="00BE5F19" w:rsidRDefault="006D248A" w:rsidP="00786C26">
      <w:pPr>
        <w:jc w:val="right"/>
        <w:rPr>
          <w:rFonts w:ascii="Times New Roman" w:hAnsi="Times New Roman" w:cs="Times New Roman"/>
          <w:sz w:val="28"/>
          <w:szCs w:val="28"/>
        </w:rPr>
      </w:pPr>
    </w:p>
    <w:p w:rsidR="006D248A" w:rsidRPr="00BE5F19" w:rsidRDefault="006D248A" w:rsidP="00786C26">
      <w:pPr>
        <w:jc w:val="right"/>
        <w:rPr>
          <w:rFonts w:ascii="Times New Roman" w:hAnsi="Times New Roman" w:cs="Times New Roman"/>
          <w:sz w:val="28"/>
          <w:szCs w:val="28"/>
        </w:rPr>
      </w:pPr>
    </w:p>
    <w:p w:rsidR="006D248A" w:rsidRPr="00BE5F19" w:rsidRDefault="006D248A" w:rsidP="00786C26">
      <w:pPr>
        <w:jc w:val="right"/>
        <w:rPr>
          <w:rFonts w:ascii="Times New Roman" w:hAnsi="Times New Roman" w:cs="Times New Roman"/>
          <w:sz w:val="28"/>
          <w:szCs w:val="28"/>
        </w:rPr>
      </w:pPr>
    </w:p>
    <w:p w:rsidR="006D248A" w:rsidRPr="00BE5F19" w:rsidRDefault="006D248A" w:rsidP="00786C26">
      <w:pPr>
        <w:jc w:val="right"/>
        <w:rPr>
          <w:rFonts w:ascii="Times New Roman" w:hAnsi="Times New Roman" w:cs="Times New Roman"/>
          <w:sz w:val="28"/>
          <w:szCs w:val="28"/>
        </w:rPr>
      </w:pPr>
    </w:p>
    <w:p w:rsidR="006D248A" w:rsidRPr="00BE5F19" w:rsidRDefault="006D248A" w:rsidP="00786C26">
      <w:pPr>
        <w:jc w:val="right"/>
        <w:rPr>
          <w:rFonts w:ascii="Times New Roman" w:hAnsi="Times New Roman" w:cs="Times New Roman"/>
          <w:sz w:val="28"/>
          <w:szCs w:val="28"/>
        </w:rPr>
      </w:pPr>
    </w:p>
    <w:p w:rsidR="006D248A" w:rsidRPr="00BE5F19" w:rsidRDefault="006D248A" w:rsidP="006D248A">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lastRenderedPageBreak/>
        <w:t xml:space="preserve">Приложение </w:t>
      </w:r>
      <w:r w:rsidR="00533EAE" w:rsidRPr="00BE5F19">
        <w:rPr>
          <w:rFonts w:ascii="Times New Roman" w:eastAsia="Times New Roman" w:hAnsi="Times New Roman" w:cs="Times New Roman"/>
          <w:color w:val="000000"/>
          <w:sz w:val="28"/>
          <w:szCs w:val="28"/>
        </w:rPr>
        <w:t>9</w:t>
      </w:r>
    </w:p>
    <w:p w:rsidR="006D248A" w:rsidRPr="00BE5F19" w:rsidRDefault="006D248A" w:rsidP="006D248A">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к постановлению</w:t>
      </w:r>
    </w:p>
    <w:p w:rsidR="006D248A" w:rsidRPr="00BE5F19" w:rsidRDefault="006D248A" w:rsidP="006D248A">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Администрации города</w:t>
      </w:r>
    </w:p>
    <w:p w:rsidR="006D248A" w:rsidRPr="00BE5F19" w:rsidRDefault="006D248A" w:rsidP="006D248A">
      <w:pPr>
        <w:jc w:val="righ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от__________№________</w:t>
      </w:r>
    </w:p>
    <w:p w:rsidR="00C837FC" w:rsidRPr="00BE5F19" w:rsidRDefault="00C837FC" w:rsidP="00C837FC">
      <w:pPr>
        <w:jc w:val="center"/>
        <w:rPr>
          <w:sz w:val="28"/>
          <w:szCs w:val="28"/>
        </w:rPr>
      </w:pPr>
    </w:p>
    <w:p w:rsidR="006345A6" w:rsidRDefault="00C837FC" w:rsidP="00C837FC">
      <w:pPr>
        <w:jc w:val="center"/>
        <w:rPr>
          <w:sz w:val="28"/>
          <w:szCs w:val="28"/>
        </w:rPr>
      </w:pPr>
      <w:r w:rsidRPr="00BE5F19">
        <w:rPr>
          <w:sz w:val="28"/>
          <w:szCs w:val="28"/>
        </w:rPr>
        <w:t>Нормы оплаты</w:t>
      </w:r>
    </w:p>
    <w:p w:rsidR="00C837FC" w:rsidRPr="00BE5F19" w:rsidRDefault="00C837FC" w:rsidP="00C837FC">
      <w:pPr>
        <w:jc w:val="center"/>
        <w:rPr>
          <w:color w:val="FF0000"/>
          <w:sz w:val="28"/>
          <w:szCs w:val="28"/>
        </w:rPr>
      </w:pPr>
      <w:r w:rsidRPr="00BE5F19">
        <w:rPr>
          <w:sz w:val="28"/>
          <w:szCs w:val="28"/>
        </w:rPr>
        <w:t xml:space="preserve"> услуг по оказанию скорой медицинской помощи и медицинской помощи (врач, фельдшер, медицинская сестра) в период проведения</w:t>
      </w:r>
      <w:r w:rsidR="009F624E" w:rsidRPr="00BE5F19">
        <w:rPr>
          <w:sz w:val="28"/>
          <w:szCs w:val="28"/>
        </w:rPr>
        <w:t xml:space="preserve"> официальных</w:t>
      </w:r>
      <w:r w:rsidRPr="00BE5F19">
        <w:rPr>
          <w:sz w:val="28"/>
          <w:szCs w:val="28"/>
        </w:rPr>
        <w:t xml:space="preserve"> физкульт</w:t>
      </w:r>
      <w:r w:rsidR="0062638C" w:rsidRPr="00BE5F19">
        <w:rPr>
          <w:sz w:val="28"/>
          <w:szCs w:val="28"/>
        </w:rPr>
        <w:t>урных и спортивных мероприятий</w:t>
      </w:r>
    </w:p>
    <w:p w:rsidR="006D248A" w:rsidRPr="00BE5F19" w:rsidRDefault="006D248A" w:rsidP="00C837FC">
      <w:pPr>
        <w:pStyle w:val="1"/>
        <w:rPr>
          <w:rFonts w:ascii="Times New Roman" w:hAnsi="Times New Roman" w:cs="Times New Roman"/>
          <w:b w:val="0"/>
          <w:color w:val="auto"/>
          <w:sz w:val="28"/>
          <w:szCs w:val="28"/>
        </w:rPr>
      </w:pPr>
    </w:p>
    <w:p w:rsidR="006D248A" w:rsidRPr="00BE5F19" w:rsidRDefault="006D248A" w:rsidP="006D248A"/>
    <w:tbl>
      <w:tblPr>
        <w:tblW w:w="82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9"/>
        <w:gridCol w:w="2698"/>
        <w:gridCol w:w="2835"/>
      </w:tblGrid>
      <w:tr w:rsidR="003236B0" w:rsidRPr="00BE5F19" w:rsidTr="007F5916">
        <w:trPr>
          <w:trHeight w:val="1591"/>
          <w:jc w:val="center"/>
        </w:trPr>
        <w:tc>
          <w:tcPr>
            <w:tcW w:w="2689" w:type="dxa"/>
            <w:tcBorders>
              <w:top w:val="single" w:sz="4" w:space="0" w:color="auto"/>
              <w:bottom w:val="single" w:sz="4" w:space="0" w:color="auto"/>
              <w:right w:val="single" w:sz="4" w:space="0" w:color="auto"/>
            </w:tcBorders>
          </w:tcPr>
          <w:p w:rsidR="003236B0" w:rsidRPr="00BE5F19" w:rsidRDefault="003236B0" w:rsidP="00FC460D">
            <w:pPr>
              <w:pStyle w:val="ac"/>
              <w:ind w:left="111"/>
              <w:jc w:val="center"/>
              <w:rPr>
                <w:rFonts w:ascii="Times New Roman" w:hAnsi="Times New Roman" w:cs="Times New Roman"/>
                <w:sz w:val="28"/>
                <w:szCs w:val="28"/>
              </w:rPr>
            </w:pPr>
            <w:r w:rsidRPr="00BE5F19">
              <w:rPr>
                <w:rFonts w:ascii="Times New Roman" w:hAnsi="Times New Roman" w:cs="Times New Roman"/>
                <w:sz w:val="28"/>
                <w:szCs w:val="28"/>
              </w:rPr>
              <w:t>Категория мероприятий</w:t>
            </w:r>
          </w:p>
        </w:tc>
        <w:tc>
          <w:tcPr>
            <w:tcW w:w="2698" w:type="dxa"/>
            <w:tcBorders>
              <w:top w:val="single" w:sz="4" w:space="0" w:color="auto"/>
              <w:left w:val="single" w:sz="4" w:space="0" w:color="auto"/>
              <w:bottom w:val="single" w:sz="4" w:space="0" w:color="auto"/>
              <w:right w:val="single" w:sz="4" w:space="0" w:color="auto"/>
            </w:tcBorders>
          </w:tcPr>
          <w:p w:rsidR="003236B0" w:rsidRPr="00BE5F19" w:rsidRDefault="003236B0" w:rsidP="006E5991">
            <w:pPr>
              <w:pStyle w:val="ac"/>
              <w:jc w:val="center"/>
              <w:rPr>
                <w:rFonts w:ascii="Times New Roman" w:hAnsi="Times New Roman" w:cs="Times New Roman"/>
                <w:sz w:val="28"/>
                <w:szCs w:val="28"/>
              </w:rPr>
            </w:pPr>
            <w:r w:rsidRPr="00BE5F19">
              <w:rPr>
                <w:rFonts w:ascii="Times New Roman" w:hAnsi="Times New Roman" w:cs="Times New Roman"/>
                <w:sz w:val="28"/>
                <w:szCs w:val="28"/>
              </w:rPr>
              <w:t>Стоимость оплаты услуг по оказанию скорой медицинской помощи (в рублях)</w:t>
            </w:r>
          </w:p>
        </w:tc>
        <w:tc>
          <w:tcPr>
            <w:tcW w:w="2835" w:type="dxa"/>
            <w:tcBorders>
              <w:top w:val="single" w:sz="4" w:space="0" w:color="auto"/>
              <w:left w:val="single" w:sz="4" w:space="0" w:color="auto"/>
              <w:bottom w:val="single" w:sz="4" w:space="0" w:color="auto"/>
            </w:tcBorders>
          </w:tcPr>
          <w:p w:rsidR="003236B0" w:rsidRPr="00BE5F19" w:rsidRDefault="003236B0" w:rsidP="006E5991">
            <w:pPr>
              <w:pStyle w:val="ac"/>
              <w:jc w:val="center"/>
              <w:rPr>
                <w:rFonts w:ascii="Times New Roman" w:hAnsi="Times New Roman" w:cs="Times New Roman"/>
                <w:sz w:val="28"/>
                <w:szCs w:val="28"/>
              </w:rPr>
            </w:pPr>
            <w:r w:rsidRPr="00BE5F19">
              <w:rPr>
                <w:rFonts w:ascii="Times New Roman" w:hAnsi="Times New Roman" w:cs="Times New Roman"/>
                <w:sz w:val="28"/>
                <w:szCs w:val="28"/>
              </w:rPr>
              <w:t>Стоимость оплаты услуг по оказанию меди</w:t>
            </w:r>
            <w:r w:rsidR="009F624E" w:rsidRPr="00BE5F19">
              <w:rPr>
                <w:rFonts w:ascii="Times New Roman" w:hAnsi="Times New Roman" w:cs="Times New Roman"/>
                <w:sz w:val="28"/>
                <w:szCs w:val="28"/>
              </w:rPr>
              <w:t>цинской помощи (врач, фельдшер,</w:t>
            </w:r>
            <w:r w:rsidRPr="00BE5F19">
              <w:rPr>
                <w:rFonts w:ascii="Times New Roman" w:hAnsi="Times New Roman" w:cs="Times New Roman"/>
                <w:sz w:val="28"/>
                <w:szCs w:val="28"/>
              </w:rPr>
              <w:t xml:space="preserve"> медицинская сестра) (в рублях)</w:t>
            </w:r>
          </w:p>
        </w:tc>
      </w:tr>
      <w:tr w:rsidR="003236B0" w:rsidRPr="00BE5F19" w:rsidTr="007F5916">
        <w:trPr>
          <w:trHeight w:val="1912"/>
          <w:jc w:val="center"/>
        </w:trPr>
        <w:tc>
          <w:tcPr>
            <w:tcW w:w="2689" w:type="dxa"/>
            <w:tcBorders>
              <w:top w:val="single" w:sz="4" w:space="0" w:color="auto"/>
              <w:bottom w:val="single" w:sz="4" w:space="0" w:color="auto"/>
              <w:right w:val="single" w:sz="4" w:space="0" w:color="auto"/>
            </w:tcBorders>
          </w:tcPr>
          <w:p w:rsidR="003236B0" w:rsidRPr="00BE5F19" w:rsidRDefault="003236B0" w:rsidP="0060243B">
            <w:pPr>
              <w:pStyle w:val="ad"/>
              <w:jc w:val="center"/>
              <w:rPr>
                <w:rFonts w:ascii="Times New Roman" w:hAnsi="Times New Roman" w:cs="Times New Roman"/>
                <w:sz w:val="28"/>
                <w:szCs w:val="28"/>
              </w:rPr>
            </w:pPr>
            <w:r w:rsidRPr="00BE5F19">
              <w:rPr>
                <w:rFonts w:ascii="Times New Roman" w:hAnsi="Times New Roman" w:cs="Times New Roman"/>
                <w:sz w:val="28"/>
                <w:szCs w:val="28"/>
              </w:rPr>
              <w:t>Муниципальные, межмуниципальные</w:t>
            </w:r>
            <w:r w:rsidR="009F624E" w:rsidRPr="00BE5F19">
              <w:rPr>
                <w:rFonts w:ascii="Times New Roman" w:hAnsi="Times New Roman" w:cs="Times New Roman"/>
                <w:sz w:val="28"/>
                <w:szCs w:val="28"/>
              </w:rPr>
              <w:t xml:space="preserve"> официальные</w:t>
            </w:r>
            <w:r w:rsidRPr="00BE5F19">
              <w:rPr>
                <w:rFonts w:ascii="Times New Roman" w:hAnsi="Times New Roman" w:cs="Times New Roman"/>
                <w:sz w:val="28"/>
                <w:szCs w:val="28"/>
              </w:rPr>
              <w:t xml:space="preserve"> физкультурные и спортивные мероприятия</w:t>
            </w:r>
          </w:p>
        </w:tc>
        <w:tc>
          <w:tcPr>
            <w:tcW w:w="2698" w:type="dxa"/>
            <w:tcBorders>
              <w:top w:val="single" w:sz="4" w:space="0" w:color="auto"/>
              <w:left w:val="single" w:sz="4" w:space="0" w:color="auto"/>
              <w:bottom w:val="single" w:sz="4" w:space="0" w:color="auto"/>
              <w:right w:val="single" w:sz="4" w:space="0" w:color="auto"/>
            </w:tcBorders>
          </w:tcPr>
          <w:p w:rsidR="003236B0" w:rsidRPr="00BE5F19" w:rsidRDefault="003236B0" w:rsidP="006E5991">
            <w:pPr>
              <w:pStyle w:val="ac"/>
              <w:jc w:val="center"/>
              <w:rPr>
                <w:rFonts w:ascii="Times New Roman" w:hAnsi="Times New Roman" w:cs="Times New Roman"/>
                <w:sz w:val="28"/>
                <w:szCs w:val="28"/>
              </w:rPr>
            </w:pPr>
            <w:r w:rsidRPr="00BE5F19">
              <w:rPr>
                <w:rFonts w:ascii="Times New Roman" w:hAnsi="Times New Roman" w:cs="Times New Roman"/>
                <w:sz w:val="28"/>
                <w:szCs w:val="28"/>
              </w:rPr>
              <w:t>на основании договора возмездного оказания услуг, в соответствии с утвержденными тарифами медицинских организаций</w:t>
            </w:r>
          </w:p>
        </w:tc>
        <w:tc>
          <w:tcPr>
            <w:tcW w:w="2835" w:type="dxa"/>
            <w:tcBorders>
              <w:top w:val="single" w:sz="4" w:space="0" w:color="auto"/>
              <w:left w:val="single" w:sz="4" w:space="0" w:color="auto"/>
              <w:bottom w:val="single" w:sz="4" w:space="0" w:color="auto"/>
            </w:tcBorders>
          </w:tcPr>
          <w:p w:rsidR="003236B0" w:rsidRPr="00BE5F19" w:rsidRDefault="003236B0" w:rsidP="006E5991">
            <w:pPr>
              <w:pStyle w:val="ac"/>
              <w:jc w:val="center"/>
              <w:rPr>
                <w:rFonts w:ascii="Times New Roman" w:hAnsi="Times New Roman" w:cs="Times New Roman"/>
                <w:sz w:val="28"/>
                <w:szCs w:val="28"/>
              </w:rPr>
            </w:pPr>
            <w:r w:rsidRPr="00BE5F19">
              <w:rPr>
                <w:rFonts w:ascii="Times New Roman" w:hAnsi="Times New Roman" w:cs="Times New Roman"/>
                <w:sz w:val="28"/>
                <w:szCs w:val="28"/>
              </w:rPr>
              <w:t>на основании договора возмездного оказания услуг, в соответствии с утвержденными тарифами медицинских организаций</w:t>
            </w:r>
          </w:p>
        </w:tc>
      </w:tr>
    </w:tbl>
    <w:p w:rsidR="006D248A" w:rsidRPr="00BE5F19" w:rsidRDefault="006D248A" w:rsidP="00786C26">
      <w:pPr>
        <w:jc w:val="right"/>
        <w:rPr>
          <w:rFonts w:ascii="Times New Roman" w:hAnsi="Times New Roman" w:cs="Times New Roman"/>
          <w:sz w:val="28"/>
          <w:szCs w:val="28"/>
        </w:rPr>
      </w:pPr>
    </w:p>
    <w:p w:rsidR="009248BE" w:rsidRPr="00BE5F19" w:rsidRDefault="009248BE" w:rsidP="00786C26">
      <w:pPr>
        <w:jc w:val="right"/>
        <w:rPr>
          <w:rFonts w:ascii="Times New Roman" w:hAnsi="Times New Roman" w:cs="Times New Roman"/>
          <w:sz w:val="28"/>
          <w:szCs w:val="28"/>
        </w:rPr>
      </w:pPr>
    </w:p>
    <w:p w:rsidR="009248BE" w:rsidRPr="00BE5F19" w:rsidRDefault="009248BE" w:rsidP="00786C26">
      <w:pPr>
        <w:jc w:val="right"/>
        <w:rPr>
          <w:rFonts w:ascii="Times New Roman" w:hAnsi="Times New Roman" w:cs="Times New Roman"/>
          <w:sz w:val="28"/>
          <w:szCs w:val="28"/>
        </w:rPr>
      </w:pPr>
    </w:p>
    <w:p w:rsidR="009248BE" w:rsidRPr="00BE5F19" w:rsidRDefault="009248BE" w:rsidP="00786C26">
      <w:pPr>
        <w:jc w:val="right"/>
        <w:rPr>
          <w:rFonts w:ascii="Times New Roman" w:hAnsi="Times New Roman" w:cs="Times New Roman"/>
          <w:sz w:val="28"/>
          <w:szCs w:val="28"/>
        </w:rPr>
      </w:pPr>
    </w:p>
    <w:p w:rsidR="009248BE" w:rsidRPr="00BE5F19" w:rsidRDefault="009248BE" w:rsidP="00786C26">
      <w:pPr>
        <w:jc w:val="right"/>
        <w:rPr>
          <w:rFonts w:ascii="Times New Roman" w:hAnsi="Times New Roman" w:cs="Times New Roman"/>
          <w:sz w:val="28"/>
          <w:szCs w:val="28"/>
        </w:rPr>
      </w:pPr>
    </w:p>
    <w:p w:rsidR="009248BE" w:rsidRPr="00BE5F19" w:rsidRDefault="009248BE" w:rsidP="00786C26">
      <w:pPr>
        <w:jc w:val="right"/>
        <w:rPr>
          <w:rFonts w:ascii="Times New Roman" w:hAnsi="Times New Roman" w:cs="Times New Roman"/>
          <w:sz w:val="28"/>
          <w:szCs w:val="28"/>
        </w:rPr>
      </w:pPr>
    </w:p>
    <w:p w:rsidR="009248BE" w:rsidRPr="00BE5F19" w:rsidRDefault="009248BE" w:rsidP="00786C26">
      <w:pPr>
        <w:jc w:val="right"/>
        <w:rPr>
          <w:rFonts w:ascii="Times New Roman" w:hAnsi="Times New Roman" w:cs="Times New Roman"/>
          <w:sz w:val="28"/>
          <w:szCs w:val="28"/>
        </w:rPr>
      </w:pPr>
    </w:p>
    <w:p w:rsidR="009248BE" w:rsidRPr="00BE5F19" w:rsidRDefault="009248BE" w:rsidP="00786C26">
      <w:pPr>
        <w:jc w:val="right"/>
        <w:rPr>
          <w:rFonts w:ascii="Times New Roman" w:hAnsi="Times New Roman" w:cs="Times New Roman"/>
          <w:sz w:val="28"/>
          <w:szCs w:val="28"/>
        </w:rPr>
      </w:pPr>
    </w:p>
    <w:p w:rsidR="009248BE" w:rsidRPr="00BE5F19" w:rsidRDefault="009248BE" w:rsidP="00786C26">
      <w:pPr>
        <w:jc w:val="right"/>
        <w:rPr>
          <w:rFonts w:ascii="Times New Roman" w:hAnsi="Times New Roman" w:cs="Times New Roman"/>
          <w:sz w:val="28"/>
          <w:szCs w:val="28"/>
        </w:rPr>
      </w:pPr>
    </w:p>
    <w:p w:rsidR="009248BE" w:rsidRPr="00BE5F19" w:rsidRDefault="009248BE" w:rsidP="00786C26">
      <w:pPr>
        <w:jc w:val="right"/>
        <w:rPr>
          <w:rFonts w:ascii="Times New Roman" w:hAnsi="Times New Roman" w:cs="Times New Roman"/>
          <w:sz w:val="28"/>
          <w:szCs w:val="28"/>
        </w:rPr>
      </w:pPr>
    </w:p>
    <w:p w:rsidR="006423A5" w:rsidRPr="00BE5F19" w:rsidRDefault="006423A5" w:rsidP="00786C26">
      <w:pPr>
        <w:jc w:val="right"/>
        <w:rPr>
          <w:rFonts w:ascii="Times New Roman" w:hAnsi="Times New Roman" w:cs="Times New Roman"/>
          <w:sz w:val="28"/>
          <w:szCs w:val="28"/>
        </w:rPr>
      </w:pPr>
    </w:p>
    <w:p w:rsidR="006423A5" w:rsidRPr="00BE5F19" w:rsidRDefault="006423A5" w:rsidP="00786C26">
      <w:pPr>
        <w:jc w:val="right"/>
        <w:rPr>
          <w:rFonts w:ascii="Times New Roman" w:hAnsi="Times New Roman" w:cs="Times New Roman"/>
          <w:sz w:val="28"/>
          <w:szCs w:val="28"/>
        </w:rPr>
      </w:pPr>
    </w:p>
    <w:p w:rsidR="006423A5" w:rsidRPr="00BE5F19" w:rsidRDefault="006423A5" w:rsidP="00786C26">
      <w:pPr>
        <w:jc w:val="right"/>
        <w:rPr>
          <w:rFonts w:ascii="Times New Roman" w:hAnsi="Times New Roman" w:cs="Times New Roman"/>
          <w:sz w:val="28"/>
          <w:szCs w:val="28"/>
        </w:rPr>
      </w:pPr>
    </w:p>
    <w:p w:rsidR="006423A5" w:rsidRPr="00BE5F19" w:rsidRDefault="006423A5" w:rsidP="00786C26">
      <w:pPr>
        <w:jc w:val="right"/>
        <w:rPr>
          <w:rFonts w:ascii="Times New Roman" w:hAnsi="Times New Roman" w:cs="Times New Roman"/>
          <w:sz w:val="28"/>
          <w:szCs w:val="28"/>
        </w:rPr>
      </w:pPr>
    </w:p>
    <w:p w:rsidR="006423A5" w:rsidRPr="00BE5F19" w:rsidRDefault="006423A5" w:rsidP="00786C26">
      <w:pPr>
        <w:jc w:val="right"/>
        <w:rPr>
          <w:rFonts w:ascii="Times New Roman" w:hAnsi="Times New Roman" w:cs="Times New Roman"/>
          <w:sz w:val="28"/>
          <w:szCs w:val="28"/>
        </w:rPr>
      </w:pPr>
    </w:p>
    <w:p w:rsidR="006423A5" w:rsidRDefault="006423A5" w:rsidP="00786C26">
      <w:pPr>
        <w:jc w:val="right"/>
        <w:rPr>
          <w:rFonts w:ascii="Times New Roman" w:hAnsi="Times New Roman" w:cs="Times New Roman"/>
          <w:sz w:val="28"/>
          <w:szCs w:val="28"/>
        </w:rPr>
      </w:pPr>
    </w:p>
    <w:p w:rsidR="002D719E" w:rsidRDefault="002D719E" w:rsidP="006423A5">
      <w:pPr>
        <w:widowControl/>
        <w:tabs>
          <w:tab w:val="left" w:pos="1080"/>
        </w:tabs>
        <w:ind w:left="6237" w:firstLine="0"/>
        <w:jc w:val="left"/>
        <w:rPr>
          <w:rFonts w:ascii="Times New Roman" w:eastAsia="Times New Roman" w:hAnsi="Times New Roman" w:cs="Times New Roman"/>
          <w:color w:val="000000"/>
          <w:sz w:val="28"/>
          <w:szCs w:val="28"/>
        </w:rPr>
      </w:pPr>
    </w:p>
    <w:p w:rsidR="006423A5" w:rsidRPr="00BE5F19" w:rsidRDefault="006423A5" w:rsidP="006423A5">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lastRenderedPageBreak/>
        <w:t>Приложение 10</w:t>
      </w:r>
    </w:p>
    <w:p w:rsidR="006423A5" w:rsidRPr="00BE5F19" w:rsidRDefault="006423A5" w:rsidP="006423A5">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к постановлению</w:t>
      </w:r>
    </w:p>
    <w:p w:rsidR="006423A5" w:rsidRPr="00BE5F19" w:rsidRDefault="006423A5" w:rsidP="006423A5">
      <w:pPr>
        <w:widowControl/>
        <w:tabs>
          <w:tab w:val="left" w:pos="1080"/>
        </w:tabs>
        <w:ind w:left="6237" w:firstLine="0"/>
        <w:jc w:val="lef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Администрации города</w:t>
      </w:r>
    </w:p>
    <w:p w:rsidR="006423A5" w:rsidRDefault="006423A5" w:rsidP="006423A5">
      <w:pPr>
        <w:jc w:val="right"/>
        <w:rPr>
          <w:rFonts w:ascii="Times New Roman" w:eastAsia="Times New Roman" w:hAnsi="Times New Roman" w:cs="Times New Roman"/>
          <w:color w:val="000000"/>
          <w:sz w:val="28"/>
          <w:szCs w:val="28"/>
        </w:rPr>
      </w:pPr>
      <w:r w:rsidRPr="00BE5F19">
        <w:rPr>
          <w:rFonts w:ascii="Times New Roman" w:eastAsia="Times New Roman" w:hAnsi="Times New Roman" w:cs="Times New Roman"/>
          <w:color w:val="000000"/>
          <w:sz w:val="28"/>
          <w:szCs w:val="28"/>
        </w:rPr>
        <w:t>от__________№________</w:t>
      </w:r>
    </w:p>
    <w:p w:rsidR="00C05DED" w:rsidRPr="00BE5F19" w:rsidRDefault="00C05DED" w:rsidP="00C05DED">
      <w:pPr>
        <w:pStyle w:val="1"/>
        <w:rPr>
          <w:rFonts w:ascii="Times New Roman" w:hAnsi="Times New Roman" w:cs="Times New Roman"/>
          <w:b w:val="0"/>
          <w:color w:val="auto"/>
          <w:sz w:val="28"/>
          <w:szCs w:val="28"/>
        </w:rPr>
      </w:pPr>
      <w:r w:rsidRPr="00BE5F19">
        <w:rPr>
          <w:rFonts w:ascii="Times New Roman" w:hAnsi="Times New Roman" w:cs="Times New Roman"/>
          <w:b w:val="0"/>
          <w:color w:val="auto"/>
          <w:sz w:val="28"/>
          <w:szCs w:val="28"/>
        </w:rPr>
        <w:t>Нормы оплаты</w:t>
      </w:r>
      <w:r w:rsidRPr="00BE5F19">
        <w:rPr>
          <w:rFonts w:ascii="Times New Roman" w:hAnsi="Times New Roman" w:cs="Times New Roman"/>
          <w:b w:val="0"/>
          <w:color w:val="auto"/>
          <w:sz w:val="28"/>
          <w:szCs w:val="28"/>
        </w:rPr>
        <w:br/>
        <w:t>услуг по информационно-техническому обеспечению официальных физкультурных и спортивных мероприятий</w:t>
      </w:r>
    </w:p>
    <w:p w:rsidR="00C05DED" w:rsidRPr="00BE5F19" w:rsidRDefault="00C05DED" w:rsidP="00C05DED"/>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3780"/>
      </w:tblGrid>
      <w:tr w:rsidR="00C05DED" w:rsidRPr="00BE5F19" w:rsidTr="00B47D0F">
        <w:tc>
          <w:tcPr>
            <w:tcW w:w="5460" w:type="dxa"/>
            <w:tcBorders>
              <w:top w:val="single" w:sz="4" w:space="0" w:color="auto"/>
              <w:bottom w:val="single" w:sz="4" w:space="0" w:color="auto"/>
              <w:right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Категория официальных физкультурных и спортивных мероприятий</w:t>
            </w:r>
          </w:p>
        </w:tc>
        <w:tc>
          <w:tcPr>
            <w:tcW w:w="3780"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Стоимость услуг из расчета одного дня мероприятия (в рублях)</w:t>
            </w:r>
          </w:p>
        </w:tc>
      </w:tr>
      <w:tr w:rsidR="00C05DED" w:rsidRPr="00BE5F19" w:rsidTr="00B47D0F">
        <w:tc>
          <w:tcPr>
            <w:tcW w:w="5460" w:type="dxa"/>
            <w:tcBorders>
              <w:top w:val="single" w:sz="4" w:space="0" w:color="auto"/>
              <w:bottom w:val="single" w:sz="4" w:space="0" w:color="auto"/>
              <w:right w:val="single" w:sz="4" w:space="0" w:color="auto"/>
            </w:tcBorders>
          </w:tcPr>
          <w:p w:rsidR="00C05DED" w:rsidRPr="00BE5F19" w:rsidRDefault="00C05DED" w:rsidP="00B47D0F">
            <w:pPr>
              <w:pStyle w:val="ad"/>
              <w:rPr>
                <w:rFonts w:ascii="Times New Roman" w:hAnsi="Times New Roman" w:cs="Times New Roman"/>
                <w:sz w:val="28"/>
                <w:szCs w:val="28"/>
              </w:rPr>
            </w:pPr>
            <w:r w:rsidRPr="00BE5F19">
              <w:rPr>
                <w:rFonts w:ascii="Times New Roman" w:hAnsi="Times New Roman" w:cs="Times New Roman"/>
                <w:sz w:val="28"/>
                <w:szCs w:val="28"/>
              </w:rPr>
              <w:t>Муниципальные и межмуниципальные официальные физкультурные и спортивные мероприятия</w:t>
            </w:r>
          </w:p>
        </w:tc>
        <w:tc>
          <w:tcPr>
            <w:tcW w:w="3780" w:type="dxa"/>
            <w:tcBorders>
              <w:top w:val="single" w:sz="4" w:space="0" w:color="auto"/>
              <w:left w:val="single" w:sz="4" w:space="0" w:color="auto"/>
              <w:bottom w:val="single" w:sz="4" w:space="0" w:color="auto"/>
            </w:tcBorders>
          </w:tcPr>
          <w:p w:rsidR="00C05DED" w:rsidRPr="00BE5F19" w:rsidRDefault="00C05DED" w:rsidP="00B47D0F">
            <w:pPr>
              <w:pStyle w:val="ac"/>
              <w:jc w:val="center"/>
              <w:rPr>
                <w:rFonts w:ascii="Times New Roman" w:hAnsi="Times New Roman" w:cs="Times New Roman"/>
                <w:sz w:val="28"/>
                <w:szCs w:val="28"/>
              </w:rPr>
            </w:pPr>
            <w:r w:rsidRPr="00BE5F19">
              <w:rPr>
                <w:rFonts w:ascii="Times New Roman" w:hAnsi="Times New Roman" w:cs="Times New Roman"/>
                <w:sz w:val="28"/>
                <w:szCs w:val="28"/>
              </w:rPr>
              <w:t>до 100 000</w:t>
            </w:r>
          </w:p>
        </w:tc>
      </w:tr>
    </w:tbl>
    <w:p w:rsidR="00C05DED" w:rsidRPr="00BE5F19" w:rsidRDefault="00C05DED" w:rsidP="00C05DED">
      <w:pPr>
        <w:jc w:val="right"/>
        <w:rPr>
          <w:rFonts w:ascii="Times New Roman" w:hAnsi="Times New Roman" w:cs="Times New Roman"/>
          <w:sz w:val="28"/>
          <w:szCs w:val="28"/>
        </w:rPr>
      </w:pPr>
    </w:p>
    <w:p w:rsidR="00C05DED" w:rsidRPr="00BE5F19" w:rsidRDefault="00C05DED" w:rsidP="00C05DED">
      <w:pPr>
        <w:jc w:val="right"/>
        <w:rPr>
          <w:rFonts w:ascii="Times New Roman" w:hAnsi="Times New Roman" w:cs="Times New Roman"/>
          <w:sz w:val="28"/>
          <w:szCs w:val="28"/>
        </w:rPr>
      </w:pPr>
    </w:p>
    <w:p w:rsidR="00C05DED" w:rsidRPr="00BE5F19" w:rsidRDefault="00C05DED" w:rsidP="00C05DED">
      <w:pPr>
        <w:rPr>
          <w:sz w:val="28"/>
          <w:szCs w:val="28"/>
        </w:rPr>
      </w:pPr>
      <w:r w:rsidRPr="00BE5F19">
        <w:rPr>
          <w:sz w:val="28"/>
          <w:szCs w:val="28"/>
        </w:rPr>
        <w:t>Примечание:</w:t>
      </w:r>
    </w:p>
    <w:p w:rsidR="00C05DED" w:rsidRPr="00BE5F19" w:rsidRDefault="00C05DED" w:rsidP="00C05DED">
      <w:pPr>
        <w:rPr>
          <w:sz w:val="28"/>
          <w:szCs w:val="28"/>
        </w:rPr>
      </w:pPr>
      <w:r w:rsidRPr="00BE5F19">
        <w:rPr>
          <w:sz w:val="28"/>
          <w:szCs w:val="28"/>
        </w:rPr>
        <w:t>Услуги по организации трансляции официальных физкультурных и спортивных мероприятий обеспечиваются на основании договора возмездного оказания услуг в соответствии с действующим законодательством по согласованию с управлением физической культуры и спорта Администрации города.</w:t>
      </w:r>
    </w:p>
    <w:p w:rsidR="00C05DED" w:rsidRDefault="00C05DED" w:rsidP="00C05DED">
      <w:pPr>
        <w:rPr>
          <w:sz w:val="28"/>
          <w:szCs w:val="28"/>
        </w:rPr>
      </w:pPr>
    </w:p>
    <w:p w:rsidR="002D719E" w:rsidRDefault="002D719E" w:rsidP="00C05DED">
      <w:pPr>
        <w:rPr>
          <w:sz w:val="28"/>
          <w:szCs w:val="28"/>
        </w:rPr>
      </w:pPr>
    </w:p>
    <w:p w:rsidR="002D719E" w:rsidRDefault="002D719E" w:rsidP="00C05DED">
      <w:pPr>
        <w:rPr>
          <w:sz w:val="28"/>
          <w:szCs w:val="28"/>
        </w:rPr>
      </w:pPr>
    </w:p>
    <w:p w:rsidR="002D719E" w:rsidRDefault="002D719E" w:rsidP="00C05DED">
      <w:pPr>
        <w:rPr>
          <w:sz w:val="28"/>
          <w:szCs w:val="28"/>
        </w:rPr>
      </w:pPr>
    </w:p>
    <w:p w:rsidR="002D719E" w:rsidRDefault="002D719E" w:rsidP="00C05DED">
      <w:pPr>
        <w:rPr>
          <w:sz w:val="28"/>
          <w:szCs w:val="28"/>
        </w:rPr>
      </w:pPr>
    </w:p>
    <w:p w:rsidR="002D719E" w:rsidRDefault="002D719E" w:rsidP="00C05DED">
      <w:pPr>
        <w:rPr>
          <w:sz w:val="28"/>
          <w:szCs w:val="28"/>
        </w:rPr>
      </w:pPr>
    </w:p>
    <w:p w:rsidR="002D719E" w:rsidRDefault="002D719E" w:rsidP="00C05DED">
      <w:pPr>
        <w:rPr>
          <w:sz w:val="28"/>
          <w:szCs w:val="28"/>
        </w:rPr>
      </w:pPr>
    </w:p>
    <w:p w:rsidR="002D719E" w:rsidRDefault="002D719E" w:rsidP="00C05DED">
      <w:pPr>
        <w:rPr>
          <w:sz w:val="28"/>
          <w:szCs w:val="28"/>
        </w:rPr>
      </w:pPr>
    </w:p>
    <w:p w:rsidR="002D719E" w:rsidRDefault="002D719E" w:rsidP="00C05DED">
      <w:pPr>
        <w:rPr>
          <w:sz w:val="28"/>
          <w:szCs w:val="28"/>
        </w:rPr>
      </w:pPr>
    </w:p>
    <w:p w:rsidR="002D719E" w:rsidRDefault="002D719E" w:rsidP="00C05DED">
      <w:pPr>
        <w:rPr>
          <w:sz w:val="28"/>
          <w:szCs w:val="28"/>
        </w:rPr>
      </w:pPr>
    </w:p>
    <w:p w:rsidR="002D719E" w:rsidRDefault="002D719E" w:rsidP="00C05DED">
      <w:pPr>
        <w:rPr>
          <w:sz w:val="28"/>
          <w:szCs w:val="28"/>
        </w:rPr>
      </w:pPr>
    </w:p>
    <w:p w:rsidR="002D719E" w:rsidRDefault="002D719E" w:rsidP="00C05DED">
      <w:pPr>
        <w:rPr>
          <w:sz w:val="28"/>
          <w:szCs w:val="28"/>
        </w:rPr>
      </w:pPr>
    </w:p>
    <w:p w:rsidR="002D719E" w:rsidRDefault="002D719E" w:rsidP="00C05DED">
      <w:pPr>
        <w:rPr>
          <w:sz w:val="28"/>
          <w:szCs w:val="28"/>
        </w:rPr>
      </w:pPr>
    </w:p>
    <w:p w:rsidR="002D719E" w:rsidRDefault="002D719E" w:rsidP="00C05DED">
      <w:pPr>
        <w:rPr>
          <w:sz w:val="28"/>
          <w:szCs w:val="28"/>
        </w:rPr>
      </w:pPr>
    </w:p>
    <w:p w:rsidR="002D719E" w:rsidRDefault="002D719E" w:rsidP="00C05DED">
      <w:pPr>
        <w:rPr>
          <w:sz w:val="28"/>
          <w:szCs w:val="28"/>
        </w:rPr>
      </w:pPr>
    </w:p>
    <w:p w:rsidR="002D719E" w:rsidRDefault="002D719E" w:rsidP="00C05DED">
      <w:pPr>
        <w:rPr>
          <w:sz w:val="28"/>
          <w:szCs w:val="28"/>
        </w:rPr>
      </w:pPr>
      <w:bookmarkStart w:id="7" w:name="_GoBack"/>
      <w:bookmarkEnd w:id="7"/>
    </w:p>
    <w:p w:rsidR="002D719E" w:rsidRDefault="002D719E" w:rsidP="00C05DED">
      <w:pPr>
        <w:rPr>
          <w:sz w:val="28"/>
          <w:szCs w:val="28"/>
        </w:rPr>
      </w:pPr>
    </w:p>
    <w:p w:rsidR="002D719E" w:rsidRDefault="002D719E" w:rsidP="00C05DED">
      <w:r>
        <w:t xml:space="preserve">Исполнитель: Денисевич Наталья Александровна, </w:t>
      </w:r>
    </w:p>
    <w:p w:rsidR="002D719E" w:rsidRDefault="002D719E" w:rsidP="00C05DED">
      <w:r>
        <w:t xml:space="preserve">начальник отдела ФМР и ВКГТО управления </w:t>
      </w:r>
    </w:p>
    <w:p w:rsidR="002D719E" w:rsidRDefault="002D719E" w:rsidP="00C05DED">
      <w:r>
        <w:t xml:space="preserve">физической культуры и спорта Администрации </w:t>
      </w:r>
    </w:p>
    <w:p w:rsidR="002D719E" w:rsidRPr="00BE5F19" w:rsidRDefault="002D719E" w:rsidP="00C05DED">
      <w:pPr>
        <w:rPr>
          <w:sz w:val="28"/>
          <w:szCs w:val="28"/>
        </w:rPr>
      </w:pPr>
      <w:r>
        <w:t>города тел.: (3462) 34-57-1</w:t>
      </w:r>
      <w:r>
        <w:t>7</w:t>
      </w:r>
    </w:p>
    <w:p w:rsidR="00C05DED" w:rsidRPr="00BE5F19" w:rsidRDefault="00C05DED" w:rsidP="006423A5">
      <w:pPr>
        <w:jc w:val="right"/>
        <w:rPr>
          <w:rFonts w:ascii="Times New Roman" w:eastAsia="Times New Roman" w:hAnsi="Times New Roman" w:cs="Times New Roman"/>
          <w:color w:val="000000"/>
          <w:sz w:val="28"/>
          <w:szCs w:val="28"/>
        </w:rPr>
      </w:pPr>
    </w:p>
    <w:sectPr w:rsidR="00C05DED" w:rsidRPr="00BE5F19" w:rsidSect="00A452AB">
      <w:headerReference w:type="default" r:id="rId15"/>
      <w:footerReference w:type="default" r:id="rId16"/>
      <w:pgSz w:w="11906" w:h="16838"/>
      <w:pgMar w:top="1134" w:right="850" w:bottom="1134" w:left="1701" w:header="708" w:footer="708"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0DA" w:rsidRDefault="00BE10DA">
      <w:r>
        <w:separator/>
      </w:r>
    </w:p>
  </w:endnote>
  <w:endnote w:type="continuationSeparator" w:id="0">
    <w:p w:rsidR="00BE10DA" w:rsidRDefault="00BE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0F" w:rsidRDefault="00B47D0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0DA" w:rsidRDefault="00BE10DA">
      <w:r>
        <w:separator/>
      </w:r>
    </w:p>
  </w:footnote>
  <w:footnote w:type="continuationSeparator" w:id="0">
    <w:p w:rsidR="00BE10DA" w:rsidRDefault="00BE10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907888"/>
      <w:docPartObj>
        <w:docPartGallery w:val="Page Numbers (Top of Page)"/>
        <w:docPartUnique/>
      </w:docPartObj>
    </w:sdtPr>
    <w:sdtEndPr/>
    <w:sdtContent>
      <w:p w:rsidR="00B47D0F" w:rsidRDefault="00B47D0F">
        <w:pPr>
          <w:pStyle w:val="a3"/>
          <w:jc w:val="center"/>
        </w:pPr>
        <w:r>
          <w:fldChar w:fldCharType="begin"/>
        </w:r>
        <w:r>
          <w:instrText>PAGE   \* MERGEFORMAT</w:instrText>
        </w:r>
        <w:r>
          <w:fldChar w:fldCharType="separate"/>
        </w:r>
        <w:r w:rsidR="002D719E">
          <w:rPr>
            <w:noProof/>
          </w:rPr>
          <w:t>3</w:t>
        </w:r>
        <w:r>
          <w:fldChar w:fldCharType="end"/>
        </w:r>
      </w:p>
    </w:sdtContent>
  </w:sdt>
  <w:p w:rsidR="00B47D0F" w:rsidRDefault="00B47D0F" w:rsidP="00786C26">
    <w:pPr>
      <w:pStyle w:val="a3"/>
      <w:tabs>
        <w:tab w:val="clear" w:pos="4677"/>
        <w:tab w:val="clear" w:pos="9355"/>
        <w:tab w:val="left" w:pos="133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0F" w:rsidRDefault="00B47D0F">
    <w:pPr>
      <w:pStyle w:val="a3"/>
      <w:jc w:val="center"/>
    </w:pPr>
  </w:p>
  <w:p w:rsidR="00B47D0F" w:rsidRDefault="00B47D0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337959"/>
      <w:docPartObj>
        <w:docPartGallery w:val="Page Numbers (Top of Page)"/>
        <w:docPartUnique/>
      </w:docPartObj>
    </w:sdtPr>
    <w:sdtEndPr/>
    <w:sdtContent>
      <w:p w:rsidR="00B47D0F" w:rsidRDefault="00B47D0F">
        <w:pPr>
          <w:pStyle w:val="a3"/>
          <w:jc w:val="center"/>
        </w:pPr>
        <w:r>
          <w:fldChar w:fldCharType="begin"/>
        </w:r>
        <w:r>
          <w:instrText>PAGE   \* MERGEFORMAT</w:instrText>
        </w:r>
        <w:r>
          <w:fldChar w:fldCharType="separate"/>
        </w:r>
        <w:r w:rsidR="002D719E">
          <w:rPr>
            <w:noProof/>
          </w:rPr>
          <w:t>21</w:t>
        </w:r>
        <w:r>
          <w:fldChar w:fldCharType="end"/>
        </w:r>
      </w:p>
    </w:sdtContent>
  </w:sdt>
  <w:p w:rsidR="00B47D0F" w:rsidRPr="00E80974" w:rsidRDefault="00B47D0F" w:rsidP="00E8097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53FDF"/>
    <w:multiLevelType w:val="hybridMultilevel"/>
    <w:tmpl w:val="C5FE239E"/>
    <w:lvl w:ilvl="0" w:tplc="D4DA48B6">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1" w15:restartNumberingAfterBreak="0">
    <w:nsid w:val="72A57B88"/>
    <w:multiLevelType w:val="hybridMultilevel"/>
    <w:tmpl w:val="E222CDCA"/>
    <w:lvl w:ilvl="0" w:tplc="AFD2941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E1"/>
    <w:rsid w:val="000027BF"/>
    <w:rsid w:val="00002C6B"/>
    <w:rsid w:val="000207E1"/>
    <w:rsid w:val="00045006"/>
    <w:rsid w:val="00061A0E"/>
    <w:rsid w:val="000B3357"/>
    <w:rsid w:val="000C13DC"/>
    <w:rsid w:val="000C6B5E"/>
    <w:rsid w:val="000E765F"/>
    <w:rsid w:val="001228A6"/>
    <w:rsid w:val="001262F7"/>
    <w:rsid w:val="00153474"/>
    <w:rsid w:val="00181314"/>
    <w:rsid w:val="0019619E"/>
    <w:rsid w:val="001B7425"/>
    <w:rsid w:val="001F1D35"/>
    <w:rsid w:val="001F4A93"/>
    <w:rsid w:val="0021672E"/>
    <w:rsid w:val="0023540D"/>
    <w:rsid w:val="00235DCD"/>
    <w:rsid w:val="00243D7B"/>
    <w:rsid w:val="002475D2"/>
    <w:rsid w:val="00277F9D"/>
    <w:rsid w:val="002D719E"/>
    <w:rsid w:val="002F62D3"/>
    <w:rsid w:val="003236B0"/>
    <w:rsid w:val="0034531A"/>
    <w:rsid w:val="0036002B"/>
    <w:rsid w:val="0037490B"/>
    <w:rsid w:val="00390860"/>
    <w:rsid w:val="003B5833"/>
    <w:rsid w:val="003D48FF"/>
    <w:rsid w:val="00415037"/>
    <w:rsid w:val="00444361"/>
    <w:rsid w:val="00481847"/>
    <w:rsid w:val="004A52CE"/>
    <w:rsid w:val="004B0CD4"/>
    <w:rsid w:val="00511011"/>
    <w:rsid w:val="00524795"/>
    <w:rsid w:val="00533EAE"/>
    <w:rsid w:val="005445F1"/>
    <w:rsid w:val="00573BF3"/>
    <w:rsid w:val="005945C5"/>
    <w:rsid w:val="005C57AE"/>
    <w:rsid w:val="0060243B"/>
    <w:rsid w:val="0062638C"/>
    <w:rsid w:val="006275E0"/>
    <w:rsid w:val="006345A6"/>
    <w:rsid w:val="006423A5"/>
    <w:rsid w:val="00654C5F"/>
    <w:rsid w:val="006D248A"/>
    <w:rsid w:val="006E5991"/>
    <w:rsid w:val="006F6812"/>
    <w:rsid w:val="00705284"/>
    <w:rsid w:val="007056CE"/>
    <w:rsid w:val="00723F03"/>
    <w:rsid w:val="007726FE"/>
    <w:rsid w:val="00772870"/>
    <w:rsid w:val="00780F6D"/>
    <w:rsid w:val="00786C26"/>
    <w:rsid w:val="0079003C"/>
    <w:rsid w:val="007D59D5"/>
    <w:rsid w:val="007E394B"/>
    <w:rsid w:val="007E657B"/>
    <w:rsid w:val="007F5916"/>
    <w:rsid w:val="00801725"/>
    <w:rsid w:val="0080629C"/>
    <w:rsid w:val="00863EE2"/>
    <w:rsid w:val="00866A7D"/>
    <w:rsid w:val="0088506F"/>
    <w:rsid w:val="00886DCD"/>
    <w:rsid w:val="008B6D8E"/>
    <w:rsid w:val="008D4DE0"/>
    <w:rsid w:val="008F12BE"/>
    <w:rsid w:val="00916E70"/>
    <w:rsid w:val="009248BE"/>
    <w:rsid w:val="00947A8E"/>
    <w:rsid w:val="00951CAD"/>
    <w:rsid w:val="00954349"/>
    <w:rsid w:val="009B54E8"/>
    <w:rsid w:val="009D62F5"/>
    <w:rsid w:val="009F2989"/>
    <w:rsid w:val="009F624E"/>
    <w:rsid w:val="00A03698"/>
    <w:rsid w:val="00A179BC"/>
    <w:rsid w:val="00A44A54"/>
    <w:rsid w:val="00A452AB"/>
    <w:rsid w:val="00A92883"/>
    <w:rsid w:val="00AC1FDF"/>
    <w:rsid w:val="00AE434D"/>
    <w:rsid w:val="00AE59FF"/>
    <w:rsid w:val="00AF1336"/>
    <w:rsid w:val="00B15C20"/>
    <w:rsid w:val="00B47D0F"/>
    <w:rsid w:val="00B90DBC"/>
    <w:rsid w:val="00B979DA"/>
    <w:rsid w:val="00BA647E"/>
    <w:rsid w:val="00BE10DA"/>
    <w:rsid w:val="00BE1C1D"/>
    <w:rsid w:val="00BE2D4D"/>
    <w:rsid w:val="00BE41A9"/>
    <w:rsid w:val="00BE5F19"/>
    <w:rsid w:val="00C05DED"/>
    <w:rsid w:val="00C16327"/>
    <w:rsid w:val="00C3434E"/>
    <w:rsid w:val="00C53913"/>
    <w:rsid w:val="00C71E5D"/>
    <w:rsid w:val="00C837FC"/>
    <w:rsid w:val="00C85378"/>
    <w:rsid w:val="00C90333"/>
    <w:rsid w:val="00CA6415"/>
    <w:rsid w:val="00CF1A3A"/>
    <w:rsid w:val="00D001F8"/>
    <w:rsid w:val="00D100AB"/>
    <w:rsid w:val="00D12916"/>
    <w:rsid w:val="00D326D3"/>
    <w:rsid w:val="00D51A06"/>
    <w:rsid w:val="00D538D0"/>
    <w:rsid w:val="00D61149"/>
    <w:rsid w:val="00D62E16"/>
    <w:rsid w:val="00D6436E"/>
    <w:rsid w:val="00DB4614"/>
    <w:rsid w:val="00DE462E"/>
    <w:rsid w:val="00DF6805"/>
    <w:rsid w:val="00E101C0"/>
    <w:rsid w:val="00E36077"/>
    <w:rsid w:val="00E413AE"/>
    <w:rsid w:val="00E435AA"/>
    <w:rsid w:val="00E60105"/>
    <w:rsid w:val="00E6717D"/>
    <w:rsid w:val="00E80974"/>
    <w:rsid w:val="00E93DC7"/>
    <w:rsid w:val="00EA3720"/>
    <w:rsid w:val="00EC6833"/>
    <w:rsid w:val="00ED2E3D"/>
    <w:rsid w:val="00ED2F52"/>
    <w:rsid w:val="00F0053D"/>
    <w:rsid w:val="00F15B8A"/>
    <w:rsid w:val="00FA74D3"/>
    <w:rsid w:val="00FB0A5E"/>
    <w:rsid w:val="00FC460D"/>
    <w:rsid w:val="00FC5245"/>
    <w:rsid w:val="00FE6A26"/>
    <w:rsid w:val="00FF1C67"/>
    <w:rsid w:val="00FF2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528D7"/>
  <w15:chartTrackingRefBased/>
  <w15:docId w15:val="{B8375B7E-EE6C-4814-907A-1312036B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D4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F1A3A"/>
    <w:pPr>
      <w:spacing w:before="108" w:after="108"/>
      <w:ind w:firstLine="0"/>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D4D"/>
    <w:pPr>
      <w:tabs>
        <w:tab w:val="center" w:pos="4677"/>
        <w:tab w:val="right" w:pos="9355"/>
      </w:tabs>
    </w:pPr>
  </w:style>
  <w:style w:type="character" w:customStyle="1" w:styleId="a4">
    <w:name w:val="Верхний колонтитул Знак"/>
    <w:basedOn w:val="a0"/>
    <w:link w:val="a3"/>
    <w:uiPriority w:val="99"/>
    <w:rsid w:val="00BE2D4D"/>
    <w:rPr>
      <w:rFonts w:ascii="Times New Roman CYR" w:eastAsiaTheme="minorEastAsia" w:hAnsi="Times New Roman CYR" w:cs="Times New Roman CYR"/>
      <w:sz w:val="24"/>
      <w:szCs w:val="24"/>
      <w:lang w:eastAsia="ru-RU"/>
    </w:rPr>
  </w:style>
  <w:style w:type="paragraph" w:styleId="a5">
    <w:name w:val="Body Text"/>
    <w:basedOn w:val="a"/>
    <w:link w:val="a6"/>
    <w:uiPriority w:val="99"/>
    <w:semiHidden/>
    <w:unhideWhenUsed/>
    <w:rsid w:val="00BE2D4D"/>
    <w:pPr>
      <w:widowControl/>
      <w:autoSpaceDE/>
      <w:autoSpaceDN/>
      <w:adjustRightInd/>
      <w:ind w:right="4910" w:firstLine="0"/>
      <w:jc w:val="left"/>
    </w:pPr>
    <w:rPr>
      <w:rFonts w:ascii="Times New Roman" w:eastAsia="Times New Roman" w:hAnsi="Times New Roman" w:cs="Times New Roman"/>
      <w:sz w:val="28"/>
      <w:szCs w:val="28"/>
      <w:lang w:val="x-none" w:eastAsia="x-none"/>
    </w:rPr>
  </w:style>
  <w:style w:type="character" w:customStyle="1" w:styleId="a6">
    <w:name w:val="Основной текст Знак"/>
    <w:basedOn w:val="a0"/>
    <w:link w:val="a5"/>
    <w:uiPriority w:val="99"/>
    <w:semiHidden/>
    <w:rsid w:val="00BE2D4D"/>
    <w:rPr>
      <w:rFonts w:ascii="Times New Roman" w:eastAsia="Times New Roman" w:hAnsi="Times New Roman" w:cs="Times New Roman"/>
      <w:sz w:val="28"/>
      <w:szCs w:val="28"/>
      <w:lang w:val="x-none" w:eastAsia="x-none"/>
    </w:rPr>
  </w:style>
  <w:style w:type="table" w:styleId="a7">
    <w:name w:val="Table Grid"/>
    <w:basedOn w:val="a1"/>
    <w:uiPriority w:val="39"/>
    <w:rsid w:val="00BE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Book Title"/>
    <w:basedOn w:val="a0"/>
    <w:uiPriority w:val="33"/>
    <w:qFormat/>
    <w:rsid w:val="00BE2D4D"/>
    <w:rPr>
      <w:b/>
      <w:bCs/>
      <w:i/>
      <w:iCs/>
      <w:spacing w:val="5"/>
    </w:rPr>
  </w:style>
  <w:style w:type="paragraph" w:styleId="a9">
    <w:name w:val="No Spacing"/>
    <w:uiPriority w:val="1"/>
    <w:qFormat/>
    <w:rsid w:val="00BE2D4D"/>
    <w:pPr>
      <w:spacing w:after="0" w:line="240" w:lineRule="auto"/>
    </w:pPr>
    <w:rPr>
      <w:rFonts w:ascii="Times New Roman" w:eastAsia="Times New Roman" w:hAnsi="Times New Roman" w:cs="Times New Roman"/>
      <w:sz w:val="28"/>
      <w:szCs w:val="28"/>
      <w:lang w:eastAsia="ru-RU"/>
    </w:rPr>
  </w:style>
  <w:style w:type="character" w:customStyle="1" w:styleId="aa">
    <w:name w:val="Гипертекстовая ссылка"/>
    <w:basedOn w:val="a0"/>
    <w:uiPriority w:val="99"/>
    <w:rsid w:val="00E6717D"/>
    <w:rPr>
      <w:rFonts w:cs="Times New Roman"/>
      <w:b w:val="0"/>
      <w:color w:val="106BBE"/>
    </w:rPr>
  </w:style>
  <w:style w:type="character" w:customStyle="1" w:styleId="10">
    <w:name w:val="Заголовок 1 Знак"/>
    <w:basedOn w:val="a0"/>
    <w:link w:val="1"/>
    <w:uiPriority w:val="9"/>
    <w:rsid w:val="00CF1A3A"/>
    <w:rPr>
      <w:rFonts w:ascii="Arial" w:eastAsiaTheme="minorEastAsia" w:hAnsi="Arial" w:cs="Arial"/>
      <w:b/>
      <w:bCs/>
      <w:color w:val="26282F"/>
      <w:sz w:val="24"/>
      <w:szCs w:val="24"/>
      <w:lang w:eastAsia="ru-RU"/>
    </w:rPr>
  </w:style>
  <w:style w:type="character" w:customStyle="1" w:styleId="ab">
    <w:name w:val="Цветовое выделение"/>
    <w:uiPriority w:val="99"/>
    <w:rsid w:val="00CF1A3A"/>
    <w:rPr>
      <w:b/>
      <w:color w:val="26282F"/>
    </w:rPr>
  </w:style>
  <w:style w:type="paragraph" w:customStyle="1" w:styleId="ac">
    <w:name w:val="Нормальный (таблица)"/>
    <w:basedOn w:val="a"/>
    <w:next w:val="a"/>
    <w:uiPriority w:val="99"/>
    <w:rsid w:val="00CF1A3A"/>
    <w:pPr>
      <w:ind w:firstLine="0"/>
    </w:pPr>
    <w:rPr>
      <w:rFonts w:ascii="Arial" w:hAnsi="Arial" w:cs="Arial"/>
    </w:rPr>
  </w:style>
  <w:style w:type="paragraph" w:customStyle="1" w:styleId="ad">
    <w:name w:val="Прижатый влево"/>
    <w:basedOn w:val="a"/>
    <w:next w:val="a"/>
    <w:uiPriority w:val="99"/>
    <w:rsid w:val="00CF1A3A"/>
    <w:pPr>
      <w:ind w:firstLine="0"/>
      <w:jc w:val="left"/>
    </w:pPr>
    <w:rPr>
      <w:rFonts w:ascii="Arial" w:hAnsi="Arial" w:cs="Arial"/>
    </w:rPr>
  </w:style>
  <w:style w:type="paragraph" w:styleId="ae">
    <w:name w:val="Balloon Text"/>
    <w:basedOn w:val="a"/>
    <w:link w:val="af"/>
    <w:uiPriority w:val="99"/>
    <w:semiHidden/>
    <w:unhideWhenUsed/>
    <w:rsid w:val="00FF1C67"/>
    <w:rPr>
      <w:rFonts w:ascii="Segoe UI" w:hAnsi="Segoe UI" w:cs="Segoe UI"/>
      <w:sz w:val="18"/>
      <w:szCs w:val="18"/>
    </w:rPr>
  </w:style>
  <w:style w:type="character" w:customStyle="1" w:styleId="af">
    <w:name w:val="Текст выноски Знак"/>
    <w:basedOn w:val="a0"/>
    <w:link w:val="ae"/>
    <w:uiPriority w:val="99"/>
    <w:semiHidden/>
    <w:rsid w:val="00FF1C67"/>
    <w:rPr>
      <w:rFonts w:ascii="Segoe UI" w:eastAsiaTheme="minorEastAsia" w:hAnsi="Segoe UI" w:cs="Segoe UI"/>
      <w:sz w:val="18"/>
      <w:szCs w:val="18"/>
      <w:lang w:eastAsia="ru-RU"/>
    </w:rPr>
  </w:style>
  <w:style w:type="paragraph" w:styleId="af0">
    <w:name w:val="footer"/>
    <w:basedOn w:val="a"/>
    <w:link w:val="af1"/>
    <w:uiPriority w:val="99"/>
    <w:unhideWhenUsed/>
    <w:rsid w:val="00B15C20"/>
    <w:pPr>
      <w:tabs>
        <w:tab w:val="center" w:pos="4677"/>
        <w:tab w:val="right" w:pos="9355"/>
      </w:tabs>
    </w:pPr>
  </w:style>
  <w:style w:type="character" w:customStyle="1" w:styleId="af1">
    <w:name w:val="Нижний колонтитул Знак"/>
    <w:basedOn w:val="a0"/>
    <w:link w:val="af0"/>
    <w:uiPriority w:val="99"/>
    <w:rsid w:val="00B15C20"/>
    <w:rPr>
      <w:rFonts w:ascii="Times New Roman CYR" w:eastAsiaTheme="minorEastAsia" w:hAnsi="Times New Roman CYR" w:cs="Times New Roman CYR"/>
      <w:sz w:val="24"/>
      <w:szCs w:val="24"/>
      <w:lang w:eastAsia="ru-RU"/>
    </w:rPr>
  </w:style>
  <w:style w:type="paragraph" w:styleId="af2">
    <w:name w:val="List Paragraph"/>
    <w:basedOn w:val="a"/>
    <w:uiPriority w:val="34"/>
    <w:qFormat/>
    <w:rsid w:val="00866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560.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5168176.100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garantF1://45168176.0" TargetMode="External"/><Relationship Id="rId4" Type="http://schemas.openxmlformats.org/officeDocument/2006/relationships/settings" Target="settings.xml"/><Relationship Id="rId9" Type="http://schemas.openxmlformats.org/officeDocument/2006/relationships/hyperlink" Target="garantF1://1883445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285BC-63FB-446E-90FA-58953983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4998</Words>
  <Characters>28495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Денисевич Наталья Александровна</dc:creator>
  <cp:keywords/>
  <dc:description/>
  <cp:lastModifiedBy>Мельничану Лилия Николаевна</cp:lastModifiedBy>
  <cp:revision>4</cp:revision>
  <cp:lastPrinted>2022-01-20T10:26:00Z</cp:lastPrinted>
  <dcterms:created xsi:type="dcterms:W3CDTF">2023-02-08T10:35:00Z</dcterms:created>
  <dcterms:modified xsi:type="dcterms:W3CDTF">2023-02-08T10:36:00Z</dcterms:modified>
</cp:coreProperties>
</file>