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3F6A5A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>Принято Думой города</w:t>
      </w:r>
      <w:r w:rsidR="007D6A51">
        <w:rPr>
          <w:rFonts w:eastAsia="Calibri"/>
          <w:szCs w:val="28"/>
        </w:rPr>
        <w:t xml:space="preserve"> </w:t>
      </w:r>
      <w:r w:rsidR="0045599B">
        <w:rPr>
          <w:rFonts w:cs="Times New Roman"/>
          <w:szCs w:val="28"/>
        </w:rPr>
        <w:t>20</w:t>
      </w:r>
      <w:r w:rsidR="003224F1" w:rsidRPr="00854D0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октября</w:t>
      </w:r>
      <w:r w:rsidR="00703DFF">
        <w:rPr>
          <w:rFonts w:cs="Times New Roman"/>
          <w:szCs w:val="28"/>
        </w:rPr>
        <w:t xml:space="preserve"> 2022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8C1290" w:rsidRDefault="00A47AA3" w:rsidP="00A47AA3">
      <w:pPr>
        <w:tabs>
          <w:tab w:val="left" w:pos="4111"/>
        </w:tabs>
        <w:ind w:right="-2"/>
        <w:jc w:val="center"/>
        <w:rPr>
          <w:rFonts w:eastAsia="Calibri"/>
          <w:szCs w:val="28"/>
        </w:rPr>
      </w:pPr>
      <w:r w:rsidRPr="00EA3A62">
        <w:rPr>
          <w:rFonts w:eastAsia="Calibri"/>
          <w:szCs w:val="28"/>
        </w:rPr>
        <w:t xml:space="preserve">№ </w:t>
      </w:r>
      <w:r w:rsidR="008C1290" w:rsidRPr="008C1290">
        <w:rPr>
          <w:rFonts w:eastAsia="Calibri"/>
          <w:szCs w:val="28"/>
          <w:u w:val="single"/>
        </w:rPr>
        <w:t>207-</w:t>
      </w:r>
      <w:r w:rsidR="008C1290" w:rsidRPr="008C1290">
        <w:rPr>
          <w:rFonts w:eastAsia="Calibri"/>
          <w:szCs w:val="28"/>
          <w:u w:val="single"/>
          <w:lang w:val="en-US"/>
        </w:rPr>
        <w:t xml:space="preserve">VII </w:t>
      </w:r>
      <w:r w:rsidR="008C1290" w:rsidRPr="008C1290"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901195" w:rsidRPr="00F4205F" w:rsidRDefault="00884296" w:rsidP="0045599B">
      <w:pPr>
        <w:tabs>
          <w:tab w:val="left" w:pos="3912"/>
        </w:tabs>
        <w:ind w:right="5101"/>
        <w:rPr>
          <w:rFonts w:eastAsia="Times New Roman" w:cs="Times New Roman"/>
          <w:szCs w:val="28"/>
          <w:lang w:eastAsia="ru-RU"/>
        </w:rPr>
      </w:pPr>
      <w:r w:rsidRPr="00884296">
        <w:rPr>
          <w:szCs w:val="28"/>
        </w:rPr>
        <w:t xml:space="preserve">Об утверждении положений </w:t>
      </w:r>
      <w:r w:rsidRPr="00884296">
        <w:rPr>
          <w:szCs w:val="28"/>
        </w:rPr>
        <w:br/>
        <w:t xml:space="preserve">о порядке учёта предложений </w:t>
      </w:r>
      <w:r w:rsidRPr="00884296">
        <w:rPr>
          <w:szCs w:val="28"/>
        </w:rPr>
        <w:br/>
        <w:t xml:space="preserve">по проекту Устава города Сургута, проекту решения Думы города </w:t>
      </w:r>
      <w:r w:rsidRPr="00884296">
        <w:rPr>
          <w:szCs w:val="28"/>
        </w:rPr>
        <w:br/>
        <w:t>о внесении изменений и (или) дополнений в Устав города Сургута и порядке участия граждан в его обсуждении</w:t>
      </w:r>
    </w:p>
    <w:p w:rsidR="0045599B" w:rsidRPr="0045599B" w:rsidRDefault="0045599B" w:rsidP="007579F0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</w:p>
    <w:p w:rsidR="00884296" w:rsidRPr="00884296" w:rsidRDefault="00884296" w:rsidP="00884296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884296">
        <w:rPr>
          <w:rFonts w:eastAsia="Times New Roman" w:cs="Times New Roman"/>
          <w:szCs w:val="28"/>
          <w:lang w:eastAsia="ru-RU"/>
        </w:rPr>
        <w:t>В соответствии со статьёй 44 Федерального закон</w:t>
      </w:r>
      <w:r w:rsidR="003F6A5A">
        <w:rPr>
          <w:rFonts w:eastAsia="Times New Roman" w:cs="Times New Roman"/>
          <w:szCs w:val="28"/>
          <w:lang w:eastAsia="ru-RU"/>
        </w:rPr>
        <w:t xml:space="preserve">а от 06.10.2003 </w:t>
      </w:r>
      <w:r w:rsidR="003F6A5A">
        <w:rPr>
          <w:rFonts w:eastAsia="Times New Roman" w:cs="Times New Roman"/>
          <w:szCs w:val="28"/>
          <w:lang w:eastAsia="ru-RU"/>
        </w:rPr>
        <w:br/>
      </w:r>
      <w:r w:rsidRPr="00884296">
        <w:rPr>
          <w:rFonts w:eastAsia="Times New Roman" w:cs="Times New Roman"/>
          <w:szCs w:val="28"/>
          <w:lang w:eastAsia="ru-RU"/>
        </w:rPr>
        <w:t>№ 131-ФЗ «Об общих принципах орган</w:t>
      </w:r>
      <w:r w:rsidR="003F6A5A">
        <w:rPr>
          <w:rFonts w:eastAsia="Times New Roman" w:cs="Times New Roman"/>
          <w:szCs w:val="28"/>
          <w:lang w:eastAsia="ru-RU"/>
        </w:rPr>
        <w:t xml:space="preserve">изации местного самоуправления </w:t>
      </w:r>
      <w:r w:rsidR="003F6A5A">
        <w:rPr>
          <w:rFonts w:eastAsia="Times New Roman" w:cs="Times New Roman"/>
          <w:szCs w:val="28"/>
          <w:lang w:eastAsia="ru-RU"/>
        </w:rPr>
        <w:br/>
      </w:r>
      <w:r w:rsidRPr="00884296">
        <w:rPr>
          <w:rFonts w:eastAsia="Times New Roman" w:cs="Times New Roman"/>
          <w:szCs w:val="28"/>
          <w:lang w:eastAsia="ru-RU"/>
        </w:rPr>
        <w:t xml:space="preserve">в Российской Федерации», </w:t>
      </w:r>
      <w:r w:rsidR="000266B1">
        <w:rPr>
          <w:rFonts w:eastAsia="Times New Roman" w:cs="Times New Roman"/>
          <w:szCs w:val="28"/>
          <w:lang w:eastAsia="ru-RU"/>
        </w:rPr>
        <w:t xml:space="preserve">с </w:t>
      </w:r>
      <w:r w:rsidRPr="00884296">
        <w:rPr>
          <w:rFonts w:eastAsia="Times New Roman" w:cs="Times New Roman"/>
          <w:szCs w:val="28"/>
          <w:lang w:eastAsia="ru-RU"/>
        </w:rPr>
        <w:t xml:space="preserve">Уставом муниципального образования городской округ Сургут Ханты-Мансийского автономного округа – Югры, </w:t>
      </w:r>
      <w:r w:rsidRPr="00884296">
        <w:rPr>
          <w:rFonts w:eastAsia="Times New Roman" w:cs="Times New Roman"/>
          <w:szCs w:val="28"/>
          <w:shd w:val="clear" w:color="auto" w:fill="FFFFFF"/>
          <w:lang w:eastAsia="ru-RU"/>
        </w:rPr>
        <w:t>в целях обеспечения участия населения города Сургута в осуществлении местного самоуп</w:t>
      </w:r>
      <w:r w:rsidR="000266B1">
        <w:rPr>
          <w:rFonts w:eastAsia="Times New Roman" w:cs="Times New Roman"/>
          <w:szCs w:val="28"/>
          <w:shd w:val="clear" w:color="auto" w:fill="FFFFFF"/>
          <w:lang w:eastAsia="ru-RU"/>
        </w:rPr>
        <w:t xml:space="preserve">равления </w:t>
      </w:r>
      <w:r w:rsidRPr="00884296">
        <w:rPr>
          <w:rFonts w:eastAsia="Times New Roman" w:cs="Times New Roman"/>
          <w:szCs w:val="28"/>
          <w:lang w:eastAsia="ru-RU"/>
        </w:rPr>
        <w:t>Дума города РЕШИЛА:</w:t>
      </w:r>
    </w:p>
    <w:p w:rsidR="00884296" w:rsidRPr="00884296" w:rsidRDefault="00884296" w:rsidP="00884296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</w:p>
    <w:p w:rsidR="00884296" w:rsidRPr="00884296" w:rsidRDefault="00884296" w:rsidP="00884296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884296">
        <w:rPr>
          <w:rFonts w:eastAsia="Times New Roman" w:cs="Times New Roman"/>
          <w:szCs w:val="28"/>
          <w:lang w:eastAsia="ru-RU"/>
        </w:rPr>
        <w:t>1. Утвердить:</w:t>
      </w:r>
    </w:p>
    <w:p w:rsidR="00884296" w:rsidRPr="00884296" w:rsidRDefault="00884296" w:rsidP="00884296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884296">
        <w:rPr>
          <w:rFonts w:eastAsia="Times New Roman" w:cs="Times New Roman"/>
          <w:szCs w:val="28"/>
          <w:lang w:eastAsia="ru-RU"/>
        </w:rPr>
        <w:t xml:space="preserve">1) Положение о порядке участия граждан в обсуждении проекта Устава города Сургута, проекта решения Думы города о внесении изменений </w:t>
      </w:r>
      <w:r w:rsidR="000266B1">
        <w:rPr>
          <w:rFonts w:eastAsia="Times New Roman" w:cs="Times New Roman"/>
          <w:szCs w:val="28"/>
          <w:lang w:eastAsia="ru-RU"/>
        </w:rPr>
        <w:br/>
      </w:r>
      <w:r w:rsidRPr="00884296">
        <w:rPr>
          <w:rFonts w:eastAsia="Times New Roman" w:cs="Times New Roman"/>
          <w:szCs w:val="28"/>
          <w:lang w:eastAsia="ru-RU"/>
        </w:rPr>
        <w:t>и (или) дополнений в Устав города Сургута согласно приложению 1;</w:t>
      </w:r>
    </w:p>
    <w:p w:rsidR="00884296" w:rsidRPr="00884296" w:rsidRDefault="00884296" w:rsidP="00884296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884296">
        <w:rPr>
          <w:rFonts w:eastAsia="Times New Roman" w:cs="Times New Roman"/>
          <w:szCs w:val="28"/>
          <w:lang w:eastAsia="ru-RU"/>
        </w:rPr>
        <w:t xml:space="preserve">2) Положение о порядке учёта предложений по проекту Устава города Сургута, проекту решения Думы города о внесении изменений </w:t>
      </w:r>
      <w:r w:rsidRPr="00884296">
        <w:rPr>
          <w:rFonts w:eastAsia="Times New Roman" w:cs="Times New Roman"/>
          <w:szCs w:val="28"/>
          <w:lang w:eastAsia="ru-RU"/>
        </w:rPr>
        <w:br/>
        <w:t>и (или) дополнений в Устав города Сургута согласно приложению 2.</w:t>
      </w:r>
    </w:p>
    <w:p w:rsidR="00884296" w:rsidRPr="00884296" w:rsidRDefault="00884296" w:rsidP="00884296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884296">
        <w:rPr>
          <w:rFonts w:eastAsia="Times New Roman" w:cs="Times New Roman"/>
          <w:szCs w:val="28"/>
          <w:lang w:eastAsia="ru-RU"/>
        </w:rPr>
        <w:t>2. В решении городской Д</w:t>
      </w:r>
      <w:r w:rsidR="003F6A5A">
        <w:rPr>
          <w:rFonts w:eastAsia="Times New Roman" w:cs="Times New Roman"/>
          <w:szCs w:val="28"/>
          <w:lang w:eastAsia="ru-RU"/>
        </w:rPr>
        <w:t xml:space="preserve">умы от 18.11.2005 № 522-III ГД </w:t>
      </w:r>
      <w:r w:rsidRPr="00884296">
        <w:rPr>
          <w:rFonts w:eastAsia="Times New Roman" w:cs="Times New Roman"/>
          <w:szCs w:val="28"/>
          <w:lang w:eastAsia="ru-RU"/>
        </w:rPr>
        <w:t>«О назначении публичных слушаний по проекту решения городской Думы «О внесении изменений и дополнений в Устав городского округа город Сургут Ханты-Мансийского автономного округа – Югры» признать утратившими силу:</w:t>
      </w:r>
    </w:p>
    <w:p w:rsidR="00884296" w:rsidRPr="00884296" w:rsidRDefault="00884296" w:rsidP="00884296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Times New Roman" w:cs="Times New Roman"/>
          <w:color w:val="22272F"/>
          <w:szCs w:val="28"/>
          <w:lang w:eastAsia="ru-RU"/>
        </w:rPr>
      </w:pPr>
      <w:r w:rsidRPr="00884296">
        <w:rPr>
          <w:rFonts w:eastAsia="Times New Roman" w:cs="Times New Roman"/>
          <w:szCs w:val="28"/>
          <w:lang w:eastAsia="ru-RU"/>
        </w:rPr>
        <w:t xml:space="preserve">1) часть 2 </w:t>
      </w:r>
      <w:r w:rsidRPr="000266B1">
        <w:rPr>
          <w:rFonts w:eastAsia="Times New Roman" w:cs="Times New Roman"/>
          <w:szCs w:val="28"/>
          <w:lang w:eastAsia="ru-RU"/>
        </w:rPr>
        <w:t>решения</w:t>
      </w:r>
      <w:r w:rsidRPr="00884296">
        <w:rPr>
          <w:rFonts w:eastAsia="Times New Roman" w:cs="Times New Roman"/>
          <w:color w:val="22272F"/>
          <w:szCs w:val="28"/>
          <w:lang w:eastAsia="ru-RU"/>
        </w:rPr>
        <w:t>;</w:t>
      </w:r>
    </w:p>
    <w:p w:rsidR="006302DF" w:rsidRDefault="00884296" w:rsidP="003F6A5A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884296">
        <w:rPr>
          <w:rFonts w:eastAsia="Times New Roman" w:cs="Times New Roman"/>
          <w:color w:val="22272F"/>
          <w:szCs w:val="28"/>
          <w:lang w:eastAsia="ru-RU"/>
        </w:rPr>
        <w:t>2)</w:t>
      </w:r>
      <w:r w:rsidRPr="00884296">
        <w:rPr>
          <w:rFonts w:eastAsia="Times New Roman" w:cs="Times New Roman"/>
          <w:szCs w:val="28"/>
          <w:lang w:eastAsia="ru-RU"/>
        </w:rPr>
        <w:t xml:space="preserve"> приложения 2, 3 к решению.</w:t>
      </w:r>
    </w:p>
    <w:p w:rsidR="003F6A5A" w:rsidRPr="003F6A5A" w:rsidRDefault="003F6A5A" w:rsidP="003F6A5A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703DFF" w:rsidP="008C1290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 w:rsidR="008C1290" w:rsidRPr="008C1290">
              <w:rPr>
                <w:rFonts w:eastAsia="Calibri"/>
                <w:szCs w:val="28"/>
                <w:u w:val="single"/>
              </w:rPr>
              <w:t>20</w:t>
            </w:r>
            <w:r>
              <w:rPr>
                <w:rFonts w:eastAsia="Calibri"/>
                <w:szCs w:val="28"/>
              </w:rPr>
              <w:t>»</w:t>
            </w:r>
            <w:r w:rsidR="008C1290">
              <w:rPr>
                <w:rFonts w:eastAsia="Calibri"/>
                <w:szCs w:val="28"/>
              </w:rPr>
              <w:t xml:space="preserve"> </w:t>
            </w:r>
            <w:r w:rsidR="008C1290" w:rsidRPr="008C1290">
              <w:rPr>
                <w:rFonts w:eastAsia="Calibri"/>
                <w:szCs w:val="28"/>
                <w:u w:val="single"/>
              </w:rPr>
              <w:t>октября</w:t>
            </w:r>
            <w:r w:rsidR="008C1290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2022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03DFF" w:rsidP="008C1290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 w:rsidR="008C1290" w:rsidRPr="008C1290">
              <w:rPr>
                <w:rFonts w:eastAsia="Calibri"/>
                <w:szCs w:val="28"/>
                <w:u w:val="single"/>
              </w:rPr>
              <w:t>20</w:t>
            </w:r>
            <w:r>
              <w:rPr>
                <w:rFonts w:eastAsia="Calibri"/>
                <w:szCs w:val="28"/>
              </w:rPr>
              <w:t>»</w:t>
            </w:r>
            <w:r w:rsidR="008C1290">
              <w:rPr>
                <w:rFonts w:eastAsia="Calibri"/>
                <w:szCs w:val="28"/>
              </w:rPr>
              <w:t xml:space="preserve"> </w:t>
            </w:r>
            <w:r w:rsidR="008C1290" w:rsidRPr="008C1290">
              <w:rPr>
                <w:rFonts w:eastAsia="Calibri"/>
                <w:szCs w:val="28"/>
                <w:u w:val="single"/>
              </w:rPr>
              <w:t>октября</w:t>
            </w:r>
            <w:r w:rsidR="008C1290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2022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01195" w:rsidRDefault="00901195" w:rsidP="0045599B">
      <w:pPr>
        <w:shd w:val="clear" w:color="auto" w:fill="FFFFFF"/>
        <w:rPr>
          <w:szCs w:val="28"/>
        </w:rPr>
        <w:sectPr w:rsidR="00901195" w:rsidSect="000266B1">
          <w:headerReference w:type="default" r:id="rId8"/>
          <w:footerReference w:type="default" r:id="rId9"/>
          <w:headerReference w:type="first" r:id="rId10"/>
          <w:pgSz w:w="11906" w:h="16838"/>
          <w:pgMar w:top="142" w:right="851" w:bottom="284" w:left="1701" w:header="709" w:footer="709" w:gutter="0"/>
          <w:cols w:space="708"/>
          <w:titlePg/>
          <w:docGrid w:linePitch="381"/>
        </w:sectPr>
      </w:pPr>
    </w:p>
    <w:p w:rsidR="00884296" w:rsidRPr="002637A8" w:rsidRDefault="00884296" w:rsidP="00884296">
      <w:pPr>
        <w:autoSpaceDE w:val="0"/>
        <w:autoSpaceDN w:val="0"/>
        <w:adjustRightInd w:val="0"/>
        <w:ind w:firstLine="6096"/>
        <w:rPr>
          <w:szCs w:val="28"/>
        </w:rPr>
      </w:pPr>
      <w:r w:rsidRPr="002637A8">
        <w:rPr>
          <w:szCs w:val="28"/>
        </w:rPr>
        <w:lastRenderedPageBreak/>
        <w:t xml:space="preserve">Приложение </w:t>
      </w:r>
      <w:r>
        <w:rPr>
          <w:szCs w:val="28"/>
        </w:rPr>
        <w:t>1</w:t>
      </w:r>
    </w:p>
    <w:p w:rsidR="00884296" w:rsidRPr="002637A8" w:rsidRDefault="00884296" w:rsidP="00884296">
      <w:pPr>
        <w:autoSpaceDE w:val="0"/>
        <w:autoSpaceDN w:val="0"/>
        <w:adjustRightInd w:val="0"/>
        <w:ind w:firstLine="6096"/>
        <w:rPr>
          <w:szCs w:val="28"/>
        </w:rPr>
      </w:pPr>
      <w:r w:rsidRPr="002637A8">
        <w:rPr>
          <w:szCs w:val="28"/>
        </w:rPr>
        <w:t xml:space="preserve">к решению Думы города </w:t>
      </w:r>
    </w:p>
    <w:p w:rsidR="00884296" w:rsidRPr="008C1290" w:rsidRDefault="00884296" w:rsidP="008C1290">
      <w:pPr>
        <w:autoSpaceDE w:val="0"/>
        <w:autoSpaceDN w:val="0"/>
        <w:adjustRightInd w:val="0"/>
        <w:ind w:firstLine="6096"/>
        <w:rPr>
          <w:szCs w:val="28"/>
        </w:rPr>
      </w:pPr>
      <w:r w:rsidRPr="002637A8">
        <w:rPr>
          <w:szCs w:val="28"/>
        </w:rPr>
        <w:t xml:space="preserve">от </w:t>
      </w:r>
      <w:r w:rsidR="008C1290" w:rsidRPr="008C1290">
        <w:rPr>
          <w:szCs w:val="28"/>
          <w:u w:val="single"/>
        </w:rPr>
        <w:t>20.10.2022</w:t>
      </w:r>
      <w:r w:rsidR="008C1290">
        <w:rPr>
          <w:szCs w:val="28"/>
        </w:rPr>
        <w:t xml:space="preserve"> </w:t>
      </w:r>
      <w:r>
        <w:rPr>
          <w:szCs w:val="28"/>
        </w:rPr>
        <w:t>№</w:t>
      </w:r>
      <w:r w:rsidR="008C1290">
        <w:rPr>
          <w:szCs w:val="28"/>
        </w:rPr>
        <w:t xml:space="preserve"> </w:t>
      </w:r>
      <w:r w:rsidR="008C1290" w:rsidRPr="008C1290">
        <w:rPr>
          <w:szCs w:val="28"/>
          <w:u w:val="single"/>
        </w:rPr>
        <w:t>207-</w:t>
      </w:r>
      <w:r w:rsidR="008C1290" w:rsidRPr="008C1290">
        <w:rPr>
          <w:szCs w:val="28"/>
          <w:u w:val="single"/>
          <w:lang w:val="en-US"/>
        </w:rPr>
        <w:t xml:space="preserve">VII </w:t>
      </w:r>
      <w:r w:rsidR="008C1290" w:rsidRPr="008C1290">
        <w:rPr>
          <w:szCs w:val="28"/>
          <w:u w:val="single"/>
        </w:rPr>
        <w:t>ДГ</w:t>
      </w:r>
    </w:p>
    <w:p w:rsidR="008C1290" w:rsidRPr="00825AD8" w:rsidRDefault="008C1290" w:rsidP="008C1290">
      <w:pPr>
        <w:autoSpaceDE w:val="0"/>
        <w:autoSpaceDN w:val="0"/>
        <w:adjustRightInd w:val="0"/>
        <w:ind w:firstLine="6096"/>
        <w:rPr>
          <w:szCs w:val="28"/>
        </w:rPr>
      </w:pPr>
    </w:p>
    <w:p w:rsidR="00884296" w:rsidRPr="00825AD8" w:rsidRDefault="00884296" w:rsidP="00884296">
      <w:pPr>
        <w:jc w:val="center"/>
        <w:rPr>
          <w:szCs w:val="28"/>
        </w:rPr>
      </w:pPr>
      <w:r w:rsidRPr="00825AD8">
        <w:rPr>
          <w:szCs w:val="28"/>
        </w:rPr>
        <w:t>Положение</w:t>
      </w:r>
    </w:p>
    <w:p w:rsidR="00884296" w:rsidRPr="00825AD8" w:rsidRDefault="00884296" w:rsidP="00884296">
      <w:pPr>
        <w:jc w:val="center"/>
        <w:rPr>
          <w:bCs/>
          <w:szCs w:val="28"/>
        </w:rPr>
      </w:pPr>
      <w:r w:rsidRPr="00825AD8">
        <w:rPr>
          <w:szCs w:val="28"/>
        </w:rPr>
        <w:t>о порядке участия граждан в обсужде</w:t>
      </w:r>
      <w:bookmarkStart w:id="0" w:name="_GoBack"/>
      <w:bookmarkEnd w:id="0"/>
      <w:r w:rsidRPr="00825AD8">
        <w:rPr>
          <w:szCs w:val="28"/>
        </w:rPr>
        <w:t>нии проекта</w:t>
      </w:r>
      <w:r>
        <w:rPr>
          <w:szCs w:val="28"/>
        </w:rPr>
        <w:t xml:space="preserve"> Устава города Сургута,</w:t>
      </w:r>
      <w:r w:rsidRPr="00825AD8">
        <w:rPr>
          <w:szCs w:val="28"/>
        </w:rPr>
        <w:t xml:space="preserve"> </w:t>
      </w:r>
      <w:r>
        <w:rPr>
          <w:szCs w:val="28"/>
        </w:rPr>
        <w:t xml:space="preserve">проекта </w:t>
      </w:r>
      <w:r w:rsidRPr="00825AD8">
        <w:rPr>
          <w:szCs w:val="28"/>
        </w:rPr>
        <w:t xml:space="preserve">решения Думы </w:t>
      </w:r>
      <w:r>
        <w:rPr>
          <w:szCs w:val="28"/>
        </w:rPr>
        <w:t>города о</w:t>
      </w:r>
      <w:r w:rsidRPr="00825AD8">
        <w:rPr>
          <w:szCs w:val="28"/>
        </w:rPr>
        <w:t xml:space="preserve"> внесении изменений и </w:t>
      </w:r>
      <w:r>
        <w:rPr>
          <w:szCs w:val="28"/>
        </w:rPr>
        <w:t xml:space="preserve">(или) </w:t>
      </w:r>
      <w:r w:rsidRPr="00825AD8">
        <w:rPr>
          <w:szCs w:val="28"/>
        </w:rPr>
        <w:t xml:space="preserve">дополнений </w:t>
      </w:r>
      <w:r>
        <w:rPr>
          <w:szCs w:val="28"/>
        </w:rPr>
        <w:br/>
      </w:r>
      <w:r w:rsidRPr="00825AD8">
        <w:rPr>
          <w:szCs w:val="28"/>
        </w:rPr>
        <w:t xml:space="preserve">в </w:t>
      </w:r>
      <w:r w:rsidRPr="001F6A8C">
        <w:rPr>
          <w:szCs w:val="28"/>
        </w:rPr>
        <w:t xml:space="preserve">Устав </w:t>
      </w:r>
      <w:r>
        <w:rPr>
          <w:szCs w:val="28"/>
        </w:rPr>
        <w:t>города Сургута</w:t>
      </w:r>
    </w:p>
    <w:p w:rsidR="00884296" w:rsidRPr="00825AD8" w:rsidRDefault="00884296" w:rsidP="00884296">
      <w:pPr>
        <w:jc w:val="center"/>
        <w:rPr>
          <w:szCs w:val="28"/>
        </w:rPr>
      </w:pPr>
    </w:p>
    <w:p w:rsidR="00884296" w:rsidRDefault="00884296" w:rsidP="003F6A5A">
      <w:pPr>
        <w:ind w:firstLine="709"/>
        <w:rPr>
          <w:szCs w:val="28"/>
        </w:rPr>
      </w:pPr>
      <w:r w:rsidRPr="00825AD8">
        <w:rPr>
          <w:szCs w:val="28"/>
        </w:rPr>
        <w:t>Положение о порядке участия граждан в обсуждении проекта</w:t>
      </w:r>
      <w:r>
        <w:rPr>
          <w:szCs w:val="28"/>
        </w:rPr>
        <w:t xml:space="preserve"> Устава города Сургута,</w:t>
      </w:r>
      <w:r w:rsidRPr="00825AD8">
        <w:rPr>
          <w:szCs w:val="28"/>
        </w:rPr>
        <w:t xml:space="preserve"> </w:t>
      </w:r>
      <w:r>
        <w:rPr>
          <w:szCs w:val="28"/>
        </w:rPr>
        <w:t xml:space="preserve">проекта </w:t>
      </w:r>
      <w:r w:rsidRPr="00825AD8">
        <w:rPr>
          <w:szCs w:val="28"/>
        </w:rPr>
        <w:t xml:space="preserve">решения Думы </w:t>
      </w:r>
      <w:r>
        <w:rPr>
          <w:szCs w:val="28"/>
        </w:rPr>
        <w:t>города о</w:t>
      </w:r>
      <w:r w:rsidR="003F6A5A">
        <w:rPr>
          <w:szCs w:val="28"/>
        </w:rPr>
        <w:t xml:space="preserve"> внесении изменений </w:t>
      </w:r>
      <w:r w:rsidR="000266B1">
        <w:rPr>
          <w:szCs w:val="28"/>
        </w:rPr>
        <w:br/>
      </w:r>
      <w:r w:rsidRPr="00825AD8">
        <w:rPr>
          <w:szCs w:val="28"/>
        </w:rPr>
        <w:t xml:space="preserve">и </w:t>
      </w:r>
      <w:r>
        <w:rPr>
          <w:szCs w:val="28"/>
        </w:rPr>
        <w:t xml:space="preserve">(или) </w:t>
      </w:r>
      <w:r w:rsidRPr="00825AD8">
        <w:rPr>
          <w:szCs w:val="28"/>
        </w:rPr>
        <w:t xml:space="preserve">дополнений в </w:t>
      </w:r>
      <w:r w:rsidRPr="001F6A8C">
        <w:rPr>
          <w:szCs w:val="28"/>
        </w:rPr>
        <w:t xml:space="preserve">Устав </w:t>
      </w:r>
      <w:r>
        <w:rPr>
          <w:szCs w:val="28"/>
        </w:rPr>
        <w:t xml:space="preserve">города </w:t>
      </w:r>
      <w:r w:rsidRPr="00410BD7">
        <w:rPr>
          <w:szCs w:val="28"/>
        </w:rPr>
        <w:t>Сургута (далее – Положение) разработано в соответствии с Федеральн</w:t>
      </w:r>
      <w:r>
        <w:rPr>
          <w:szCs w:val="28"/>
        </w:rPr>
        <w:t>ым</w:t>
      </w:r>
      <w:r w:rsidRPr="00410BD7">
        <w:rPr>
          <w:szCs w:val="28"/>
        </w:rPr>
        <w:t xml:space="preserve"> закон</w:t>
      </w:r>
      <w:r>
        <w:rPr>
          <w:szCs w:val="28"/>
        </w:rPr>
        <w:t>ом</w:t>
      </w:r>
      <w:r w:rsidRPr="00410BD7">
        <w:rPr>
          <w:szCs w:val="28"/>
        </w:rPr>
        <w:t xml:space="preserve"> от 06.10.2003 №</w:t>
      </w:r>
      <w:r>
        <w:rPr>
          <w:szCs w:val="28"/>
        </w:rPr>
        <w:t xml:space="preserve"> </w:t>
      </w:r>
      <w:r w:rsidRPr="00410BD7">
        <w:rPr>
          <w:szCs w:val="28"/>
        </w:rPr>
        <w:t>131-ФЗ «Об общих принципах организации местного самоуправления в Российской Федерации», Устав</w:t>
      </w:r>
      <w:r>
        <w:rPr>
          <w:szCs w:val="28"/>
        </w:rPr>
        <w:t>ом</w:t>
      </w:r>
      <w:r w:rsidRPr="00410BD7">
        <w:rPr>
          <w:szCs w:val="28"/>
        </w:rPr>
        <w:t xml:space="preserve"> города Сургута и </w:t>
      </w:r>
      <w:r w:rsidRPr="009D255F">
        <w:rPr>
          <w:szCs w:val="28"/>
        </w:rPr>
        <w:t>направлен</w:t>
      </w:r>
      <w:r>
        <w:rPr>
          <w:szCs w:val="28"/>
        </w:rPr>
        <w:t>о</w:t>
      </w:r>
      <w:r w:rsidRPr="009D255F">
        <w:rPr>
          <w:szCs w:val="28"/>
        </w:rPr>
        <w:t xml:space="preserve"> на реализацию прав жителей </w:t>
      </w:r>
      <w:r>
        <w:rPr>
          <w:szCs w:val="28"/>
        </w:rPr>
        <w:t>города Сургута</w:t>
      </w:r>
      <w:r w:rsidRPr="009D255F">
        <w:rPr>
          <w:szCs w:val="28"/>
        </w:rPr>
        <w:t xml:space="preserve"> на осуществление местного самоуправления посредством участия </w:t>
      </w:r>
      <w:r w:rsidR="000266B1">
        <w:rPr>
          <w:szCs w:val="28"/>
        </w:rPr>
        <w:br/>
      </w:r>
      <w:r w:rsidRPr="009D255F">
        <w:rPr>
          <w:szCs w:val="28"/>
        </w:rPr>
        <w:t xml:space="preserve">в обсуждении </w:t>
      </w:r>
      <w:r w:rsidRPr="00410BD7">
        <w:rPr>
          <w:szCs w:val="28"/>
        </w:rPr>
        <w:t xml:space="preserve">опубликованного проекта Устава города Сургута </w:t>
      </w:r>
      <w:r w:rsidR="000266B1">
        <w:rPr>
          <w:szCs w:val="28"/>
        </w:rPr>
        <w:br/>
      </w:r>
      <w:r w:rsidRPr="00410BD7">
        <w:rPr>
          <w:szCs w:val="28"/>
        </w:rPr>
        <w:t xml:space="preserve">или опубликованного проекта решения Думы города о внесении изменений </w:t>
      </w:r>
      <w:r w:rsidR="000266B1">
        <w:rPr>
          <w:szCs w:val="28"/>
        </w:rPr>
        <w:br/>
      </w:r>
      <w:r w:rsidRPr="00410BD7">
        <w:rPr>
          <w:szCs w:val="28"/>
        </w:rPr>
        <w:t>и (или) дополнений в Устав города Сургута (далее – проект</w:t>
      </w:r>
      <w:r w:rsidR="003F6A5A">
        <w:rPr>
          <w:szCs w:val="28"/>
        </w:rPr>
        <w:t xml:space="preserve"> решения</w:t>
      </w:r>
      <w:r w:rsidRPr="00410BD7">
        <w:rPr>
          <w:szCs w:val="28"/>
        </w:rPr>
        <w:t>)</w:t>
      </w:r>
      <w:r w:rsidRPr="009D255F">
        <w:rPr>
          <w:szCs w:val="28"/>
        </w:rPr>
        <w:t>.</w:t>
      </w:r>
    </w:p>
    <w:p w:rsidR="00884296" w:rsidRDefault="00884296" w:rsidP="00884296">
      <w:pPr>
        <w:ind w:firstLine="720"/>
        <w:rPr>
          <w:szCs w:val="28"/>
        </w:rPr>
      </w:pPr>
    </w:p>
    <w:p w:rsidR="00884296" w:rsidRPr="00410BD7" w:rsidRDefault="00884296" w:rsidP="00884296">
      <w:pPr>
        <w:ind w:firstLine="720"/>
        <w:rPr>
          <w:b/>
          <w:szCs w:val="28"/>
        </w:rPr>
      </w:pPr>
      <w:r w:rsidRPr="00410BD7">
        <w:rPr>
          <w:szCs w:val="28"/>
        </w:rPr>
        <w:t xml:space="preserve">Статья 1. </w:t>
      </w:r>
      <w:r w:rsidRPr="00775E3F">
        <w:rPr>
          <w:b/>
          <w:szCs w:val="28"/>
        </w:rPr>
        <w:t>Общие положения</w:t>
      </w:r>
    </w:p>
    <w:p w:rsidR="00884296" w:rsidRPr="005D7D67" w:rsidRDefault="00884296" w:rsidP="00884296">
      <w:pPr>
        <w:ind w:firstLine="720"/>
        <w:rPr>
          <w:szCs w:val="28"/>
        </w:rPr>
      </w:pPr>
    </w:p>
    <w:p w:rsidR="00884296" w:rsidRPr="00410BD7" w:rsidRDefault="00884296" w:rsidP="00884296">
      <w:pPr>
        <w:ind w:firstLine="720"/>
        <w:rPr>
          <w:szCs w:val="28"/>
        </w:rPr>
      </w:pPr>
      <w:r w:rsidRPr="00410BD7">
        <w:rPr>
          <w:szCs w:val="28"/>
        </w:rPr>
        <w:t xml:space="preserve">1. </w:t>
      </w:r>
      <w:r>
        <w:rPr>
          <w:szCs w:val="28"/>
        </w:rPr>
        <w:t>Жители города Сургута (далее – граждане)</w:t>
      </w:r>
      <w:r w:rsidRPr="00410BD7">
        <w:rPr>
          <w:szCs w:val="28"/>
        </w:rPr>
        <w:t xml:space="preserve"> с момента опубликования проекта</w:t>
      </w:r>
      <w:r>
        <w:rPr>
          <w:szCs w:val="28"/>
        </w:rPr>
        <w:t xml:space="preserve"> решения</w:t>
      </w:r>
      <w:r w:rsidRPr="00410BD7">
        <w:rPr>
          <w:szCs w:val="28"/>
        </w:rPr>
        <w:t xml:space="preserve"> вправе участвовать в его обсуждении в следующих формах: </w:t>
      </w:r>
    </w:p>
    <w:p w:rsidR="00884296" w:rsidRPr="00410BD7" w:rsidRDefault="00884296" w:rsidP="00884296">
      <w:pPr>
        <w:ind w:firstLine="720"/>
        <w:rPr>
          <w:szCs w:val="28"/>
        </w:rPr>
      </w:pPr>
      <w:r w:rsidRPr="00410BD7">
        <w:rPr>
          <w:szCs w:val="28"/>
        </w:rPr>
        <w:t xml:space="preserve">1) обсуждение проекта </w:t>
      </w:r>
      <w:r>
        <w:rPr>
          <w:szCs w:val="28"/>
        </w:rPr>
        <w:t>решения</w:t>
      </w:r>
      <w:r w:rsidRPr="00410BD7">
        <w:rPr>
          <w:szCs w:val="28"/>
        </w:rPr>
        <w:t xml:space="preserve"> на собраниях (конференциях) граждан;</w:t>
      </w:r>
    </w:p>
    <w:p w:rsidR="00884296" w:rsidRPr="00410BD7" w:rsidRDefault="00884296" w:rsidP="00884296">
      <w:pPr>
        <w:ind w:firstLine="720"/>
        <w:rPr>
          <w:szCs w:val="28"/>
        </w:rPr>
      </w:pPr>
      <w:r w:rsidRPr="00410BD7">
        <w:rPr>
          <w:szCs w:val="28"/>
        </w:rPr>
        <w:t>2) массовое обсуждение проекта</w:t>
      </w:r>
      <w:r>
        <w:rPr>
          <w:szCs w:val="28"/>
        </w:rPr>
        <w:t xml:space="preserve"> решения</w:t>
      </w:r>
      <w:r w:rsidRPr="00410BD7">
        <w:rPr>
          <w:szCs w:val="28"/>
        </w:rPr>
        <w:t>;</w:t>
      </w:r>
    </w:p>
    <w:p w:rsidR="00884296" w:rsidRPr="00410BD7" w:rsidRDefault="00884296" w:rsidP="00884296">
      <w:pPr>
        <w:ind w:firstLine="720"/>
        <w:rPr>
          <w:szCs w:val="28"/>
        </w:rPr>
      </w:pPr>
      <w:r w:rsidRPr="00410BD7">
        <w:rPr>
          <w:szCs w:val="28"/>
        </w:rPr>
        <w:t>3) обсуждение проекта</w:t>
      </w:r>
      <w:r w:rsidRPr="00FA5041">
        <w:rPr>
          <w:szCs w:val="28"/>
        </w:rPr>
        <w:t xml:space="preserve"> </w:t>
      </w:r>
      <w:r>
        <w:rPr>
          <w:szCs w:val="28"/>
        </w:rPr>
        <w:t>решения</w:t>
      </w:r>
      <w:r w:rsidRPr="00410BD7">
        <w:rPr>
          <w:szCs w:val="28"/>
        </w:rPr>
        <w:t xml:space="preserve"> на публичных слушаниях.</w:t>
      </w:r>
    </w:p>
    <w:p w:rsidR="00884296" w:rsidRPr="00410BD7" w:rsidRDefault="00884296" w:rsidP="00884296">
      <w:pPr>
        <w:ind w:firstLine="720"/>
        <w:rPr>
          <w:szCs w:val="28"/>
        </w:rPr>
      </w:pPr>
      <w:r w:rsidRPr="00410BD7">
        <w:rPr>
          <w:szCs w:val="28"/>
        </w:rPr>
        <w:t>2. Порядок реализации указанных в части 1 настоящей статьи форм участия граждан в обсуждении проекта решения устанавливается Уставом города Сургута, настоящим Положением и иными муниципальными правовыми актами в соответствии с законодательством Российской Федерации и Ханты-Мансийского автономного округа – Югры.</w:t>
      </w:r>
    </w:p>
    <w:p w:rsidR="00884296" w:rsidRPr="00410BD7" w:rsidRDefault="00884296" w:rsidP="00884296">
      <w:pPr>
        <w:ind w:firstLine="720"/>
        <w:rPr>
          <w:szCs w:val="28"/>
        </w:rPr>
      </w:pPr>
    </w:p>
    <w:p w:rsidR="00884296" w:rsidRPr="00775E3F" w:rsidRDefault="00775E3F" w:rsidP="00775E3F">
      <w:pPr>
        <w:ind w:left="1985" w:hanging="1265"/>
        <w:rPr>
          <w:b/>
          <w:szCs w:val="28"/>
        </w:rPr>
      </w:pPr>
      <w:r>
        <w:rPr>
          <w:szCs w:val="28"/>
        </w:rPr>
        <w:t>Статья 2.</w:t>
      </w:r>
      <w:r>
        <w:rPr>
          <w:szCs w:val="28"/>
        </w:rPr>
        <w:tab/>
      </w:r>
      <w:r w:rsidR="00884296" w:rsidRPr="00775E3F">
        <w:rPr>
          <w:b/>
          <w:szCs w:val="28"/>
        </w:rPr>
        <w:t>Обсуждение проект</w:t>
      </w:r>
      <w:r w:rsidR="003F6A5A" w:rsidRPr="00775E3F">
        <w:rPr>
          <w:b/>
          <w:szCs w:val="28"/>
        </w:rPr>
        <w:t xml:space="preserve">а решения на собраниях </w:t>
      </w:r>
      <w:r w:rsidR="00884296" w:rsidRPr="00775E3F">
        <w:rPr>
          <w:b/>
          <w:szCs w:val="28"/>
        </w:rPr>
        <w:t>(конференциях) граждан</w:t>
      </w:r>
    </w:p>
    <w:p w:rsidR="00884296" w:rsidRPr="00410BD7" w:rsidRDefault="00884296" w:rsidP="00884296">
      <w:pPr>
        <w:pStyle w:val="23"/>
        <w:spacing w:line="240" w:lineRule="auto"/>
        <w:ind w:left="0" w:right="-1"/>
        <w:jc w:val="both"/>
        <w:rPr>
          <w:sz w:val="28"/>
          <w:szCs w:val="28"/>
        </w:rPr>
      </w:pPr>
    </w:p>
    <w:p w:rsidR="00884296" w:rsidRPr="00410BD7" w:rsidRDefault="005D7D67" w:rsidP="00884296">
      <w:pPr>
        <w:pStyle w:val="23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84296" w:rsidRPr="00410BD7">
        <w:rPr>
          <w:sz w:val="28"/>
          <w:szCs w:val="28"/>
        </w:rPr>
        <w:t>Собрания (конференции) граждан могут проводиться в целях обсуждения проекта</w:t>
      </w:r>
      <w:r w:rsidR="00884296" w:rsidRPr="00FA5041">
        <w:rPr>
          <w:sz w:val="28"/>
          <w:szCs w:val="28"/>
        </w:rPr>
        <w:t xml:space="preserve"> </w:t>
      </w:r>
      <w:r w:rsidR="00884296">
        <w:rPr>
          <w:sz w:val="28"/>
          <w:szCs w:val="28"/>
        </w:rPr>
        <w:t>решения</w:t>
      </w:r>
      <w:r w:rsidR="00884296" w:rsidRPr="00410BD7">
        <w:rPr>
          <w:sz w:val="28"/>
          <w:szCs w:val="28"/>
        </w:rPr>
        <w:t xml:space="preserve"> и принятия предложений по нему. </w:t>
      </w:r>
    </w:p>
    <w:p w:rsidR="00884296" w:rsidRPr="00410BD7" w:rsidRDefault="005D7D67" w:rsidP="00884296">
      <w:pPr>
        <w:pStyle w:val="23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84296" w:rsidRPr="00410BD7">
        <w:rPr>
          <w:sz w:val="28"/>
          <w:szCs w:val="28"/>
        </w:rPr>
        <w:t>Порядок назначения и проведения собрания (конференции) граждан определ</w:t>
      </w:r>
      <w:r w:rsidR="00C65B5E">
        <w:rPr>
          <w:sz w:val="28"/>
          <w:szCs w:val="28"/>
        </w:rPr>
        <w:t>яе</w:t>
      </w:r>
      <w:r w:rsidR="00884296" w:rsidRPr="00410BD7">
        <w:rPr>
          <w:sz w:val="28"/>
          <w:szCs w:val="28"/>
        </w:rPr>
        <w:t xml:space="preserve">тся Уставом города Сургута, решением Думы города </w:t>
      </w:r>
      <w:r w:rsidR="00884296">
        <w:rPr>
          <w:sz w:val="28"/>
          <w:szCs w:val="28"/>
        </w:rPr>
        <w:br/>
      </w:r>
      <w:r w:rsidR="00884296" w:rsidRPr="00410BD7">
        <w:rPr>
          <w:sz w:val="28"/>
          <w:szCs w:val="28"/>
        </w:rPr>
        <w:t>от 28.11.2006 № 124-IV</w:t>
      </w:r>
      <w:r w:rsidR="00884296">
        <w:rPr>
          <w:sz w:val="28"/>
          <w:szCs w:val="28"/>
        </w:rPr>
        <w:t xml:space="preserve"> </w:t>
      </w:r>
      <w:r w:rsidR="00884296" w:rsidRPr="00410BD7">
        <w:rPr>
          <w:sz w:val="28"/>
          <w:szCs w:val="28"/>
        </w:rPr>
        <w:t xml:space="preserve">ДГ «О Положении о порядке проведения собраний </w:t>
      </w:r>
      <w:r w:rsidR="000266B1">
        <w:rPr>
          <w:sz w:val="28"/>
          <w:szCs w:val="28"/>
        </w:rPr>
        <w:br/>
      </w:r>
      <w:r w:rsidR="00884296" w:rsidRPr="00410BD7">
        <w:rPr>
          <w:sz w:val="28"/>
          <w:szCs w:val="28"/>
        </w:rPr>
        <w:t>и конференций граждан в городе Сургуте».</w:t>
      </w:r>
    </w:p>
    <w:p w:rsidR="00884296" w:rsidRPr="00410BD7" w:rsidRDefault="005D7D67" w:rsidP="00884296">
      <w:pPr>
        <w:pStyle w:val="23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="00884296" w:rsidRPr="00410BD7">
        <w:rPr>
          <w:sz w:val="28"/>
          <w:szCs w:val="28"/>
        </w:rPr>
        <w:t>Органы местного самоуправления предоставляют бесплатно помещения с необходимым оборудованием для проведения собраний (конференций) граждан большой численности.</w:t>
      </w:r>
    </w:p>
    <w:p w:rsidR="00884296" w:rsidRPr="00410BD7" w:rsidRDefault="005D7D67" w:rsidP="00884296">
      <w:pPr>
        <w:pStyle w:val="23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884296" w:rsidRPr="00410BD7">
        <w:rPr>
          <w:sz w:val="28"/>
          <w:szCs w:val="28"/>
        </w:rPr>
        <w:t xml:space="preserve">О месте и времени проведения собрания (конференции) граждан </w:t>
      </w:r>
      <w:r w:rsidR="00884296">
        <w:rPr>
          <w:sz w:val="28"/>
          <w:szCs w:val="28"/>
        </w:rPr>
        <w:br/>
      </w:r>
      <w:r w:rsidR="00884296" w:rsidRPr="00410BD7">
        <w:rPr>
          <w:sz w:val="28"/>
          <w:szCs w:val="28"/>
        </w:rPr>
        <w:t xml:space="preserve">и повестке дня население оповещается инициаторами собрания не позднее </w:t>
      </w:r>
      <w:r w:rsidR="000266B1">
        <w:rPr>
          <w:sz w:val="28"/>
          <w:szCs w:val="28"/>
        </w:rPr>
        <w:br/>
      </w:r>
      <w:r w:rsidR="00884296" w:rsidRPr="00410BD7">
        <w:rPr>
          <w:sz w:val="28"/>
          <w:szCs w:val="28"/>
        </w:rPr>
        <w:t>чем за 10 календарных дней до его проведения.</w:t>
      </w:r>
    </w:p>
    <w:p w:rsidR="00884296" w:rsidRPr="00410BD7" w:rsidRDefault="005D7D67" w:rsidP="00884296">
      <w:pPr>
        <w:ind w:firstLine="720"/>
        <w:rPr>
          <w:szCs w:val="28"/>
        </w:rPr>
      </w:pPr>
      <w:r>
        <w:rPr>
          <w:szCs w:val="28"/>
        </w:rPr>
        <w:t>5. </w:t>
      </w:r>
      <w:r w:rsidR="00884296" w:rsidRPr="00410BD7">
        <w:rPr>
          <w:szCs w:val="28"/>
        </w:rPr>
        <w:t>На собрании (конференции) граждан вед</w:t>
      </w:r>
      <w:r w:rsidR="00884296">
        <w:rPr>
          <w:szCs w:val="28"/>
        </w:rPr>
        <w:t>ё</w:t>
      </w:r>
      <w:r w:rsidR="00884296" w:rsidRPr="00410BD7">
        <w:rPr>
          <w:szCs w:val="28"/>
        </w:rPr>
        <w:t xml:space="preserve">тся протокол, в котором </w:t>
      </w:r>
      <w:r w:rsidR="000266B1">
        <w:rPr>
          <w:szCs w:val="28"/>
        </w:rPr>
        <w:br/>
      </w:r>
      <w:r w:rsidR="00884296" w:rsidRPr="00410BD7">
        <w:rPr>
          <w:szCs w:val="28"/>
        </w:rPr>
        <w:t xml:space="preserve">в обязательном порядке указываются дата и место проведения собрания (конференции), количество присутствующих, сведения о председателе </w:t>
      </w:r>
      <w:r w:rsidR="00884296">
        <w:rPr>
          <w:szCs w:val="28"/>
        </w:rPr>
        <w:br/>
      </w:r>
      <w:r w:rsidR="00884296" w:rsidRPr="00410BD7">
        <w:rPr>
          <w:szCs w:val="28"/>
        </w:rPr>
        <w:t>и секретаре собрания (конференции), содержание выступлений, принятые предложения по проекту</w:t>
      </w:r>
      <w:r w:rsidR="00884296" w:rsidRPr="00FA5041">
        <w:rPr>
          <w:szCs w:val="28"/>
        </w:rPr>
        <w:t xml:space="preserve"> </w:t>
      </w:r>
      <w:r w:rsidR="00884296">
        <w:rPr>
          <w:szCs w:val="28"/>
        </w:rPr>
        <w:t>решения</w:t>
      </w:r>
      <w:r w:rsidR="00884296" w:rsidRPr="00410BD7">
        <w:rPr>
          <w:szCs w:val="28"/>
        </w:rPr>
        <w:t xml:space="preserve">. </w:t>
      </w:r>
    </w:p>
    <w:p w:rsidR="00884296" w:rsidRPr="00410BD7" w:rsidRDefault="005D7D67" w:rsidP="00884296">
      <w:pPr>
        <w:ind w:firstLine="720"/>
        <w:rPr>
          <w:szCs w:val="28"/>
        </w:rPr>
      </w:pPr>
      <w:r>
        <w:rPr>
          <w:szCs w:val="28"/>
        </w:rPr>
        <w:t>6. </w:t>
      </w:r>
      <w:r w:rsidR="00884296" w:rsidRPr="00410BD7">
        <w:rPr>
          <w:szCs w:val="28"/>
        </w:rPr>
        <w:t>Протокол</w:t>
      </w:r>
      <w:r w:rsidR="00884296">
        <w:rPr>
          <w:szCs w:val="28"/>
        </w:rPr>
        <w:t xml:space="preserve"> собрания (конференции) граждан, содержащий предложения по проекту</w:t>
      </w:r>
      <w:r w:rsidR="00884296" w:rsidRPr="00FA5041">
        <w:rPr>
          <w:szCs w:val="28"/>
        </w:rPr>
        <w:t xml:space="preserve"> </w:t>
      </w:r>
      <w:r w:rsidR="00884296">
        <w:rPr>
          <w:szCs w:val="28"/>
        </w:rPr>
        <w:t>решения,</w:t>
      </w:r>
      <w:r w:rsidR="00884296" w:rsidRPr="00410BD7">
        <w:rPr>
          <w:szCs w:val="28"/>
        </w:rPr>
        <w:t xml:space="preserve"> подписы</w:t>
      </w:r>
      <w:r w:rsidR="000266B1">
        <w:rPr>
          <w:szCs w:val="28"/>
        </w:rPr>
        <w:t>вается председателем и секретарё</w:t>
      </w:r>
      <w:r w:rsidR="00884296" w:rsidRPr="00410BD7">
        <w:rPr>
          <w:szCs w:val="28"/>
        </w:rPr>
        <w:t xml:space="preserve">м собрания (конференции) граждан и </w:t>
      </w:r>
      <w:r w:rsidR="00884296">
        <w:rPr>
          <w:szCs w:val="28"/>
        </w:rPr>
        <w:t>направляется</w:t>
      </w:r>
      <w:r w:rsidR="00884296" w:rsidRPr="00410BD7">
        <w:rPr>
          <w:szCs w:val="28"/>
        </w:rPr>
        <w:t xml:space="preserve"> председателем собрания (конференции) в </w:t>
      </w:r>
      <w:r w:rsidR="00884296">
        <w:rPr>
          <w:szCs w:val="28"/>
        </w:rPr>
        <w:t>Думу города в соответствии с</w:t>
      </w:r>
      <w:r w:rsidR="00884296" w:rsidRPr="006C7F15">
        <w:rPr>
          <w:szCs w:val="28"/>
        </w:rPr>
        <w:t xml:space="preserve"> </w:t>
      </w:r>
      <w:r w:rsidR="00884296" w:rsidRPr="00825AD8">
        <w:rPr>
          <w:szCs w:val="28"/>
        </w:rPr>
        <w:t>Положение</w:t>
      </w:r>
      <w:r w:rsidR="00884296">
        <w:rPr>
          <w:szCs w:val="28"/>
        </w:rPr>
        <w:t>м</w:t>
      </w:r>
      <w:r w:rsidR="00884296" w:rsidRPr="00EA7444">
        <w:rPr>
          <w:szCs w:val="28"/>
        </w:rPr>
        <w:t xml:space="preserve"> </w:t>
      </w:r>
      <w:r w:rsidR="00884296" w:rsidRPr="00825AD8">
        <w:rPr>
          <w:szCs w:val="28"/>
        </w:rPr>
        <w:t>о порядке уч</w:t>
      </w:r>
      <w:r w:rsidR="00884296">
        <w:rPr>
          <w:szCs w:val="28"/>
        </w:rPr>
        <w:t>ё</w:t>
      </w:r>
      <w:r w:rsidR="00884296" w:rsidRPr="00825AD8">
        <w:rPr>
          <w:szCs w:val="28"/>
        </w:rPr>
        <w:t>та предложений по проекту</w:t>
      </w:r>
      <w:r w:rsidR="00884296">
        <w:rPr>
          <w:szCs w:val="28"/>
        </w:rPr>
        <w:t xml:space="preserve"> Устава города Сургута,</w:t>
      </w:r>
      <w:r w:rsidR="00884296" w:rsidRPr="00825AD8">
        <w:rPr>
          <w:szCs w:val="28"/>
        </w:rPr>
        <w:t xml:space="preserve"> </w:t>
      </w:r>
      <w:r w:rsidR="00884296">
        <w:rPr>
          <w:szCs w:val="28"/>
        </w:rPr>
        <w:t xml:space="preserve">проекту </w:t>
      </w:r>
      <w:r w:rsidR="00884296" w:rsidRPr="00825AD8">
        <w:rPr>
          <w:szCs w:val="28"/>
        </w:rPr>
        <w:t xml:space="preserve">решения Думы </w:t>
      </w:r>
      <w:r w:rsidR="00884296">
        <w:rPr>
          <w:szCs w:val="28"/>
        </w:rPr>
        <w:t>города о внесении изменений и</w:t>
      </w:r>
      <w:r w:rsidR="00884296" w:rsidRPr="00825AD8">
        <w:rPr>
          <w:szCs w:val="28"/>
        </w:rPr>
        <w:t xml:space="preserve"> </w:t>
      </w:r>
      <w:r w:rsidR="00884296">
        <w:rPr>
          <w:szCs w:val="28"/>
        </w:rPr>
        <w:t xml:space="preserve">(или) </w:t>
      </w:r>
      <w:r w:rsidR="00884296" w:rsidRPr="00825AD8">
        <w:rPr>
          <w:szCs w:val="28"/>
        </w:rPr>
        <w:t xml:space="preserve">дополнений в </w:t>
      </w:r>
      <w:r w:rsidR="00884296" w:rsidRPr="001F6A8C">
        <w:rPr>
          <w:szCs w:val="28"/>
        </w:rPr>
        <w:t xml:space="preserve">Устав </w:t>
      </w:r>
      <w:r w:rsidR="00884296">
        <w:rPr>
          <w:szCs w:val="28"/>
        </w:rPr>
        <w:t>города Сургута.</w:t>
      </w:r>
    </w:p>
    <w:p w:rsidR="00884296" w:rsidRPr="00410BD7" w:rsidRDefault="00884296" w:rsidP="00884296">
      <w:pPr>
        <w:jc w:val="right"/>
        <w:rPr>
          <w:szCs w:val="28"/>
        </w:rPr>
      </w:pPr>
    </w:p>
    <w:p w:rsidR="00884296" w:rsidRPr="00410BD7" w:rsidRDefault="00884296" w:rsidP="00884296">
      <w:pPr>
        <w:ind w:left="720"/>
        <w:rPr>
          <w:b/>
          <w:szCs w:val="28"/>
        </w:rPr>
      </w:pPr>
      <w:r w:rsidRPr="00410BD7">
        <w:rPr>
          <w:szCs w:val="28"/>
        </w:rPr>
        <w:t>Статья 3</w:t>
      </w:r>
      <w:r w:rsidRPr="00201762">
        <w:rPr>
          <w:szCs w:val="28"/>
        </w:rPr>
        <w:t xml:space="preserve">. </w:t>
      </w:r>
      <w:r w:rsidRPr="005D7D67">
        <w:rPr>
          <w:b/>
          <w:szCs w:val="28"/>
        </w:rPr>
        <w:t>Массовое обсуждение проекта решения</w:t>
      </w:r>
      <w:r w:rsidRPr="00201762">
        <w:rPr>
          <w:szCs w:val="28"/>
        </w:rPr>
        <w:t xml:space="preserve"> </w:t>
      </w:r>
    </w:p>
    <w:p w:rsidR="00884296" w:rsidRPr="00410BD7" w:rsidRDefault="00884296" w:rsidP="00884296">
      <w:pPr>
        <w:jc w:val="center"/>
        <w:rPr>
          <w:szCs w:val="28"/>
        </w:rPr>
      </w:pPr>
    </w:p>
    <w:p w:rsidR="00884296" w:rsidRPr="00410BD7" w:rsidRDefault="005D7D67" w:rsidP="00884296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884296" w:rsidRPr="00410BD7">
        <w:rPr>
          <w:rFonts w:ascii="Times New Roman" w:hAnsi="Times New Roman"/>
          <w:sz w:val="28"/>
          <w:szCs w:val="28"/>
        </w:rPr>
        <w:t>Массовое обсуждение проекта</w:t>
      </w:r>
      <w:r w:rsidR="00884296" w:rsidRPr="00FA5041">
        <w:rPr>
          <w:rFonts w:ascii="Times New Roman" w:hAnsi="Times New Roman"/>
          <w:snapToGrid/>
          <w:sz w:val="28"/>
          <w:szCs w:val="28"/>
        </w:rPr>
        <w:t xml:space="preserve"> </w:t>
      </w:r>
      <w:r w:rsidR="00884296" w:rsidRPr="00FA5041">
        <w:rPr>
          <w:rFonts w:ascii="Times New Roman" w:hAnsi="Times New Roman"/>
          <w:sz w:val="28"/>
          <w:szCs w:val="28"/>
        </w:rPr>
        <w:t>решения</w:t>
      </w:r>
      <w:r w:rsidR="00884296" w:rsidRPr="00410BD7">
        <w:rPr>
          <w:rFonts w:ascii="Times New Roman" w:hAnsi="Times New Roman"/>
          <w:sz w:val="28"/>
          <w:szCs w:val="28"/>
        </w:rPr>
        <w:t xml:space="preserve"> может проводиться в виде интервью, мнений, предложений, коллективных и индивидуальных обращений граждан и их объединений, опубликованных (размещ</w:t>
      </w:r>
      <w:r w:rsidR="00884296">
        <w:rPr>
          <w:rFonts w:ascii="Times New Roman" w:hAnsi="Times New Roman"/>
          <w:sz w:val="28"/>
          <w:szCs w:val="28"/>
        </w:rPr>
        <w:t>ё</w:t>
      </w:r>
      <w:r w:rsidR="00884296" w:rsidRPr="00410BD7">
        <w:rPr>
          <w:rFonts w:ascii="Times New Roman" w:hAnsi="Times New Roman"/>
          <w:sz w:val="28"/>
          <w:szCs w:val="28"/>
        </w:rPr>
        <w:t xml:space="preserve">нных) </w:t>
      </w:r>
      <w:r w:rsidR="00884296">
        <w:rPr>
          <w:rFonts w:ascii="Times New Roman" w:hAnsi="Times New Roman"/>
          <w:sz w:val="28"/>
          <w:szCs w:val="28"/>
        </w:rPr>
        <w:br/>
      </w:r>
      <w:r w:rsidR="00884296" w:rsidRPr="00410BD7">
        <w:rPr>
          <w:rFonts w:ascii="Times New Roman" w:hAnsi="Times New Roman"/>
          <w:sz w:val="28"/>
          <w:szCs w:val="28"/>
        </w:rPr>
        <w:t>в средствах массовой информации, информационно-телекоммуникационной сети «Интернет».</w:t>
      </w:r>
    </w:p>
    <w:p w:rsidR="00884296" w:rsidRPr="00410BD7" w:rsidRDefault="005D7D67" w:rsidP="00884296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884296" w:rsidRPr="00410BD7">
        <w:rPr>
          <w:rFonts w:ascii="Times New Roman" w:hAnsi="Times New Roman"/>
          <w:sz w:val="28"/>
          <w:szCs w:val="28"/>
        </w:rPr>
        <w:t>Администрация города содействует проведению массового обсуждения жителями города проекта решения.</w:t>
      </w:r>
    </w:p>
    <w:p w:rsidR="00884296" w:rsidRPr="00410BD7" w:rsidRDefault="005D7D67" w:rsidP="00884296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884296" w:rsidRPr="00410BD7">
        <w:rPr>
          <w:rFonts w:ascii="Times New Roman" w:hAnsi="Times New Roman"/>
          <w:sz w:val="28"/>
          <w:szCs w:val="28"/>
        </w:rPr>
        <w:t xml:space="preserve">В рамках массового обсуждения проекта решения Администрация города, Дума города вправе организовывать трансляцию передач </w:t>
      </w:r>
      <w:r w:rsidR="00884296">
        <w:rPr>
          <w:rFonts w:ascii="Times New Roman" w:hAnsi="Times New Roman"/>
          <w:sz w:val="28"/>
          <w:szCs w:val="28"/>
        </w:rPr>
        <w:br/>
      </w:r>
      <w:r w:rsidR="00884296" w:rsidRPr="00410BD7">
        <w:rPr>
          <w:rFonts w:ascii="Times New Roman" w:hAnsi="Times New Roman"/>
          <w:sz w:val="28"/>
          <w:szCs w:val="28"/>
        </w:rPr>
        <w:t>по местному телевидению и радио и (или) в информационно-телекоммуникационной сети «Интернет», публикации в средствах массовой информации и (или) в информационно-телекоммуникационной сети «Интернет» в целях разъяснения гражданам общей концепции проекта</w:t>
      </w:r>
      <w:r w:rsidR="00884296">
        <w:rPr>
          <w:rFonts w:ascii="Times New Roman" w:hAnsi="Times New Roman"/>
          <w:sz w:val="28"/>
          <w:szCs w:val="28"/>
        </w:rPr>
        <w:t xml:space="preserve"> </w:t>
      </w:r>
      <w:r w:rsidR="00884296" w:rsidRPr="00FA5041">
        <w:rPr>
          <w:rFonts w:ascii="Times New Roman" w:hAnsi="Times New Roman"/>
          <w:sz w:val="28"/>
          <w:szCs w:val="28"/>
        </w:rPr>
        <w:t>решения</w:t>
      </w:r>
      <w:r w:rsidR="00884296" w:rsidRPr="00410BD7">
        <w:rPr>
          <w:rFonts w:ascii="Times New Roman" w:hAnsi="Times New Roman"/>
          <w:sz w:val="28"/>
          <w:szCs w:val="28"/>
        </w:rPr>
        <w:t>, а также разъяснения отдельных положений проекта</w:t>
      </w:r>
      <w:r w:rsidR="00884296">
        <w:rPr>
          <w:rFonts w:ascii="Times New Roman" w:hAnsi="Times New Roman"/>
          <w:sz w:val="28"/>
          <w:szCs w:val="28"/>
        </w:rPr>
        <w:t xml:space="preserve"> </w:t>
      </w:r>
      <w:r w:rsidR="00884296" w:rsidRPr="00FA5041">
        <w:rPr>
          <w:rFonts w:ascii="Times New Roman" w:hAnsi="Times New Roman"/>
          <w:sz w:val="28"/>
          <w:szCs w:val="28"/>
        </w:rPr>
        <w:t>решения</w:t>
      </w:r>
      <w:r w:rsidR="00884296" w:rsidRPr="00410BD7">
        <w:rPr>
          <w:rFonts w:ascii="Times New Roman" w:hAnsi="Times New Roman"/>
          <w:sz w:val="28"/>
          <w:szCs w:val="28"/>
        </w:rPr>
        <w:t>, имеющих большое общественное значение.</w:t>
      </w:r>
    </w:p>
    <w:p w:rsidR="00884296" w:rsidRDefault="00884296" w:rsidP="005D7D67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D7D67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Предложения по проекту </w:t>
      </w:r>
      <w:r w:rsidRPr="00FA5041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в процессе его массового обсуждения передаются в Думу города инициатором такого предложения </w:t>
      </w:r>
      <w:r w:rsidR="000266B1">
        <w:rPr>
          <w:rFonts w:ascii="Times New Roman" w:hAnsi="Times New Roman"/>
          <w:sz w:val="28"/>
          <w:szCs w:val="28"/>
        </w:rPr>
        <w:br/>
      </w:r>
      <w:r w:rsidRPr="00C0394F">
        <w:rPr>
          <w:rFonts w:ascii="Times New Roman" w:hAnsi="Times New Roman"/>
          <w:sz w:val="28"/>
          <w:szCs w:val="28"/>
        </w:rPr>
        <w:t>в порядке, предусмотренном для уч</w:t>
      </w:r>
      <w:r>
        <w:rPr>
          <w:rFonts w:ascii="Times New Roman" w:hAnsi="Times New Roman"/>
          <w:sz w:val="28"/>
          <w:szCs w:val="28"/>
        </w:rPr>
        <w:t>ё</w:t>
      </w:r>
      <w:r w:rsidRPr="00C0394F">
        <w:rPr>
          <w:rFonts w:ascii="Times New Roman" w:hAnsi="Times New Roman"/>
          <w:sz w:val="28"/>
          <w:szCs w:val="28"/>
        </w:rPr>
        <w:t>та предложений, поступивших в ходе публичных слушаний</w:t>
      </w:r>
      <w:r w:rsidRPr="006C7F15">
        <w:rPr>
          <w:rFonts w:ascii="Times New Roman" w:hAnsi="Times New Roman"/>
          <w:sz w:val="28"/>
          <w:szCs w:val="28"/>
        </w:rPr>
        <w:t>.</w:t>
      </w:r>
    </w:p>
    <w:p w:rsidR="005D7D67" w:rsidRPr="005D7D67" w:rsidRDefault="005D7D67" w:rsidP="005D7D67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4296" w:rsidRPr="00410BD7" w:rsidRDefault="00884296" w:rsidP="00884296">
      <w:pPr>
        <w:ind w:left="720"/>
        <w:rPr>
          <w:b/>
          <w:szCs w:val="28"/>
        </w:rPr>
      </w:pPr>
      <w:r w:rsidRPr="00410BD7">
        <w:rPr>
          <w:szCs w:val="28"/>
        </w:rPr>
        <w:t>Статья 4.</w:t>
      </w:r>
      <w:r w:rsidRPr="005D7D67">
        <w:rPr>
          <w:szCs w:val="28"/>
        </w:rPr>
        <w:t xml:space="preserve"> </w:t>
      </w:r>
      <w:r w:rsidRPr="005D7D67">
        <w:rPr>
          <w:b/>
          <w:szCs w:val="28"/>
        </w:rPr>
        <w:t>Обсуждение проекта решения на публичных слушаниях</w:t>
      </w:r>
    </w:p>
    <w:p w:rsidR="00884296" w:rsidRPr="00410BD7" w:rsidRDefault="00884296" w:rsidP="00884296">
      <w:pPr>
        <w:pStyle w:val="21"/>
        <w:spacing w:line="240" w:lineRule="auto"/>
        <w:jc w:val="center"/>
        <w:rPr>
          <w:sz w:val="28"/>
          <w:szCs w:val="28"/>
        </w:rPr>
      </w:pPr>
    </w:p>
    <w:p w:rsidR="00884296" w:rsidRDefault="005D7D67" w:rsidP="00884296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84296" w:rsidRPr="00410BD7">
        <w:rPr>
          <w:sz w:val="28"/>
          <w:szCs w:val="28"/>
        </w:rPr>
        <w:t xml:space="preserve">Проект </w:t>
      </w:r>
      <w:r w:rsidR="00884296">
        <w:rPr>
          <w:sz w:val="28"/>
          <w:szCs w:val="28"/>
        </w:rPr>
        <w:t xml:space="preserve">решения в обязательном порядке </w:t>
      </w:r>
      <w:r w:rsidR="00884296" w:rsidRPr="00410BD7">
        <w:rPr>
          <w:sz w:val="28"/>
          <w:szCs w:val="28"/>
        </w:rPr>
        <w:t xml:space="preserve">подлежит обсуждению </w:t>
      </w:r>
      <w:r w:rsidR="00884296">
        <w:rPr>
          <w:sz w:val="28"/>
          <w:szCs w:val="28"/>
        </w:rPr>
        <w:br/>
      </w:r>
      <w:r w:rsidR="00884296" w:rsidRPr="00410BD7">
        <w:rPr>
          <w:sz w:val="28"/>
          <w:szCs w:val="28"/>
        </w:rPr>
        <w:t>на публичных слушаниях</w:t>
      </w:r>
      <w:r w:rsidR="00884296">
        <w:rPr>
          <w:sz w:val="28"/>
          <w:szCs w:val="28"/>
        </w:rPr>
        <w:t>,</w:t>
      </w:r>
      <w:r w:rsidR="00884296" w:rsidRPr="00410BD7">
        <w:rPr>
          <w:sz w:val="28"/>
          <w:szCs w:val="28"/>
        </w:rPr>
        <w:t xml:space="preserve"> кроме случаев, когда в Устав города Сургута </w:t>
      </w:r>
      <w:r w:rsidR="00884296" w:rsidRPr="00410BD7">
        <w:rPr>
          <w:sz w:val="28"/>
          <w:szCs w:val="28"/>
        </w:rPr>
        <w:lastRenderedPageBreak/>
        <w:t xml:space="preserve">вносятся изменения в форме точного воспроизведения </w:t>
      </w:r>
      <w:r w:rsidR="00884296" w:rsidRPr="00857C71">
        <w:rPr>
          <w:sz w:val="28"/>
          <w:szCs w:val="28"/>
        </w:rPr>
        <w:t xml:space="preserve">положений Конституции Российской Федерации, федеральных законов, Устава Ханты-Мансийского автономного округа </w:t>
      </w:r>
      <w:r w:rsidR="00884296">
        <w:rPr>
          <w:sz w:val="28"/>
          <w:szCs w:val="28"/>
        </w:rPr>
        <w:t>–</w:t>
      </w:r>
      <w:r w:rsidR="00884296" w:rsidRPr="00857C71">
        <w:rPr>
          <w:sz w:val="28"/>
          <w:szCs w:val="28"/>
        </w:rPr>
        <w:t xml:space="preserve"> Югры или законов Ханты-Мансийского автономного округа </w:t>
      </w:r>
      <w:r w:rsidR="00884296">
        <w:rPr>
          <w:sz w:val="28"/>
          <w:szCs w:val="28"/>
        </w:rPr>
        <w:t>–</w:t>
      </w:r>
      <w:r w:rsidR="00884296" w:rsidRPr="00857C71">
        <w:rPr>
          <w:sz w:val="28"/>
          <w:szCs w:val="28"/>
        </w:rPr>
        <w:t xml:space="preserve"> Югры в целях приведения Устава</w:t>
      </w:r>
      <w:r w:rsidR="00884296">
        <w:rPr>
          <w:sz w:val="28"/>
          <w:szCs w:val="28"/>
        </w:rPr>
        <w:t xml:space="preserve"> города Сургута</w:t>
      </w:r>
      <w:r w:rsidR="00884296" w:rsidRPr="00857C71">
        <w:rPr>
          <w:sz w:val="28"/>
          <w:szCs w:val="28"/>
        </w:rPr>
        <w:t xml:space="preserve"> </w:t>
      </w:r>
      <w:r w:rsidR="000266B1">
        <w:rPr>
          <w:sz w:val="28"/>
          <w:szCs w:val="28"/>
        </w:rPr>
        <w:br/>
      </w:r>
      <w:r w:rsidR="00884296" w:rsidRPr="00857C71">
        <w:rPr>
          <w:sz w:val="28"/>
          <w:szCs w:val="28"/>
        </w:rPr>
        <w:t xml:space="preserve">в соответствие с этими нормативными правовыми актами. </w:t>
      </w:r>
    </w:p>
    <w:p w:rsidR="00884296" w:rsidRPr="00857C71" w:rsidRDefault="00884296" w:rsidP="00884296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D7D67">
        <w:rPr>
          <w:sz w:val="28"/>
          <w:szCs w:val="28"/>
        </w:rPr>
        <w:t> </w:t>
      </w:r>
      <w:r w:rsidRPr="00857C71">
        <w:rPr>
          <w:sz w:val="28"/>
          <w:szCs w:val="28"/>
        </w:rPr>
        <w:t xml:space="preserve">Публичные слушания проводятся в порядке, </w:t>
      </w:r>
      <w:r>
        <w:rPr>
          <w:sz w:val="28"/>
          <w:szCs w:val="28"/>
        </w:rPr>
        <w:t>утверждё</w:t>
      </w:r>
      <w:r w:rsidRPr="00857C71">
        <w:rPr>
          <w:sz w:val="28"/>
          <w:szCs w:val="28"/>
        </w:rPr>
        <w:t>нном решением Думы города от 24.03.2017 № 77-VI ДГ «Об утверждении Порядка организации и проведения публичных слушаний в городе Сургуте».</w:t>
      </w:r>
    </w:p>
    <w:p w:rsidR="00884296" w:rsidRPr="00825AD8" w:rsidRDefault="005D7D67" w:rsidP="00F653BE">
      <w:pPr>
        <w:spacing w:after="200" w:line="276" w:lineRule="auto"/>
        <w:jc w:val="left"/>
        <w:rPr>
          <w:szCs w:val="28"/>
        </w:rPr>
      </w:pPr>
      <w:r>
        <w:rPr>
          <w:szCs w:val="28"/>
        </w:rPr>
        <w:br w:type="page"/>
      </w:r>
    </w:p>
    <w:p w:rsidR="00884296" w:rsidRPr="002637A8" w:rsidRDefault="00884296" w:rsidP="00884296">
      <w:pPr>
        <w:autoSpaceDE w:val="0"/>
        <w:autoSpaceDN w:val="0"/>
        <w:adjustRightInd w:val="0"/>
        <w:ind w:firstLine="6096"/>
        <w:rPr>
          <w:szCs w:val="28"/>
        </w:rPr>
      </w:pPr>
      <w:r w:rsidRPr="002637A8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8C1290" w:rsidRDefault="00884296" w:rsidP="008C1290">
      <w:pPr>
        <w:autoSpaceDE w:val="0"/>
        <w:autoSpaceDN w:val="0"/>
        <w:adjustRightInd w:val="0"/>
        <w:ind w:firstLine="6096"/>
        <w:rPr>
          <w:szCs w:val="28"/>
        </w:rPr>
      </w:pPr>
      <w:r w:rsidRPr="002637A8">
        <w:rPr>
          <w:szCs w:val="28"/>
        </w:rPr>
        <w:t xml:space="preserve">к решению Думы города </w:t>
      </w:r>
    </w:p>
    <w:p w:rsidR="00884296" w:rsidRDefault="008C1290" w:rsidP="008C1290">
      <w:pPr>
        <w:autoSpaceDE w:val="0"/>
        <w:autoSpaceDN w:val="0"/>
        <w:adjustRightInd w:val="0"/>
        <w:ind w:firstLine="6096"/>
        <w:rPr>
          <w:szCs w:val="28"/>
        </w:rPr>
      </w:pPr>
      <w:r w:rsidRPr="008C1290">
        <w:rPr>
          <w:szCs w:val="28"/>
        </w:rPr>
        <w:t xml:space="preserve">от </w:t>
      </w:r>
      <w:r w:rsidRPr="008C1290">
        <w:rPr>
          <w:szCs w:val="28"/>
          <w:u w:val="single"/>
        </w:rPr>
        <w:t>20.10.2022</w:t>
      </w:r>
      <w:r w:rsidRPr="008C1290">
        <w:rPr>
          <w:szCs w:val="28"/>
        </w:rPr>
        <w:t xml:space="preserve"> № </w:t>
      </w:r>
      <w:r w:rsidRPr="008C1290">
        <w:rPr>
          <w:szCs w:val="28"/>
          <w:u w:val="single"/>
        </w:rPr>
        <w:t>207-VII ДГ</w:t>
      </w:r>
    </w:p>
    <w:p w:rsidR="008C1290" w:rsidRPr="00825AD8" w:rsidRDefault="008C1290" w:rsidP="008C1290">
      <w:pPr>
        <w:autoSpaceDE w:val="0"/>
        <w:autoSpaceDN w:val="0"/>
        <w:adjustRightInd w:val="0"/>
        <w:ind w:firstLine="6096"/>
        <w:rPr>
          <w:szCs w:val="28"/>
        </w:rPr>
      </w:pPr>
    </w:p>
    <w:p w:rsidR="00884296" w:rsidRPr="00825AD8" w:rsidRDefault="00884296" w:rsidP="00884296">
      <w:pPr>
        <w:jc w:val="center"/>
        <w:rPr>
          <w:szCs w:val="28"/>
        </w:rPr>
      </w:pPr>
      <w:r w:rsidRPr="00825AD8">
        <w:rPr>
          <w:szCs w:val="28"/>
        </w:rPr>
        <w:t>Положение</w:t>
      </w:r>
    </w:p>
    <w:p w:rsidR="00884296" w:rsidRPr="00825AD8" w:rsidRDefault="00884296" w:rsidP="00884296">
      <w:pPr>
        <w:jc w:val="center"/>
        <w:rPr>
          <w:bCs/>
          <w:szCs w:val="28"/>
        </w:rPr>
      </w:pPr>
      <w:r>
        <w:rPr>
          <w:szCs w:val="28"/>
        </w:rPr>
        <w:t>о порядке учёта предложений по</w:t>
      </w:r>
      <w:r w:rsidRPr="00825AD8">
        <w:rPr>
          <w:szCs w:val="28"/>
        </w:rPr>
        <w:t xml:space="preserve"> проекту</w:t>
      </w:r>
      <w:r>
        <w:rPr>
          <w:szCs w:val="28"/>
        </w:rPr>
        <w:t xml:space="preserve"> Устава города Сургута,</w:t>
      </w:r>
      <w:r w:rsidRPr="00825AD8">
        <w:rPr>
          <w:szCs w:val="28"/>
        </w:rPr>
        <w:t xml:space="preserve"> </w:t>
      </w:r>
      <w:r>
        <w:rPr>
          <w:szCs w:val="28"/>
        </w:rPr>
        <w:t xml:space="preserve">проекту </w:t>
      </w:r>
      <w:r w:rsidRPr="00825AD8">
        <w:rPr>
          <w:szCs w:val="28"/>
        </w:rPr>
        <w:t xml:space="preserve">решения Думы </w:t>
      </w:r>
      <w:r>
        <w:rPr>
          <w:szCs w:val="28"/>
        </w:rPr>
        <w:t>города о внесении изменений и</w:t>
      </w:r>
      <w:r w:rsidRPr="00825AD8">
        <w:rPr>
          <w:szCs w:val="28"/>
        </w:rPr>
        <w:t xml:space="preserve"> </w:t>
      </w:r>
      <w:r>
        <w:rPr>
          <w:szCs w:val="28"/>
        </w:rPr>
        <w:t xml:space="preserve">(или) </w:t>
      </w:r>
      <w:r w:rsidRPr="00825AD8">
        <w:rPr>
          <w:szCs w:val="28"/>
        </w:rPr>
        <w:t xml:space="preserve">дополнений в </w:t>
      </w:r>
      <w:r w:rsidRPr="001F6A8C">
        <w:rPr>
          <w:szCs w:val="28"/>
        </w:rPr>
        <w:t xml:space="preserve">Устав </w:t>
      </w:r>
      <w:r>
        <w:rPr>
          <w:szCs w:val="28"/>
        </w:rPr>
        <w:t>города Сургута</w:t>
      </w:r>
    </w:p>
    <w:p w:rsidR="00884296" w:rsidRPr="00825AD8" w:rsidRDefault="00884296" w:rsidP="00884296">
      <w:pPr>
        <w:jc w:val="center"/>
        <w:rPr>
          <w:szCs w:val="28"/>
        </w:rPr>
      </w:pPr>
    </w:p>
    <w:p w:rsidR="00884296" w:rsidRPr="00825AD8" w:rsidRDefault="00884296" w:rsidP="00884296">
      <w:pPr>
        <w:ind w:firstLine="720"/>
        <w:rPr>
          <w:szCs w:val="28"/>
        </w:rPr>
      </w:pPr>
      <w:r w:rsidRPr="00825AD8">
        <w:rPr>
          <w:szCs w:val="28"/>
        </w:rPr>
        <w:t>Положение о порядке уч</w:t>
      </w:r>
      <w:r>
        <w:rPr>
          <w:szCs w:val="28"/>
        </w:rPr>
        <w:t>ё</w:t>
      </w:r>
      <w:r w:rsidRPr="00825AD8">
        <w:rPr>
          <w:szCs w:val="28"/>
        </w:rPr>
        <w:t>та предложений по проекту</w:t>
      </w:r>
      <w:r>
        <w:rPr>
          <w:szCs w:val="28"/>
        </w:rPr>
        <w:t xml:space="preserve"> Устава города Сургута,</w:t>
      </w:r>
      <w:r w:rsidRPr="00825AD8">
        <w:rPr>
          <w:szCs w:val="28"/>
        </w:rPr>
        <w:t xml:space="preserve"> </w:t>
      </w:r>
      <w:r>
        <w:rPr>
          <w:szCs w:val="28"/>
        </w:rPr>
        <w:t xml:space="preserve">проекту </w:t>
      </w:r>
      <w:r w:rsidRPr="00825AD8">
        <w:rPr>
          <w:szCs w:val="28"/>
        </w:rPr>
        <w:t xml:space="preserve">решения Думы </w:t>
      </w:r>
      <w:r>
        <w:rPr>
          <w:szCs w:val="28"/>
        </w:rPr>
        <w:t xml:space="preserve">города о внесении изменений </w:t>
      </w:r>
      <w:r w:rsidR="000266B1">
        <w:rPr>
          <w:szCs w:val="28"/>
        </w:rPr>
        <w:br/>
      </w:r>
      <w:r>
        <w:rPr>
          <w:szCs w:val="28"/>
        </w:rPr>
        <w:t>и</w:t>
      </w:r>
      <w:r w:rsidRPr="00825AD8">
        <w:rPr>
          <w:szCs w:val="28"/>
        </w:rPr>
        <w:t xml:space="preserve"> </w:t>
      </w:r>
      <w:r>
        <w:rPr>
          <w:szCs w:val="28"/>
        </w:rPr>
        <w:t xml:space="preserve">(или) </w:t>
      </w:r>
      <w:r w:rsidRPr="00825AD8">
        <w:rPr>
          <w:szCs w:val="28"/>
        </w:rPr>
        <w:t xml:space="preserve">дополнений в </w:t>
      </w:r>
      <w:r w:rsidRPr="001F6A8C">
        <w:rPr>
          <w:szCs w:val="28"/>
        </w:rPr>
        <w:t xml:space="preserve">Устав </w:t>
      </w:r>
      <w:r>
        <w:rPr>
          <w:szCs w:val="28"/>
        </w:rPr>
        <w:t>города Сургута</w:t>
      </w:r>
      <w:r w:rsidRPr="00825AD8">
        <w:rPr>
          <w:szCs w:val="28"/>
        </w:rPr>
        <w:t xml:space="preserve"> (далее – Положение) разработано </w:t>
      </w:r>
      <w:r>
        <w:rPr>
          <w:szCs w:val="28"/>
        </w:rPr>
        <w:br/>
      </w:r>
      <w:r w:rsidRPr="00825AD8">
        <w:rPr>
          <w:szCs w:val="28"/>
        </w:rPr>
        <w:t>в соответствии с Федеральн</w:t>
      </w:r>
      <w:r>
        <w:rPr>
          <w:szCs w:val="28"/>
        </w:rPr>
        <w:t>ым</w:t>
      </w:r>
      <w:r w:rsidRPr="00825AD8">
        <w:rPr>
          <w:szCs w:val="28"/>
        </w:rPr>
        <w:t xml:space="preserve"> закон</w:t>
      </w:r>
      <w:r>
        <w:rPr>
          <w:szCs w:val="28"/>
        </w:rPr>
        <w:t>ом</w:t>
      </w:r>
      <w:r w:rsidRPr="00825AD8">
        <w:rPr>
          <w:szCs w:val="28"/>
        </w:rPr>
        <w:t xml:space="preserve"> от 06.10.2003 №</w:t>
      </w:r>
      <w:r>
        <w:rPr>
          <w:szCs w:val="28"/>
        </w:rPr>
        <w:t xml:space="preserve"> </w:t>
      </w:r>
      <w:r w:rsidRPr="00825AD8">
        <w:rPr>
          <w:szCs w:val="28"/>
        </w:rPr>
        <w:t>131-ФЗ «Об общих принципах организации местного самоуправления в Российской Фед</w:t>
      </w:r>
      <w:r>
        <w:rPr>
          <w:szCs w:val="28"/>
        </w:rPr>
        <w:t xml:space="preserve">ерации», Уставом города Сургута в целях </w:t>
      </w:r>
      <w:r w:rsidRPr="009D255F">
        <w:rPr>
          <w:szCs w:val="28"/>
        </w:rPr>
        <w:t>реализаци</w:t>
      </w:r>
      <w:r>
        <w:rPr>
          <w:szCs w:val="28"/>
        </w:rPr>
        <w:t>и</w:t>
      </w:r>
      <w:r w:rsidRPr="009D255F">
        <w:rPr>
          <w:szCs w:val="28"/>
        </w:rPr>
        <w:t xml:space="preserve"> прав жителей </w:t>
      </w:r>
      <w:r>
        <w:rPr>
          <w:szCs w:val="28"/>
        </w:rPr>
        <w:t>города Сургута</w:t>
      </w:r>
      <w:r w:rsidRPr="009D255F">
        <w:rPr>
          <w:szCs w:val="28"/>
        </w:rPr>
        <w:t xml:space="preserve"> </w:t>
      </w:r>
      <w:r>
        <w:rPr>
          <w:szCs w:val="28"/>
        </w:rPr>
        <w:br/>
      </w:r>
      <w:r w:rsidRPr="009D255F">
        <w:rPr>
          <w:szCs w:val="28"/>
        </w:rPr>
        <w:t xml:space="preserve">на осуществление местного самоуправления </w:t>
      </w:r>
      <w:r>
        <w:rPr>
          <w:szCs w:val="28"/>
        </w:rPr>
        <w:t xml:space="preserve">и </w:t>
      </w:r>
      <w:r w:rsidRPr="00825AD8">
        <w:rPr>
          <w:szCs w:val="28"/>
        </w:rPr>
        <w:t>регулирует порядок внесения, рассмотрения и уч</w:t>
      </w:r>
      <w:r>
        <w:rPr>
          <w:szCs w:val="28"/>
        </w:rPr>
        <w:t>ё</w:t>
      </w:r>
      <w:r w:rsidRPr="00825AD8">
        <w:rPr>
          <w:szCs w:val="28"/>
        </w:rPr>
        <w:t xml:space="preserve">та предложений по </w:t>
      </w:r>
      <w:r>
        <w:rPr>
          <w:szCs w:val="28"/>
        </w:rPr>
        <w:t xml:space="preserve">опубликованному </w:t>
      </w:r>
      <w:r w:rsidRPr="00825AD8">
        <w:rPr>
          <w:szCs w:val="28"/>
        </w:rPr>
        <w:t>проекту</w:t>
      </w:r>
      <w:r>
        <w:rPr>
          <w:szCs w:val="28"/>
        </w:rPr>
        <w:t xml:space="preserve"> Устава города Сургута или</w:t>
      </w:r>
      <w:r w:rsidRPr="00825AD8">
        <w:rPr>
          <w:szCs w:val="28"/>
        </w:rPr>
        <w:t xml:space="preserve"> </w:t>
      </w:r>
      <w:r>
        <w:rPr>
          <w:szCs w:val="28"/>
        </w:rPr>
        <w:t xml:space="preserve">опубликованному проекту </w:t>
      </w:r>
      <w:r w:rsidRPr="00825AD8">
        <w:rPr>
          <w:szCs w:val="28"/>
        </w:rPr>
        <w:t xml:space="preserve">решения Думы </w:t>
      </w:r>
      <w:r>
        <w:rPr>
          <w:szCs w:val="28"/>
        </w:rPr>
        <w:t xml:space="preserve">города </w:t>
      </w:r>
      <w:r>
        <w:rPr>
          <w:szCs w:val="28"/>
        </w:rPr>
        <w:br/>
        <w:t>о внесении изменений и</w:t>
      </w:r>
      <w:r w:rsidRPr="00825AD8">
        <w:rPr>
          <w:szCs w:val="28"/>
        </w:rPr>
        <w:t xml:space="preserve"> </w:t>
      </w:r>
      <w:r>
        <w:rPr>
          <w:szCs w:val="28"/>
        </w:rPr>
        <w:t xml:space="preserve">(или) </w:t>
      </w:r>
      <w:r w:rsidRPr="00825AD8">
        <w:rPr>
          <w:szCs w:val="28"/>
        </w:rPr>
        <w:t xml:space="preserve">дополнений в </w:t>
      </w:r>
      <w:r w:rsidRPr="001F6A8C">
        <w:rPr>
          <w:szCs w:val="28"/>
        </w:rPr>
        <w:t xml:space="preserve">Устав </w:t>
      </w:r>
      <w:r>
        <w:rPr>
          <w:szCs w:val="28"/>
        </w:rPr>
        <w:t xml:space="preserve">города Сургута </w:t>
      </w:r>
      <w:r w:rsidR="00C65B5E">
        <w:rPr>
          <w:szCs w:val="28"/>
        </w:rPr>
        <w:br/>
      </w:r>
      <w:r>
        <w:rPr>
          <w:szCs w:val="28"/>
        </w:rPr>
        <w:t>(далее – проект решения)</w:t>
      </w:r>
      <w:r w:rsidR="00F653BE">
        <w:rPr>
          <w:szCs w:val="28"/>
        </w:rPr>
        <w:t>.</w:t>
      </w:r>
    </w:p>
    <w:p w:rsidR="00884296" w:rsidRPr="00825AD8" w:rsidRDefault="00884296" w:rsidP="00884296">
      <w:pPr>
        <w:rPr>
          <w:szCs w:val="28"/>
        </w:rPr>
      </w:pPr>
    </w:p>
    <w:p w:rsidR="00884296" w:rsidRPr="00E653CA" w:rsidRDefault="00884296" w:rsidP="00884296">
      <w:pPr>
        <w:ind w:firstLine="720"/>
        <w:rPr>
          <w:szCs w:val="28"/>
        </w:rPr>
      </w:pPr>
      <w:r w:rsidRPr="00410BD7">
        <w:rPr>
          <w:szCs w:val="28"/>
        </w:rPr>
        <w:t xml:space="preserve">Статья 1. </w:t>
      </w:r>
      <w:r w:rsidRPr="00F653BE">
        <w:rPr>
          <w:b/>
          <w:szCs w:val="28"/>
        </w:rPr>
        <w:t>Общие положения</w:t>
      </w:r>
    </w:p>
    <w:p w:rsidR="00884296" w:rsidRPr="00E653CA" w:rsidRDefault="00884296" w:rsidP="00884296">
      <w:pPr>
        <w:ind w:firstLine="720"/>
        <w:rPr>
          <w:szCs w:val="28"/>
        </w:rPr>
      </w:pPr>
    </w:p>
    <w:p w:rsidR="00884296" w:rsidRPr="004D366B" w:rsidRDefault="00F653BE" w:rsidP="00884296">
      <w:pPr>
        <w:ind w:firstLine="720"/>
        <w:rPr>
          <w:b/>
          <w:szCs w:val="28"/>
        </w:rPr>
      </w:pPr>
      <w:r>
        <w:rPr>
          <w:szCs w:val="28"/>
        </w:rPr>
        <w:t xml:space="preserve">1. </w:t>
      </w:r>
      <w:r w:rsidR="00884296" w:rsidRPr="00825AD8">
        <w:rPr>
          <w:szCs w:val="28"/>
        </w:rPr>
        <w:t>Предложения по проекту</w:t>
      </w:r>
      <w:r w:rsidR="00884296" w:rsidRPr="00FA5041">
        <w:rPr>
          <w:szCs w:val="28"/>
        </w:rPr>
        <w:t xml:space="preserve"> </w:t>
      </w:r>
      <w:r w:rsidR="00884296">
        <w:rPr>
          <w:szCs w:val="28"/>
        </w:rPr>
        <w:t>решения</w:t>
      </w:r>
      <w:r w:rsidR="00884296" w:rsidRPr="00825AD8">
        <w:rPr>
          <w:szCs w:val="28"/>
        </w:rPr>
        <w:t xml:space="preserve"> могут вноситься по результатам:</w:t>
      </w:r>
    </w:p>
    <w:p w:rsidR="00884296" w:rsidRPr="00825AD8" w:rsidRDefault="00884296" w:rsidP="00884296">
      <w:pPr>
        <w:ind w:firstLine="720"/>
        <w:rPr>
          <w:szCs w:val="28"/>
        </w:rPr>
      </w:pPr>
      <w:r w:rsidRPr="00825AD8">
        <w:rPr>
          <w:szCs w:val="28"/>
        </w:rPr>
        <w:t>1) проведения собраний (конференций) граждан;</w:t>
      </w:r>
    </w:p>
    <w:p w:rsidR="00884296" w:rsidRPr="00825AD8" w:rsidRDefault="00884296" w:rsidP="00884296">
      <w:pPr>
        <w:ind w:left="120" w:firstLine="600"/>
        <w:rPr>
          <w:szCs w:val="28"/>
        </w:rPr>
      </w:pPr>
      <w:r w:rsidRPr="00825AD8">
        <w:rPr>
          <w:szCs w:val="28"/>
        </w:rPr>
        <w:t>2) массового обсуждения проекта</w:t>
      </w:r>
      <w:r w:rsidRPr="00FA5041">
        <w:t xml:space="preserve"> </w:t>
      </w:r>
      <w:r w:rsidRPr="00FA5041">
        <w:rPr>
          <w:szCs w:val="28"/>
        </w:rPr>
        <w:t>решения</w:t>
      </w:r>
      <w:r w:rsidRPr="00825AD8">
        <w:rPr>
          <w:szCs w:val="28"/>
        </w:rPr>
        <w:t>;</w:t>
      </w:r>
    </w:p>
    <w:p w:rsidR="00884296" w:rsidRDefault="00884296" w:rsidP="00884296">
      <w:pPr>
        <w:ind w:firstLine="720"/>
        <w:rPr>
          <w:szCs w:val="28"/>
        </w:rPr>
      </w:pPr>
      <w:r w:rsidRPr="00825AD8">
        <w:rPr>
          <w:szCs w:val="28"/>
        </w:rPr>
        <w:t>3) проведения публичных слушаний по проекту</w:t>
      </w:r>
      <w:r>
        <w:rPr>
          <w:szCs w:val="28"/>
        </w:rPr>
        <w:t xml:space="preserve"> решения</w:t>
      </w:r>
      <w:r w:rsidRPr="00825AD8">
        <w:rPr>
          <w:szCs w:val="28"/>
        </w:rPr>
        <w:t xml:space="preserve">. </w:t>
      </w:r>
    </w:p>
    <w:p w:rsidR="00884296" w:rsidRDefault="00F653BE" w:rsidP="00884296">
      <w:pPr>
        <w:ind w:firstLine="720"/>
        <w:rPr>
          <w:szCs w:val="28"/>
        </w:rPr>
      </w:pPr>
      <w:r>
        <w:rPr>
          <w:szCs w:val="28"/>
        </w:rPr>
        <w:t>2. </w:t>
      </w:r>
      <w:r w:rsidR="00884296" w:rsidRPr="00825AD8">
        <w:rPr>
          <w:szCs w:val="28"/>
        </w:rPr>
        <w:t>Предложения по проекту</w:t>
      </w:r>
      <w:r w:rsidR="00884296" w:rsidRPr="00FA5041">
        <w:rPr>
          <w:szCs w:val="28"/>
        </w:rPr>
        <w:t xml:space="preserve"> </w:t>
      </w:r>
      <w:r w:rsidR="00884296">
        <w:rPr>
          <w:szCs w:val="28"/>
        </w:rPr>
        <w:t>решения</w:t>
      </w:r>
      <w:r w:rsidR="00884296" w:rsidRPr="00825AD8">
        <w:rPr>
          <w:szCs w:val="28"/>
        </w:rPr>
        <w:t xml:space="preserve">, принятые по результатам мероприятий, указанных в </w:t>
      </w:r>
      <w:r w:rsidR="00884296">
        <w:rPr>
          <w:szCs w:val="28"/>
        </w:rPr>
        <w:t>части</w:t>
      </w:r>
      <w:r w:rsidR="00884296" w:rsidRPr="00825AD8">
        <w:rPr>
          <w:szCs w:val="28"/>
        </w:rPr>
        <w:t xml:space="preserve"> 1</w:t>
      </w:r>
      <w:r w:rsidR="00884296">
        <w:rPr>
          <w:szCs w:val="28"/>
        </w:rPr>
        <w:t xml:space="preserve"> настоящей</w:t>
      </w:r>
      <w:r w:rsidR="00884296" w:rsidRPr="00825AD8">
        <w:rPr>
          <w:szCs w:val="28"/>
        </w:rPr>
        <w:t xml:space="preserve"> </w:t>
      </w:r>
      <w:r w:rsidR="00884296">
        <w:rPr>
          <w:szCs w:val="28"/>
        </w:rPr>
        <w:t>статьи (далее – мероприятия)</w:t>
      </w:r>
      <w:r w:rsidR="00884296" w:rsidRPr="00825AD8">
        <w:rPr>
          <w:szCs w:val="28"/>
        </w:rPr>
        <w:t>, указываются в протоколе или итоговом документе проведения соответствующего мероприятия</w:t>
      </w:r>
      <w:r w:rsidR="00884296">
        <w:rPr>
          <w:szCs w:val="28"/>
        </w:rPr>
        <w:t>.</w:t>
      </w:r>
    </w:p>
    <w:p w:rsidR="00884296" w:rsidRPr="00825AD8" w:rsidRDefault="00884296" w:rsidP="00884296">
      <w:pPr>
        <w:ind w:firstLine="720"/>
        <w:rPr>
          <w:szCs w:val="28"/>
        </w:rPr>
      </w:pPr>
      <w:r w:rsidRPr="00825AD8">
        <w:rPr>
          <w:szCs w:val="28"/>
        </w:rPr>
        <w:t xml:space="preserve">3. Предложения по проекту </w:t>
      </w:r>
      <w:r>
        <w:rPr>
          <w:szCs w:val="28"/>
        </w:rPr>
        <w:t>решения</w:t>
      </w:r>
      <w:r w:rsidRPr="00825AD8">
        <w:rPr>
          <w:szCs w:val="28"/>
        </w:rPr>
        <w:t xml:space="preserve"> также могут вноситься: </w:t>
      </w:r>
    </w:p>
    <w:p w:rsidR="00884296" w:rsidRPr="00825AD8" w:rsidRDefault="00F653BE" w:rsidP="00884296">
      <w:pPr>
        <w:ind w:firstLine="720"/>
        <w:rPr>
          <w:szCs w:val="28"/>
        </w:rPr>
      </w:pPr>
      <w:r>
        <w:rPr>
          <w:szCs w:val="28"/>
        </w:rPr>
        <w:t>1) </w:t>
      </w:r>
      <w:r w:rsidR="00884296" w:rsidRPr="00825AD8">
        <w:rPr>
          <w:szCs w:val="28"/>
        </w:rPr>
        <w:t>гражданами, проживающими в городе Сургуте, в порядке индивидуального или коллективного обращения;</w:t>
      </w:r>
    </w:p>
    <w:p w:rsidR="00884296" w:rsidRPr="00825AD8" w:rsidRDefault="00F653BE" w:rsidP="00884296">
      <w:pPr>
        <w:ind w:firstLine="720"/>
        <w:rPr>
          <w:szCs w:val="28"/>
        </w:rPr>
      </w:pPr>
      <w:r>
        <w:rPr>
          <w:szCs w:val="28"/>
        </w:rPr>
        <w:t>2) </w:t>
      </w:r>
      <w:r w:rsidR="00884296" w:rsidRPr="00825AD8">
        <w:rPr>
          <w:szCs w:val="28"/>
        </w:rPr>
        <w:t>организациями, действующими на территории города Сургута;</w:t>
      </w:r>
    </w:p>
    <w:p w:rsidR="00884296" w:rsidRDefault="00F653BE" w:rsidP="00884296">
      <w:pPr>
        <w:ind w:left="120" w:firstLine="588"/>
        <w:rPr>
          <w:szCs w:val="28"/>
        </w:rPr>
      </w:pPr>
      <w:r>
        <w:rPr>
          <w:szCs w:val="28"/>
        </w:rPr>
        <w:t>3) </w:t>
      </w:r>
      <w:r w:rsidR="00884296" w:rsidRPr="00825AD8">
        <w:rPr>
          <w:szCs w:val="28"/>
        </w:rPr>
        <w:t>органами территориального общественного самоуправления города Сургута.</w:t>
      </w:r>
    </w:p>
    <w:p w:rsidR="00884296" w:rsidRPr="00E653CA" w:rsidRDefault="00884296" w:rsidP="00884296">
      <w:pPr>
        <w:ind w:left="120" w:firstLine="588"/>
        <w:rPr>
          <w:szCs w:val="28"/>
        </w:rPr>
      </w:pPr>
      <w:r w:rsidRPr="00825AD8">
        <w:rPr>
          <w:szCs w:val="28"/>
        </w:rPr>
        <w:t>4.</w:t>
      </w:r>
      <w:r w:rsidR="00F653BE">
        <w:rPr>
          <w:szCs w:val="28"/>
        </w:rPr>
        <w:t> </w:t>
      </w:r>
      <w:r w:rsidRPr="00410BD7">
        <w:rPr>
          <w:szCs w:val="28"/>
        </w:rPr>
        <w:t xml:space="preserve">Предложения по проекту </w:t>
      </w:r>
      <w:r>
        <w:rPr>
          <w:szCs w:val="28"/>
        </w:rPr>
        <w:t>решения направляются</w:t>
      </w:r>
      <w:r w:rsidRPr="00410BD7">
        <w:rPr>
          <w:szCs w:val="28"/>
        </w:rPr>
        <w:t xml:space="preserve"> в </w:t>
      </w:r>
      <w:r>
        <w:rPr>
          <w:szCs w:val="28"/>
        </w:rPr>
        <w:t xml:space="preserve">оргкомитет </w:t>
      </w:r>
      <w:r w:rsidR="00C65B5E">
        <w:rPr>
          <w:szCs w:val="28"/>
        </w:rPr>
        <w:br/>
      </w:r>
      <w:r>
        <w:rPr>
          <w:szCs w:val="28"/>
        </w:rPr>
        <w:t xml:space="preserve">или орган, уполномоченный Думой </w:t>
      </w:r>
      <w:r w:rsidRPr="00E653CA">
        <w:rPr>
          <w:szCs w:val="28"/>
        </w:rPr>
        <w:t>города на проведение мероприятия</w:t>
      </w:r>
      <w:r>
        <w:rPr>
          <w:szCs w:val="28"/>
        </w:rPr>
        <w:t xml:space="preserve"> </w:t>
      </w:r>
      <w:r w:rsidR="00C65B5E">
        <w:rPr>
          <w:szCs w:val="28"/>
        </w:rPr>
        <w:br/>
      </w:r>
      <w:r w:rsidRPr="00E653CA">
        <w:rPr>
          <w:szCs w:val="28"/>
        </w:rPr>
        <w:t>(далее – уполномоченный орган), в течение 30 дней после опубликования проекта</w:t>
      </w:r>
      <w:r>
        <w:rPr>
          <w:szCs w:val="28"/>
        </w:rPr>
        <w:t xml:space="preserve"> решения</w:t>
      </w:r>
      <w:r w:rsidRPr="00E653CA">
        <w:rPr>
          <w:szCs w:val="28"/>
        </w:rPr>
        <w:t>.</w:t>
      </w:r>
    </w:p>
    <w:p w:rsidR="00884296" w:rsidRDefault="00884296" w:rsidP="00884296">
      <w:pPr>
        <w:ind w:left="120" w:firstLine="588"/>
        <w:rPr>
          <w:szCs w:val="28"/>
        </w:rPr>
      </w:pPr>
      <w:r>
        <w:rPr>
          <w:szCs w:val="28"/>
        </w:rPr>
        <w:t>5</w:t>
      </w:r>
      <w:r w:rsidRPr="00E653CA">
        <w:rPr>
          <w:szCs w:val="28"/>
        </w:rPr>
        <w:t>. Предложения по проекту</w:t>
      </w:r>
      <w:r>
        <w:rPr>
          <w:szCs w:val="28"/>
        </w:rPr>
        <w:t xml:space="preserve"> решения</w:t>
      </w:r>
      <w:r w:rsidRPr="00E653CA">
        <w:rPr>
          <w:szCs w:val="28"/>
        </w:rPr>
        <w:t xml:space="preserve"> рассматриваются уполномоченным органом в соответствии с настоящим Положением.</w:t>
      </w:r>
      <w:r>
        <w:rPr>
          <w:szCs w:val="28"/>
        </w:rPr>
        <w:t xml:space="preserve"> </w:t>
      </w:r>
    </w:p>
    <w:p w:rsidR="00884296" w:rsidRPr="00825AD8" w:rsidRDefault="00884296" w:rsidP="00884296">
      <w:pPr>
        <w:ind w:left="120" w:firstLine="588"/>
        <w:rPr>
          <w:szCs w:val="28"/>
        </w:rPr>
      </w:pPr>
    </w:p>
    <w:p w:rsidR="00884296" w:rsidRPr="00E653CA" w:rsidRDefault="00884296" w:rsidP="00F653BE">
      <w:pPr>
        <w:ind w:left="1985" w:hanging="1265"/>
        <w:rPr>
          <w:szCs w:val="28"/>
        </w:rPr>
      </w:pPr>
      <w:r w:rsidRPr="00410BD7">
        <w:rPr>
          <w:szCs w:val="28"/>
        </w:rPr>
        <w:lastRenderedPageBreak/>
        <w:t xml:space="preserve">Статья </w:t>
      </w:r>
      <w:r>
        <w:rPr>
          <w:szCs w:val="28"/>
        </w:rPr>
        <w:t>2</w:t>
      </w:r>
      <w:r w:rsidR="00F653BE">
        <w:rPr>
          <w:szCs w:val="28"/>
        </w:rPr>
        <w:t>.</w:t>
      </w:r>
      <w:r w:rsidR="00F653BE">
        <w:rPr>
          <w:szCs w:val="28"/>
        </w:rPr>
        <w:tab/>
      </w:r>
      <w:r w:rsidRPr="00F653BE">
        <w:rPr>
          <w:b/>
          <w:szCs w:val="28"/>
        </w:rPr>
        <w:t xml:space="preserve">Порядок рассмотрения поступивших предложений </w:t>
      </w:r>
      <w:r w:rsidR="00F653BE">
        <w:rPr>
          <w:b/>
          <w:szCs w:val="28"/>
        </w:rPr>
        <w:br/>
      </w:r>
      <w:r w:rsidRPr="00F653BE">
        <w:rPr>
          <w:b/>
          <w:szCs w:val="28"/>
        </w:rPr>
        <w:t>по проекту решения</w:t>
      </w:r>
    </w:p>
    <w:p w:rsidR="00884296" w:rsidRPr="00825AD8" w:rsidRDefault="00884296" w:rsidP="00884296">
      <w:pPr>
        <w:jc w:val="center"/>
        <w:rPr>
          <w:szCs w:val="28"/>
        </w:rPr>
      </w:pPr>
    </w:p>
    <w:p w:rsidR="00884296" w:rsidRPr="00825AD8" w:rsidRDefault="00F653BE" w:rsidP="00884296">
      <w:pPr>
        <w:ind w:firstLine="720"/>
        <w:rPr>
          <w:szCs w:val="28"/>
        </w:rPr>
      </w:pPr>
      <w:r>
        <w:rPr>
          <w:szCs w:val="28"/>
        </w:rPr>
        <w:t>1. </w:t>
      </w:r>
      <w:r w:rsidR="00884296" w:rsidRPr="00825AD8">
        <w:rPr>
          <w:szCs w:val="28"/>
        </w:rPr>
        <w:t>Предложения по проекту</w:t>
      </w:r>
      <w:r w:rsidR="00884296" w:rsidRPr="00FA5041">
        <w:rPr>
          <w:szCs w:val="28"/>
        </w:rPr>
        <w:t xml:space="preserve"> </w:t>
      </w:r>
      <w:r w:rsidR="00884296">
        <w:rPr>
          <w:szCs w:val="28"/>
        </w:rPr>
        <w:t>решения</w:t>
      </w:r>
      <w:r w:rsidR="00884296" w:rsidRPr="00825AD8">
        <w:rPr>
          <w:szCs w:val="28"/>
        </w:rPr>
        <w:t xml:space="preserve"> должны соответствовать Конституции Российской Федерации, требованиям Федерального закона </w:t>
      </w:r>
      <w:r>
        <w:rPr>
          <w:szCs w:val="28"/>
        </w:rPr>
        <w:br/>
      </w:r>
      <w:r w:rsidR="00884296" w:rsidRPr="00825AD8">
        <w:rPr>
          <w:szCs w:val="28"/>
        </w:rPr>
        <w:t>от 06.10.2003 №</w:t>
      </w:r>
      <w:r w:rsidR="00884296">
        <w:rPr>
          <w:szCs w:val="28"/>
        </w:rPr>
        <w:t xml:space="preserve"> </w:t>
      </w:r>
      <w:r w:rsidR="00884296" w:rsidRPr="00825AD8">
        <w:rPr>
          <w:szCs w:val="28"/>
        </w:rPr>
        <w:t xml:space="preserve">131-ФЗ «Об общих принципах организации местного самоуправления </w:t>
      </w:r>
      <w:r w:rsidR="000266B1">
        <w:rPr>
          <w:szCs w:val="28"/>
        </w:rPr>
        <w:t xml:space="preserve">в </w:t>
      </w:r>
      <w:r w:rsidR="00884296" w:rsidRPr="00825AD8">
        <w:rPr>
          <w:szCs w:val="28"/>
        </w:rPr>
        <w:t>Российской Федерации», федерал</w:t>
      </w:r>
      <w:r w:rsidR="00884296">
        <w:rPr>
          <w:szCs w:val="28"/>
        </w:rPr>
        <w:t xml:space="preserve">ьному законодательству, Уставу </w:t>
      </w:r>
      <w:r w:rsidR="00884296" w:rsidRPr="00825AD8">
        <w:rPr>
          <w:szCs w:val="28"/>
        </w:rPr>
        <w:t>Ханты-Мансийского автономного округа – Югры и законодательству Ханты-Мансийского автономного округа – Югры.</w:t>
      </w:r>
    </w:p>
    <w:p w:rsidR="00884296" w:rsidRDefault="00F653BE" w:rsidP="00884296">
      <w:pPr>
        <w:ind w:firstLine="720"/>
        <w:rPr>
          <w:szCs w:val="28"/>
        </w:rPr>
      </w:pPr>
      <w:r>
        <w:rPr>
          <w:szCs w:val="28"/>
        </w:rPr>
        <w:t>2. </w:t>
      </w:r>
      <w:r w:rsidR="00884296" w:rsidRPr="00825AD8">
        <w:rPr>
          <w:szCs w:val="28"/>
        </w:rPr>
        <w:t xml:space="preserve">Предложения по проекту </w:t>
      </w:r>
      <w:r w:rsidR="00884296">
        <w:rPr>
          <w:szCs w:val="28"/>
        </w:rPr>
        <w:t>решения</w:t>
      </w:r>
      <w:r w:rsidR="00884296" w:rsidRPr="00825AD8">
        <w:rPr>
          <w:szCs w:val="28"/>
        </w:rPr>
        <w:t xml:space="preserve"> в виде конкретных отдельных положений Устава города Сургута также должны соответствовать следующим требованиям:</w:t>
      </w:r>
    </w:p>
    <w:p w:rsidR="00884296" w:rsidRPr="00825AD8" w:rsidRDefault="00F653BE" w:rsidP="00884296">
      <w:pPr>
        <w:ind w:firstLine="720"/>
        <w:rPr>
          <w:szCs w:val="28"/>
        </w:rPr>
      </w:pPr>
      <w:r>
        <w:rPr>
          <w:szCs w:val="28"/>
        </w:rPr>
        <w:t>1) </w:t>
      </w:r>
      <w:r w:rsidR="00884296" w:rsidRPr="00825AD8">
        <w:rPr>
          <w:szCs w:val="28"/>
        </w:rPr>
        <w:t>обеспечивать однозначное толкование положений Устава города Сургута;</w:t>
      </w:r>
    </w:p>
    <w:p w:rsidR="00884296" w:rsidRPr="00825AD8" w:rsidRDefault="00F653BE" w:rsidP="00884296">
      <w:pPr>
        <w:ind w:firstLine="720"/>
        <w:rPr>
          <w:szCs w:val="28"/>
        </w:rPr>
      </w:pPr>
      <w:r>
        <w:rPr>
          <w:szCs w:val="28"/>
        </w:rPr>
        <w:t>2) </w:t>
      </w:r>
      <w:r w:rsidR="00884296" w:rsidRPr="00825AD8">
        <w:rPr>
          <w:szCs w:val="28"/>
        </w:rPr>
        <w:t xml:space="preserve">не допускать противоречий либо несогласованности с иными положениями Устава города Сургута. </w:t>
      </w:r>
    </w:p>
    <w:p w:rsidR="00884296" w:rsidRPr="00825AD8" w:rsidRDefault="00F653BE" w:rsidP="00884296">
      <w:pPr>
        <w:ind w:firstLine="720"/>
        <w:rPr>
          <w:szCs w:val="28"/>
        </w:rPr>
      </w:pPr>
      <w:r>
        <w:rPr>
          <w:szCs w:val="28"/>
        </w:rPr>
        <w:t>3. </w:t>
      </w:r>
      <w:r w:rsidR="00884296" w:rsidRPr="00825AD8">
        <w:rPr>
          <w:szCs w:val="28"/>
        </w:rPr>
        <w:t>Предложения по проекту</w:t>
      </w:r>
      <w:r w:rsidR="00884296" w:rsidRPr="00FA5041">
        <w:rPr>
          <w:szCs w:val="28"/>
        </w:rPr>
        <w:t xml:space="preserve"> </w:t>
      </w:r>
      <w:r w:rsidR="00884296">
        <w:rPr>
          <w:szCs w:val="28"/>
        </w:rPr>
        <w:t>решения,</w:t>
      </w:r>
      <w:r w:rsidR="00884296" w:rsidRPr="00825AD8">
        <w:rPr>
          <w:szCs w:val="28"/>
        </w:rPr>
        <w:t xml:space="preserve"> внес</w:t>
      </w:r>
      <w:r w:rsidR="00884296">
        <w:rPr>
          <w:szCs w:val="28"/>
        </w:rPr>
        <w:t>ё</w:t>
      </w:r>
      <w:r w:rsidR="00884296" w:rsidRPr="00825AD8">
        <w:rPr>
          <w:szCs w:val="28"/>
        </w:rPr>
        <w:t xml:space="preserve">нные с нарушением порядка </w:t>
      </w:r>
      <w:r w:rsidR="00884296">
        <w:rPr>
          <w:szCs w:val="28"/>
        </w:rPr>
        <w:br/>
      </w:r>
      <w:r w:rsidR="00884296" w:rsidRPr="00825AD8">
        <w:rPr>
          <w:szCs w:val="28"/>
        </w:rPr>
        <w:t xml:space="preserve">и сроков, предусмотренных настоящим Положением и Положением </w:t>
      </w:r>
      <w:r w:rsidR="00884296">
        <w:rPr>
          <w:szCs w:val="28"/>
        </w:rPr>
        <w:br/>
      </w:r>
      <w:r w:rsidR="00884296" w:rsidRPr="00825AD8">
        <w:rPr>
          <w:szCs w:val="28"/>
        </w:rPr>
        <w:t>о порядке участия граждан в обсуждении проекта</w:t>
      </w:r>
      <w:r w:rsidR="00884296">
        <w:rPr>
          <w:szCs w:val="28"/>
        </w:rPr>
        <w:t xml:space="preserve"> Устава города Сургута,</w:t>
      </w:r>
      <w:r w:rsidR="00884296" w:rsidRPr="00825AD8">
        <w:rPr>
          <w:szCs w:val="28"/>
        </w:rPr>
        <w:t xml:space="preserve"> </w:t>
      </w:r>
      <w:r w:rsidR="00884296">
        <w:rPr>
          <w:szCs w:val="28"/>
        </w:rPr>
        <w:t xml:space="preserve">проекта </w:t>
      </w:r>
      <w:r w:rsidR="00884296" w:rsidRPr="00825AD8">
        <w:rPr>
          <w:szCs w:val="28"/>
        </w:rPr>
        <w:t xml:space="preserve">решения Думы </w:t>
      </w:r>
      <w:r w:rsidR="00884296">
        <w:rPr>
          <w:szCs w:val="28"/>
        </w:rPr>
        <w:t>города о</w:t>
      </w:r>
      <w:r w:rsidR="00884296" w:rsidRPr="00825AD8">
        <w:rPr>
          <w:szCs w:val="28"/>
        </w:rPr>
        <w:t xml:space="preserve"> внесении изменений и </w:t>
      </w:r>
      <w:r w:rsidR="00884296">
        <w:rPr>
          <w:szCs w:val="28"/>
        </w:rPr>
        <w:t xml:space="preserve">(или) </w:t>
      </w:r>
      <w:r w:rsidR="00884296" w:rsidRPr="00825AD8">
        <w:rPr>
          <w:szCs w:val="28"/>
        </w:rPr>
        <w:t xml:space="preserve">дополнений </w:t>
      </w:r>
      <w:r w:rsidR="00884296">
        <w:rPr>
          <w:szCs w:val="28"/>
        </w:rPr>
        <w:br/>
      </w:r>
      <w:r w:rsidR="00884296" w:rsidRPr="00825AD8">
        <w:rPr>
          <w:szCs w:val="28"/>
        </w:rPr>
        <w:t xml:space="preserve">в </w:t>
      </w:r>
      <w:r w:rsidR="00884296" w:rsidRPr="001F6A8C">
        <w:rPr>
          <w:szCs w:val="28"/>
        </w:rPr>
        <w:t xml:space="preserve">Устав </w:t>
      </w:r>
      <w:r w:rsidR="00884296">
        <w:rPr>
          <w:szCs w:val="28"/>
        </w:rPr>
        <w:t xml:space="preserve">города </w:t>
      </w:r>
      <w:r w:rsidR="00884296" w:rsidRPr="00410BD7">
        <w:rPr>
          <w:szCs w:val="28"/>
        </w:rPr>
        <w:t>Сургута</w:t>
      </w:r>
      <w:r w:rsidR="00884296" w:rsidRPr="00825AD8">
        <w:rPr>
          <w:szCs w:val="28"/>
        </w:rPr>
        <w:t xml:space="preserve">, по решению </w:t>
      </w:r>
      <w:r w:rsidR="00884296">
        <w:rPr>
          <w:szCs w:val="28"/>
        </w:rPr>
        <w:t>уполномоченного органа</w:t>
      </w:r>
      <w:r w:rsidR="00884296" w:rsidRPr="00825AD8">
        <w:rPr>
          <w:szCs w:val="28"/>
        </w:rPr>
        <w:t xml:space="preserve"> </w:t>
      </w:r>
      <w:r w:rsidR="00884296">
        <w:rPr>
          <w:szCs w:val="28"/>
        </w:rPr>
        <w:t>остаются</w:t>
      </w:r>
      <w:r w:rsidR="00884296" w:rsidRPr="00825AD8">
        <w:rPr>
          <w:szCs w:val="28"/>
        </w:rPr>
        <w:t xml:space="preserve"> </w:t>
      </w:r>
      <w:r w:rsidR="00884296">
        <w:rPr>
          <w:szCs w:val="28"/>
        </w:rPr>
        <w:br/>
      </w:r>
      <w:r w:rsidR="00884296" w:rsidRPr="00825AD8">
        <w:rPr>
          <w:szCs w:val="28"/>
        </w:rPr>
        <w:t>без рассмотрения.</w:t>
      </w:r>
    </w:p>
    <w:p w:rsidR="00884296" w:rsidRPr="00825AD8" w:rsidRDefault="00F653BE" w:rsidP="00884296">
      <w:pPr>
        <w:ind w:firstLine="720"/>
        <w:rPr>
          <w:szCs w:val="28"/>
        </w:rPr>
      </w:pPr>
      <w:r>
        <w:rPr>
          <w:szCs w:val="28"/>
        </w:rPr>
        <w:t>4. </w:t>
      </w:r>
      <w:r w:rsidR="00884296" w:rsidRPr="00825AD8">
        <w:rPr>
          <w:szCs w:val="28"/>
        </w:rPr>
        <w:t>Внес</w:t>
      </w:r>
      <w:r w:rsidR="00884296">
        <w:rPr>
          <w:szCs w:val="28"/>
        </w:rPr>
        <w:t>ё</w:t>
      </w:r>
      <w:r w:rsidR="00884296" w:rsidRPr="00825AD8">
        <w:rPr>
          <w:szCs w:val="28"/>
        </w:rPr>
        <w:t>нные предложения по проекту</w:t>
      </w:r>
      <w:r w:rsidR="00884296" w:rsidRPr="00FA5041">
        <w:rPr>
          <w:szCs w:val="28"/>
        </w:rPr>
        <w:t xml:space="preserve"> </w:t>
      </w:r>
      <w:r w:rsidR="00884296">
        <w:rPr>
          <w:szCs w:val="28"/>
        </w:rPr>
        <w:t>решения</w:t>
      </w:r>
      <w:r w:rsidR="00884296" w:rsidRPr="00825AD8">
        <w:rPr>
          <w:szCs w:val="28"/>
        </w:rPr>
        <w:t xml:space="preserve"> предварительно изучаются на</w:t>
      </w:r>
      <w:r w:rsidR="00884296">
        <w:rPr>
          <w:szCs w:val="28"/>
        </w:rPr>
        <w:t xml:space="preserve"> предмет</w:t>
      </w:r>
      <w:r w:rsidR="00884296" w:rsidRPr="00825AD8">
        <w:rPr>
          <w:szCs w:val="28"/>
        </w:rPr>
        <w:t xml:space="preserve"> соответстви</w:t>
      </w:r>
      <w:r w:rsidR="00884296">
        <w:rPr>
          <w:szCs w:val="28"/>
        </w:rPr>
        <w:t>я</w:t>
      </w:r>
      <w:r w:rsidR="00884296" w:rsidRPr="00825AD8">
        <w:rPr>
          <w:szCs w:val="28"/>
        </w:rPr>
        <w:t xml:space="preserve"> требованиям, предъявляемым настоящим Положением</w:t>
      </w:r>
      <w:r w:rsidR="00884296">
        <w:rPr>
          <w:szCs w:val="28"/>
        </w:rPr>
        <w:t>,</w:t>
      </w:r>
      <w:r w:rsidR="00884296" w:rsidRPr="00825AD8">
        <w:rPr>
          <w:szCs w:val="28"/>
        </w:rPr>
        <w:t xml:space="preserve"> специалистами, привлекаемыми </w:t>
      </w:r>
      <w:r w:rsidR="00884296">
        <w:rPr>
          <w:szCs w:val="28"/>
        </w:rPr>
        <w:t>уполномоченным органом</w:t>
      </w:r>
      <w:r w:rsidR="00884296" w:rsidRPr="00825AD8">
        <w:rPr>
          <w:szCs w:val="28"/>
        </w:rPr>
        <w:t xml:space="preserve">. </w:t>
      </w:r>
      <w:r w:rsidR="00884296">
        <w:rPr>
          <w:szCs w:val="28"/>
        </w:rPr>
        <w:br/>
      </w:r>
      <w:r w:rsidR="00884296" w:rsidRPr="00825AD8">
        <w:rPr>
          <w:szCs w:val="28"/>
        </w:rPr>
        <w:t xml:space="preserve">По поручению </w:t>
      </w:r>
      <w:r w:rsidR="00884296">
        <w:rPr>
          <w:szCs w:val="28"/>
        </w:rPr>
        <w:t>уполномоченного органа</w:t>
      </w:r>
      <w:r w:rsidR="00884296" w:rsidRPr="00825AD8">
        <w:rPr>
          <w:szCs w:val="28"/>
        </w:rPr>
        <w:t xml:space="preserve"> специалисты представляют свои заключения в письменной форме.</w:t>
      </w:r>
    </w:p>
    <w:p w:rsidR="00884296" w:rsidRPr="00825AD8" w:rsidRDefault="00F653BE" w:rsidP="00884296">
      <w:pPr>
        <w:ind w:firstLine="720"/>
        <w:rPr>
          <w:szCs w:val="28"/>
        </w:rPr>
      </w:pPr>
      <w:r>
        <w:rPr>
          <w:szCs w:val="28"/>
        </w:rPr>
        <w:t>5. </w:t>
      </w:r>
      <w:r w:rsidR="00884296" w:rsidRPr="00825AD8">
        <w:rPr>
          <w:szCs w:val="28"/>
        </w:rPr>
        <w:t xml:space="preserve">На основании заключений специалистов </w:t>
      </w:r>
      <w:r w:rsidR="00884296">
        <w:rPr>
          <w:szCs w:val="28"/>
        </w:rPr>
        <w:t>уполномоченный орган</w:t>
      </w:r>
      <w:r w:rsidR="00884296" w:rsidRPr="00825AD8">
        <w:rPr>
          <w:szCs w:val="28"/>
        </w:rPr>
        <w:t xml:space="preserve"> </w:t>
      </w:r>
      <w:r w:rsidR="00884296">
        <w:rPr>
          <w:szCs w:val="28"/>
        </w:rPr>
        <w:t>отклоняет</w:t>
      </w:r>
      <w:r w:rsidR="00884296" w:rsidRPr="00825AD8">
        <w:rPr>
          <w:szCs w:val="28"/>
        </w:rPr>
        <w:t xml:space="preserve"> предложения по проекту</w:t>
      </w:r>
      <w:r w:rsidR="00884296" w:rsidRPr="00FA5041">
        <w:rPr>
          <w:szCs w:val="28"/>
        </w:rPr>
        <w:t xml:space="preserve"> </w:t>
      </w:r>
      <w:r w:rsidR="00884296">
        <w:rPr>
          <w:szCs w:val="28"/>
        </w:rPr>
        <w:t>решения</w:t>
      </w:r>
      <w:r w:rsidR="00884296" w:rsidRPr="00825AD8">
        <w:rPr>
          <w:szCs w:val="28"/>
        </w:rPr>
        <w:t xml:space="preserve">, не соответствующие требованиям, предъявляемым настоящим Положением, а также предложения, </w:t>
      </w:r>
      <w:r w:rsidR="00884296">
        <w:rPr>
          <w:szCs w:val="28"/>
        </w:rPr>
        <w:br/>
      </w:r>
      <w:r w:rsidR="00884296" w:rsidRPr="00825AD8">
        <w:rPr>
          <w:szCs w:val="28"/>
        </w:rPr>
        <w:t>не относящиеся к указанному проекту</w:t>
      </w:r>
      <w:r w:rsidR="00884296" w:rsidRPr="00FA5041">
        <w:rPr>
          <w:szCs w:val="28"/>
        </w:rPr>
        <w:t xml:space="preserve"> </w:t>
      </w:r>
      <w:r w:rsidR="00884296">
        <w:rPr>
          <w:szCs w:val="28"/>
        </w:rPr>
        <w:t>решения</w:t>
      </w:r>
      <w:r w:rsidR="00884296" w:rsidRPr="00825AD8">
        <w:rPr>
          <w:szCs w:val="28"/>
        </w:rPr>
        <w:t xml:space="preserve">. </w:t>
      </w:r>
    </w:p>
    <w:p w:rsidR="00884296" w:rsidRDefault="00F653BE" w:rsidP="00884296">
      <w:pPr>
        <w:ind w:firstLine="720"/>
        <w:rPr>
          <w:szCs w:val="28"/>
        </w:rPr>
      </w:pPr>
      <w:r>
        <w:rPr>
          <w:szCs w:val="28"/>
        </w:rPr>
        <w:t>6. </w:t>
      </w:r>
      <w:r w:rsidR="00884296" w:rsidRPr="00825AD8">
        <w:rPr>
          <w:szCs w:val="28"/>
        </w:rPr>
        <w:t>Предложения по проекту решения, признанные соответствующими требованиям</w:t>
      </w:r>
      <w:r w:rsidR="00884296">
        <w:rPr>
          <w:szCs w:val="28"/>
        </w:rPr>
        <w:t xml:space="preserve"> настоящего</w:t>
      </w:r>
      <w:r w:rsidR="00884296" w:rsidRPr="00825AD8">
        <w:rPr>
          <w:szCs w:val="28"/>
        </w:rPr>
        <w:t xml:space="preserve"> Положени</w:t>
      </w:r>
      <w:r w:rsidR="00884296">
        <w:rPr>
          <w:szCs w:val="28"/>
        </w:rPr>
        <w:t>я,</w:t>
      </w:r>
      <w:r w:rsidR="00884296" w:rsidRPr="00825AD8">
        <w:rPr>
          <w:szCs w:val="28"/>
        </w:rPr>
        <w:t xml:space="preserve"> подлежат дальнейшему изучению, анализу, обобщению </w:t>
      </w:r>
      <w:r w:rsidR="00884296">
        <w:rPr>
          <w:szCs w:val="28"/>
        </w:rPr>
        <w:t>уполномоченным органом</w:t>
      </w:r>
      <w:r w:rsidR="00884296" w:rsidRPr="00825AD8">
        <w:rPr>
          <w:szCs w:val="28"/>
        </w:rPr>
        <w:t xml:space="preserve"> и уч</w:t>
      </w:r>
      <w:r w:rsidR="00884296">
        <w:rPr>
          <w:szCs w:val="28"/>
        </w:rPr>
        <w:t>ё</w:t>
      </w:r>
      <w:r w:rsidR="00884296" w:rsidRPr="00825AD8">
        <w:rPr>
          <w:szCs w:val="28"/>
        </w:rPr>
        <w:t xml:space="preserve">ту при принятии Думой </w:t>
      </w:r>
      <w:r w:rsidR="00884296">
        <w:rPr>
          <w:szCs w:val="28"/>
        </w:rPr>
        <w:t>города Устава города Сургута,</w:t>
      </w:r>
      <w:r w:rsidR="00884296" w:rsidRPr="00825AD8">
        <w:rPr>
          <w:szCs w:val="28"/>
        </w:rPr>
        <w:t xml:space="preserve"> решения Думы </w:t>
      </w:r>
      <w:r w:rsidR="00884296">
        <w:rPr>
          <w:szCs w:val="28"/>
        </w:rPr>
        <w:t xml:space="preserve">города о внесении изменений </w:t>
      </w:r>
      <w:r w:rsidR="000266B1">
        <w:rPr>
          <w:szCs w:val="28"/>
        </w:rPr>
        <w:br/>
      </w:r>
      <w:r w:rsidR="00884296">
        <w:rPr>
          <w:szCs w:val="28"/>
        </w:rPr>
        <w:t>и</w:t>
      </w:r>
      <w:r w:rsidR="00884296" w:rsidRPr="00825AD8">
        <w:rPr>
          <w:szCs w:val="28"/>
        </w:rPr>
        <w:t xml:space="preserve"> </w:t>
      </w:r>
      <w:r w:rsidR="00884296">
        <w:rPr>
          <w:szCs w:val="28"/>
        </w:rPr>
        <w:t xml:space="preserve">(или) </w:t>
      </w:r>
      <w:r w:rsidR="00884296" w:rsidRPr="00825AD8">
        <w:rPr>
          <w:szCs w:val="28"/>
        </w:rPr>
        <w:t xml:space="preserve">дополнений в </w:t>
      </w:r>
      <w:r w:rsidR="00884296" w:rsidRPr="001F6A8C">
        <w:rPr>
          <w:szCs w:val="28"/>
        </w:rPr>
        <w:t xml:space="preserve">Устав </w:t>
      </w:r>
      <w:r w:rsidR="00884296">
        <w:rPr>
          <w:szCs w:val="28"/>
        </w:rPr>
        <w:t>города Сургута.</w:t>
      </w:r>
    </w:p>
    <w:p w:rsidR="00884296" w:rsidRDefault="00884296" w:rsidP="00884296">
      <w:pPr>
        <w:jc w:val="center"/>
        <w:rPr>
          <w:szCs w:val="28"/>
        </w:rPr>
      </w:pPr>
    </w:p>
    <w:p w:rsidR="00884296" w:rsidRPr="00E653CA" w:rsidRDefault="00884296" w:rsidP="00F653BE">
      <w:pPr>
        <w:ind w:left="1985" w:hanging="1265"/>
        <w:rPr>
          <w:szCs w:val="28"/>
        </w:rPr>
      </w:pPr>
      <w:r w:rsidRPr="00410BD7">
        <w:rPr>
          <w:szCs w:val="28"/>
        </w:rPr>
        <w:t xml:space="preserve">Статья </w:t>
      </w:r>
      <w:r>
        <w:rPr>
          <w:szCs w:val="28"/>
        </w:rPr>
        <w:t>3</w:t>
      </w:r>
      <w:r w:rsidR="00F653BE">
        <w:rPr>
          <w:szCs w:val="28"/>
        </w:rPr>
        <w:t>.</w:t>
      </w:r>
      <w:r w:rsidR="00F653BE">
        <w:rPr>
          <w:szCs w:val="28"/>
        </w:rPr>
        <w:tab/>
      </w:r>
      <w:r w:rsidRPr="00F653BE">
        <w:rPr>
          <w:b/>
          <w:szCs w:val="28"/>
        </w:rPr>
        <w:t>Порядок учёта поступивших предложений по проекту решения</w:t>
      </w:r>
    </w:p>
    <w:p w:rsidR="00884296" w:rsidRPr="00E653CA" w:rsidRDefault="00884296" w:rsidP="00884296">
      <w:pPr>
        <w:jc w:val="center"/>
        <w:rPr>
          <w:szCs w:val="28"/>
        </w:rPr>
      </w:pPr>
    </w:p>
    <w:p w:rsidR="00884296" w:rsidRDefault="00884296" w:rsidP="00884296">
      <w:pPr>
        <w:ind w:firstLine="720"/>
        <w:rPr>
          <w:szCs w:val="28"/>
        </w:rPr>
      </w:pPr>
      <w:r w:rsidRPr="00825AD8">
        <w:rPr>
          <w:szCs w:val="28"/>
        </w:rPr>
        <w:t>1.</w:t>
      </w:r>
      <w:r w:rsidR="00F653BE">
        <w:rPr>
          <w:szCs w:val="28"/>
        </w:rPr>
        <w:t> </w:t>
      </w:r>
      <w:r w:rsidRPr="00825AD8">
        <w:rPr>
          <w:szCs w:val="28"/>
        </w:rPr>
        <w:t>По итогам изучения, анализа и обобщения внес</w:t>
      </w:r>
      <w:r>
        <w:rPr>
          <w:szCs w:val="28"/>
        </w:rPr>
        <w:t>ё</w:t>
      </w:r>
      <w:r w:rsidRPr="00825AD8">
        <w:rPr>
          <w:szCs w:val="28"/>
        </w:rPr>
        <w:t xml:space="preserve">нных предложений </w:t>
      </w:r>
      <w:r w:rsidR="00F653BE">
        <w:rPr>
          <w:szCs w:val="28"/>
        </w:rPr>
        <w:br/>
      </w:r>
      <w:r w:rsidRPr="00825AD8">
        <w:rPr>
          <w:szCs w:val="28"/>
        </w:rPr>
        <w:t xml:space="preserve">по проекту </w:t>
      </w:r>
      <w:r>
        <w:rPr>
          <w:szCs w:val="28"/>
        </w:rPr>
        <w:t>решения уполномоченный орган</w:t>
      </w:r>
      <w:r w:rsidRPr="00825AD8">
        <w:rPr>
          <w:szCs w:val="28"/>
        </w:rPr>
        <w:t xml:space="preserve"> составляет заключение</w:t>
      </w:r>
      <w:r>
        <w:rPr>
          <w:szCs w:val="28"/>
        </w:rPr>
        <w:t xml:space="preserve"> </w:t>
      </w:r>
      <w:r w:rsidR="00F653BE">
        <w:rPr>
          <w:szCs w:val="28"/>
        </w:rPr>
        <w:br/>
      </w:r>
      <w:r>
        <w:rPr>
          <w:szCs w:val="28"/>
        </w:rPr>
        <w:t>по результатам проведённого мероприятия с указанием</w:t>
      </w:r>
      <w:r w:rsidRPr="00E653CA">
        <w:rPr>
          <w:szCs w:val="28"/>
        </w:rPr>
        <w:t xml:space="preserve"> мотивированно</w:t>
      </w:r>
      <w:r>
        <w:rPr>
          <w:szCs w:val="28"/>
        </w:rPr>
        <w:t>го</w:t>
      </w:r>
      <w:r w:rsidRPr="00E653CA">
        <w:rPr>
          <w:szCs w:val="28"/>
        </w:rPr>
        <w:t xml:space="preserve"> обосновани</w:t>
      </w:r>
      <w:r>
        <w:rPr>
          <w:szCs w:val="28"/>
        </w:rPr>
        <w:t>я</w:t>
      </w:r>
      <w:r w:rsidRPr="00E653CA">
        <w:rPr>
          <w:szCs w:val="28"/>
        </w:rPr>
        <w:t xml:space="preserve"> принятых решений</w:t>
      </w:r>
      <w:r>
        <w:rPr>
          <w:szCs w:val="28"/>
        </w:rPr>
        <w:t xml:space="preserve"> по каждому внесённому предложению </w:t>
      </w:r>
      <w:r w:rsidR="00F653BE">
        <w:rPr>
          <w:szCs w:val="28"/>
        </w:rPr>
        <w:br/>
      </w:r>
      <w:r>
        <w:rPr>
          <w:szCs w:val="28"/>
        </w:rPr>
        <w:t>(далее – заключение).</w:t>
      </w:r>
    </w:p>
    <w:p w:rsidR="00884296" w:rsidRDefault="00F653BE" w:rsidP="00884296">
      <w:pPr>
        <w:ind w:firstLine="720"/>
        <w:rPr>
          <w:szCs w:val="28"/>
        </w:rPr>
      </w:pPr>
      <w:r>
        <w:rPr>
          <w:szCs w:val="28"/>
        </w:rPr>
        <w:lastRenderedPageBreak/>
        <w:t>2. </w:t>
      </w:r>
      <w:r w:rsidR="00884296">
        <w:rPr>
          <w:szCs w:val="28"/>
        </w:rPr>
        <w:t>Уполномоченный орган</w:t>
      </w:r>
      <w:r w:rsidR="00884296" w:rsidRPr="00825AD8">
        <w:rPr>
          <w:szCs w:val="28"/>
        </w:rPr>
        <w:t xml:space="preserve"> представляет в </w:t>
      </w:r>
      <w:r w:rsidR="00884296">
        <w:rPr>
          <w:szCs w:val="28"/>
        </w:rPr>
        <w:t>Д</w:t>
      </w:r>
      <w:r w:rsidR="00884296" w:rsidRPr="00825AD8">
        <w:rPr>
          <w:szCs w:val="28"/>
        </w:rPr>
        <w:t xml:space="preserve">уму </w:t>
      </w:r>
      <w:r w:rsidR="00884296">
        <w:rPr>
          <w:szCs w:val="28"/>
        </w:rPr>
        <w:t xml:space="preserve">города </w:t>
      </w:r>
      <w:r w:rsidR="00884296" w:rsidRPr="00825AD8">
        <w:rPr>
          <w:szCs w:val="28"/>
        </w:rPr>
        <w:t xml:space="preserve">заключение </w:t>
      </w:r>
      <w:r>
        <w:rPr>
          <w:szCs w:val="28"/>
        </w:rPr>
        <w:br/>
      </w:r>
      <w:r w:rsidR="00884296" w:rsidRPr="00825AD8">
        <w:rPr>
          <w:szCs w:val="28"/>
        </w:rPr>
        <w:t>с приложением всех поступивших предложений по проекту</w:t>
      </w:r>
      <w:r w:rsidR="00884296" w:rsidRPr="00FA5041">
        <w:rPr>
          <w:szCs w:val="28"/>
        </w:rPr>
        <w:t xml:space="preserve"> </w:t>
      </w:r>
      <w:r w:rsidR="00884296">
        <w:rPr>
          <w:szCs w:val="28"/>
        </w:rPr>
        <w:t>решения.</w:t>
      </w:r>
    </w:p>
    <w:p w:rsidR="00884296" w:rsidRDefault="00F653BE" w:rsidP="00884296">
      <w:pPr>
        <w:ind w:firstLine="720"/>
        <w:rPr>
          <w:szCs w:val="28"/>
        </w:rPr>
      </w:pPr>
      <w:r>
        <w:rPr>
          <w:szCs w:val="28"/>
        </w:rPr>
        <w:t>3. </w:t>
      </w:r>
      <w:r w:rsidR="00884296">
        <w:rPr>
          <w:szCs w:val="28"/>
        </w:rPr>
        <w:t xml:space="preserve">Заключение составляется и опубликовывается (обнародуется) </w:t>
      </w:r>
      <w:r w:rsidR="00884296">
        <w:rPr>
          <w:szCs w:val="28"/>
        </w:rPr>
        <w:br/>
        <w:t xml:space="preserve">в соответствии с порядком, утверждённым </w:t>
      </w:r>
      <w:r w:rsidR="00884296" w:rsidRPr="00857C71">
        <w:rPr>
          <w:szCs w:val="28"/>
        </w:rPr>
        <w:t xml:space="preserve">решением Думы города </w:t>
      </w:r>
      <w:r w:rsidR="00884296">
        <w:rPr>
          <w:szCs w:val="28"/>
        </w:rPr>
        <w:br/>
      </w:r>
      <w:r w:rsidR="00884296" w:rsidRPr="00857C71">
        <w:rPr>
          <w:szCs w:val="28"/>
        </w:rPr>
        <w:t xml:space="preserve">от 24.03.2017 № 77-VI ДГ «Об утверждении Порядка организации </w:t>
      </w:r>
      <w:r w:rsidR="00884296">
        <w:rPr>
          <w:szCs w:val="28"/>
        </w:rPr>
        <w:br/>
      </w:r>
      <w:r w:rsidR="00884296" w:rsidRPr="00857C71">
        <w:rPr>
          <w:szCs w:val="28"/>
        </w:rPr>
        <w:t>и проведения публичных слушаний в городе Сургуте»</w:t>
      </w:r>
      <w:r w:rsidR="00884296">
        <w:rPr>
          <w:szCs w:val="28"/>
        </w:rPr>
        <w:t>.</w:t>
      </w:r>
    </w:p>
    <w:p w:rsidR="00884296" w:rsidRDefault="00884296" w:rsidP="00884296">
      <w:pPr>
        <w:ind w:firstLine="720"/>
        <w:rPr>
          <w:szCs w:val="28"/>
        </w:rPr>
      </w:pPr>
    </w:p>
    <w:p w:rsidR="00901195" w:rsidRPr="00621002" w:rsidRDefault="00901195" w:rsidP="0045599B">
      <w:pPr>
        <w:widowControl w:val="0"/>
        <w:rPr>
          <w:szCs w:val="28"/>
        </w:rPr>
      </w:pPr>
    </w:p>
    <w:sectPr w:rsidR="00901195" w:rsidRPr="00621002" w:rsidSect="003F6A5A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B61" w:rsidRDefault="00E66B61" w:rsidP="006757BB">
      <w:r>
        <w:separator/>
      </w:r>
    </w:p>
  </w:endnote>
  <w:endnote w:type="continuationSeparator" w:id="0">
    <w:p w:rsidR="00E66B61" w:rsidRDefault="00E66B61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B61" w:rsidRDefault="00E66B61" w:rsidP="006757BB">
      <w:r>
        <w:separator/>
      </w:r>
    </w:p>
  </w:footnote>
  <w:footnote w:type="continuationSeparator" w:id="0">
    <w:p w:rsidR="00E66B61" w:rsidRDefault="00E66B61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828014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653BE" w:rsidRPr="00F653BE" w:rsidRDefault="00F653BE">
        <w:pPr>
          <w:pStyle w:val="ad"/>
          <w:jc w:val="center"/>
          <w:rPr>
            <w:sz w:val="20"/>
            <w:szCs w:val="20"/>
          </w:rPr>
        </w:pPr>
        <w:r w:rsidRPr="00F653BE">
          <w:rPr>
            <w:sz w:val="20"/>
            <w:szCs w:val="20"/>
          </w:rPr>
          <w:fldChar w:fldCharType="begin"/>
        </w:r>
        <w:r w:rsidRPr="00F653BE">
          <w:rPr>
            <w:sz w:val="20"/>
            <w:szCs w:val="20"/>
          </w:rPr>
          <w:instrText>PAGE   \* MERGEFORMAT</w:instrText>
        </w:r>
        <w:r w:rsidRPr="00F653BE">
          <w:rPr>
            <w:sz w:val="20"/>
            <w:szCs w:val="20"/>
          </w:rPr>
          <w:fldChar w:fldCharType="separate"/>
        </w:r>
        <w:r w:rsidR="008C1290">
          <w:rPr>
            <w:noProof/>
            <w:sz w:val="20"/>
            <w:szCs w:val="20"/>
          </w:rPr>
          <w:t>3</w:t>
        </w:r>
        <w:r w:rsidRPr="00F653BE">
          <w:rPr>
            <w:sz w:val="20"/>
            <w:szCs w:val="20"/>
          </w:rPr>
          <w:fldChar w:fldCharType="end"/>
        </w:r>
      </w:p>
    </w:sdtContent>
  </w:sdt>
  <w:p w:rsidR="000C5399" w:rsidRPr="00D424AF" w:rsidRDefault="000C5399">
    <w:pPr>
      <w:pStyle w:val="ad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619524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653BE" w:rsidRPr="00F653BE" w:rsidRDefault="00F653BE">
        <w:pPr>
          <w:pStyle w:val="ad"/>
          <w:jc w:val="center"/>
          <w:rPr>
            <w:sz w:val="20"/>
            <w:szCs w:val="20"/>
          </w:rPr>
        </w:pPr>
        <w:r w:rsidRPr="00F653BE">
          <w:rPr>
            <w:sz w:val="20"/>
            <w:szCs w:val="20"/>
          </w:rPr>
          <w:t>2</w:t>
        </w:r>
      </w:p>
    </w:sdtContent>
  </w:sdt>
  <w:p w:rsidR="00F653BE" w:rsidRDefault="00F653B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266B1"/>
    <w:rsid w:val="00033DA0"/>
    <w:rsid w:val="000633A1"/>
    <w:rsid w:val="00064A49"/>
    <w:rsid w:val="00070E46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30AD8"/>
    <w:rsid w:val="00142A21"/>
    <w:rsid w:val="00145E65"/>
    <w:rsid w:val="0015286F"/>
    <w:rsid w:val="00153A8B"/>
    <w:rsid w:val="00156BD5"/>
    <w:rsid w:val="001734EA"/>
    <w:rsid w:val="001930EF"/>
    <w:rsid w:val="001D226B"/>
    <w:rsid w:val="001D4643"/>
    <w:rsid w:val="001F5CB8"/>
    <w:rsid w:val="00224196"/>
    <w:rsid w:val="00244B5C"/>
    <w:rsid w:val="002566D2"/>
    <w:rsid w:val="002627CD"/>
    <w:rsid w:val="00265A49"/>
    <w:rsid w:val="002769CF"/>
    <w:rsid w:val="0029214F"/>
    <w:rsid w:val="00297C63"/>
    <w:rsid w:val="002C0DA2"/>
    <w:rsid w:val="002E22CC"/>
    <w:rsid w:val="00311139"/>
    <w:rsid w:val="003224F1"/>
    <w:rsid w:val="003311E7"/>
    <w:rsid w:val="003414E9"/>
    <w:rsid w:val="003502CB"/>
    <w:rsid w:val="00360CED"/>
    <w:rsid w:val="003648CC"/>
    <w:rsid w:val="00383A0A"/>
    <w:rsid w:val="00385A9B"/>
    <w:rsid w:val="00391653"/>
    <w:rsid w:val="003D7149"/>
    <w:rsid w:val="003E20DC"/>
    <w:rsid w:val="003E2595"/>
    <w:rsid w:val="003E689A"/>
    <w:rsid w:val="003F6A5A"/>
    <w:rsid w:val="004043F8"/>
    <w:rsid w:val="00412214"/>
    <w:rsid w:val="00431C26"/>
    <w:rsid w:val="004441C6"/>
    <w:rsid w:val="00451FD2"/>
    <w:rsid w:val="0045599B"/>
    <w:rsid w:val="004750D6"/>
    <w:rsid w:val="004C4E88"/>
    <w:rsid w:val="004E4ED8"/>
    <w:rsid w:val="004F3970"/>
    <w:rsid w:val="00503B30"/>
    <w:rsid w:val="00514C92"/>
    <w:rsid w:val="00524BFA"/>
    <w:rsid w:val="00525EBC"/>
    <w:rsid w:val="00533BC1"/>
    <w:rsid w:val="0055040A"/>
    <w:rsid w:val="00550B39"/>
    <w:rsid w:val="00553AA8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D7D67"/>
    <w:rsid w:val="005E2C49"/>
    <w:rsid w:val="005E6D2C"/>
    <w:rsid w:val="00611B5A"/>
    <w:rsid w:val="00620D30"/>
    <w:rsid w:val="00621002"/>
    <w:rsid w:val="006302DF"/>
    <w:rsid w:val="00632D88"/>
    <w:rsid w:val="006376F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A555D"/>
    <w:rsid w:val="006A743E"/>
    <w:rsid w:val="006D794C"/>
    <w:rsid w:val="006F5A64"/>
    <w:rsid w:val="00703DFF"/>
    <w:rsid w:val="007059EF"/>
    <w:rsid w:val="0071370F"/>
    <w:rsid w:val="007579F0"/>
    <w:rsid w:val="00765012"/>
    <w:rsid w:val="00775E3F"/>
    <w:rsid w:val="007846C1"/>
    <w:rsid w:val="007A0896"/>
    <w:rsid w:val="007A6477"/>
    <w:rsid w:val="007A7339"/>
    <w:rsid w:val="007D2B57"/>
    <w:rsid w:val="007D6A51"/>
    <w:rsid w:val="007E4424"/>
    <w:rsid w:val="007F5B20"/>
    <w:rsid w:val="008009E7"/>
    <w:rsid w:val="00803407"/>
    <w:rsid w:val="0081348C"/>
    <w:rsid w:val="00847112"/>
    <w:rsid w:val="00854D0C"/>
    <w:rsid w:val="00884296"/>
    <w:rsid w:val="008A192E"/>
    <w:rsid w:val="008A64CA"/>
    <w:rsid w:val="008A66F1"/>
    <w:rsid w:val="008A6A0F"/>
    <w:rsid w:val="008C1290"/>
    <w:rsid w:val="008C26BC"/>
    <w:rsid w:val="008C35FC"/>
    <w:rsid w:val="008D6922"/>
    <w:rsid w:val="008F5360"/>
    <w:rsid w:val="00901195"/>
    <w:rsid w:val="00957282"/>
    <w:rsid w:val="0096607A"/>
    <w:rsid w:val="00973CD5"/>
    <w:rsid w:val="0098622B"/>
    <w:rsid w:val="00987D20"/>
    <w:rsid w:val="009A1C08"/>
    <w:rsid w:val="009B65D8"/>
    <w:rsid w:val="009C2B54"/>
    <w:rsid w:val="009D677F"/>
    <w:rsid w:val="00A166DA"/>
    <w:rsid w:val="00A22CD5"/>
    <w:rsid w:val="00A2531B"/>
    <w:rsid w:val="00A34E83"/>
    <w:rsid w:val="00A45F2C"/>
    <w:rsid w:val="00A47AA3"/>
    <w:rsid w:val="00A51D62"/>
    <w:rsid w:val="00A70976"/>
    <w:rsid w:val="00A73208"/>
    <w:rsid w:val="00A754FE"/>
    <w:rsid w:val="00A8614E"/>
    <w:rsid w:val="00AA4F67"/>
    <w:rsid w:val="00AA6666"/>
    <w:rsid w:val="00AB0F39"/>
    <w:rsid w:val="00AB7FB1"/>
    <w:rsid w:val="00AD446C"/>
    <w:rsid w:val="00AE0D14"/>
    <w:rsid w:val="00AF79E1"/>
    <w:rsid w:val="00B06787"/>
    <w:rsid w:val="00B072F2"/>
    <w:rsid w:val="00B149C5"/>
    <w:rsid w:val="00B14A95"/>
    <w:rsid w:val="00B32B99"/>
    <w:rsid w:val="00B371AD"/>
    <w:rsid w:val="00B50DF1"/>
    <w:rsid w:val="00B60969"/>
    <w:rsid w:val="00B74228"/>
    <w:rsid w:val="00B76025"/>
    <w:rsid w:val="00B84B56"/>
    <w:rsid w:val="00BA58CF"/>
    <w:rsid w:val="00BA62F7"/>
    <w:rsid w:val="00BA7099"/>
    <w:rsid w:val="00BE1CA7"/>
    <w:rsid w:val="00BE2302"/>
    <w:rsid w:val="00C04801"/>
    <w:rsid w:val="00C24A6E"/>
    <w:rsid w:val="00C45521"/>
    <w:rsid w:val="00C53527"/>
    <w:rsid w:val="00C56C15"/>
    <w:rsid w:val="00C56E34"/>
    <w:rsid w:val="00C65B5E"/>
    <w:rsid w:val="00C72CC8"/>
    <w:rsid w:val="00C8101E"/>
    <w:rsid w:val="00C81AF7"/>
    <w:rsid w:val="00CA35C9"/>
    <w:rsid w:val="00CA62D5"/>
    <w:rsid w:val="00CC7B8D"/>
    <w:rsid w:val="00D3340B"/>
    <w:rsid w:val="00D37F06"/>
    <w:rsid w:val="00D424AF"/>
    <w:rsid w:val="00D46BE5"/>
    <w:rsid w:val="00D47BC5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608C6"/>
    <w:rsid w:val="00E616A0"/>
    <w:rsid w:val="00E66B61"/>
    <w:rsid w:val="00E71A13"/>
    <w:rsid w:val="00E8136C"/>
    <w:rsid w:val="00E83964"/>
    <w:rsid w:val="00E95C2E"/>
    <w:rsid w:val="00EA080A"/>
    <w:rsid w:val="00EC510C"/>
    <w:rsid w:val="00EC5D33"/>
    <w:rsid w:val="00ED7A03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653BE"/>
    <w:rsid w:val="00F7430C"/>
    <w:rsid w:val="00F8051B"/>
    <w:rsid w:val="00FA1199"/>
    <w:rsid w:val="00FA4115"/>
    <w:rsid w:val="00FC5CDF"/>
    <w:rsid w:val="00FD1F68"/>
    <w:rsid w:val="00FE1F76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1001B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paragraph" w:styleId="21">
    <w:name w:val="Body Text 2"/>
    <w:basedOn w:val="a"/>
    <w:link w:val="22"/>
    <w:rsid w:val="00884296"/>
    <w:pPr>
      <w:spacing w:after="120" w:line="480" w:lineRule="auto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842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8429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3">
    <w:name w:val="Body Text Indent 2"/>
    <w:basedOn w:val="a"/>
    <w:link w:val="24"/>
    <w:rsid w:val="00884296"/>
    <w:pPr>
      <w:spacing w:after="120" w:line="480" w:lineRule="auto"/>
      <w:ind w:left="283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8429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1044E6"/>
    <w:rsid w:val="001303A1"/>
    <w:rsid w:val="001B2BC7"/>
    <w:rsid w:val="001F478C"/>
    <w:rsid w:val="002B4F35"/>
    <w:rsid w:val="00316132"/>
    <w:rsid w:val="00347E6D"/>
    <w:rsid w:val="004167DB"/>
    <w:rsid w:val="004262C4"/>
    <w:rsid w:val="00491ED2"/>
    <w:rsid w:val="004A4E4E"/>
    <w:rsid w:val="005929E3"/>
    <w:rsid w:val="005A66C6"/>
    <w:rsid w:val="005E63D4"/>
    <w:rsid w:val="00627304"/>
    <w:rsid w:val="00671B19"/>
    <w:rsid w:val="007920C7"/>
    <w:rsid w:val="00827DF2"/>
    <w:rsid w:val="00831160"/>
    <w:rsid w:val="008A4E20"/>
    <w:rsid w:val="008E652B"/>
    <w:rsid w:val="008F7986"/>
    <w:rsid w:val="00961C66"/>
    <w:rsid w:val="009B4AB1"/>
    <w:rsid w:val="009F3BE0"/>
    <w:rsid w:val="00A10C17"/>
    <w:rsid w:val="00A13D77"/>
    <w:rsid w:val="00A61EC3"/>
    <w:rsid w:val="00AE5F75"/>
    <w:rsid w:val="00AE610D"/>
    <w:rsid w:val="00C17ABD"/>
    <w:rsid w:val="00C241C3"/>
    <w:rsid w:val="00CD6F2A"/>
    <w:rsid w:val="00D1490D"/>
    <w:rsid w:val="00D30CE2"/>
    <w:rsid w:val="00EA2F21"/>
    <w:rsid w:val="00EB36BD"/>
    <w:rsid w:val="00EC2E6A"/>
    <w:rsid w:val="00ED08DF"/>
    <w:rsid w:val="00EE1EB9"/>
    <w:rsid w:val="00F5457A"/>
    <w:rsid w:val="00FC7F42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799</TotalTime>
  <Pages>7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Давиденко Людмила Анатольевна ﻿</cp:lastModifiedBy>
  <cp:revision>98</cp:revision>
  <cp:lastPrinted>2021-11-26T12:01:00Z</cp:lastPrinted>
  <dcterms:created xsi:type="dcterms:W3CDTF">2021-02-25T07:49:00Z</dcterms:created>
  <dcterms:modified xsi:type="dcterms:W3CDTF">2022-10-20T10:39:00Z</dcterms:modified>
</cp:coreProperties>
</file>