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C2FCB" w:rsidRDefault="005C2FC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205-</w:t>
      </w:r>
      <w:r>
        <w:rPr>
          <w:rFonts w:eastAsia="Calibri"/>
          <w:szCs w:val="28"/>
          <w:u w:val="single"/>
          <w:lang w:val="en-US"/>
        </w:rPr>
        <w:t>VII</w:t>
      </w:r>
      <w:r w:rsidRPr="00074A21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4205F" w:rsidRDefault="00F4205F" w:rsidP="00375019">
      <w:pPr>
        <w:tabs>
          <w:tab w:val="left" w:pos="1134"/>
          <w:tab w:val="left" w:pos="4253"/>
        </w:tabs>
        <w:rPr>
          <w:rFonts w:eastAsia="Times New Roman" w:cs="Times New Roman"/>
          <w:szCs w:val="28"/>
          <w:lang w:eastAsia="ru-RU"/>
        </w:rPr>
      </w:pPr>
    </w:p>
    <w:p w:rsidR="00D22223" w:rsidRPr="00B84D14" w:rsidRDefault="00D22223" w:rsidP="00D22223">
      <w:pPr>
        <w:spacing w:line="240" w:lineRule="atLeast"/>
        <w:ind w:right="5101"/>
        <w:rPr>
          <w:rFonts w:eastAsia="Calibri"/>
          <w:szCs w:val="28"/>
        </w:rPr>
      </w:pPr>
      <w:r w:rsidRPr="00B84D14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дополнительной</w:t>
      </w:r>
      <w:r w:rsidRPr="00B84D14">
        <w:rPr>
          <w:rFonts w:eastAsia="Calibri"/>
          <w:szCs w:val="28"/>
        </w:rPr>
        <w:t xml:space="preserve"> мер</w:t>
      </w:r>
      <w:r>
        <w:rPr>
          <w:rFonts w:eastAsia="Calibri"/>
          <w:szCs w:val="28"/>
        </w:rPr>
        <w:t>е</w:t>
      </w:r>
      <w:r w:rsidRPr="00B84D1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социальной</w:t>
      </w:r>
      <w:r w:rsidRPr="00B84D14">
        <w:rPr>
          <w:rFonts w:eastAsia="Calibri"/>
          <w:szCs w:val="28"/>
        </w:rPr>
        <w:t xml:space="preserve"> поддержки студент</w:t>
      </w:r>
      <w:r>
        <w:rPr>
          <w:rFonts w:eastAsia="Calibri"/>
          <w:szCs w:val="28"/>
        </w:rPr>
        <w:t>ов</w:t>
      </w:r>
      <w:r w:rsidRPr="00B84D14">
        <w:rPr>
          <w:rFonts w:eastAsia="Calibri"/>
          <w:szCs w:val="28"/>
        </w:rPr>
        <w:t>, заключивши</w:t>
      </w:r>
      <w:r>
        <w:rPr>
          <w:rFonts w:eastAsia="Calibri"/>
          <w:szCs w:val="28"/>
        </w:rPr>
        <w:t>х</w:t>
      </w:r>
      <w:r w:rsidRPr="00B84D14">
        <w:rPr>
          <w:rFonts w:eastAsia="Calibri"/>
          <w:szCs w:val="28"/>
        </w:rPr>
        <w:t xml:space="preserve"> с муниципальными образовательными учреждениями, подведомственными департаменту образования</w:t>
      </w:r>
      <w:r>
        <w:rPr>
          <w:rFonts w:eastAsia="Calibri"/>
          <w:szCs w:val="28"/>
        </w:rPr>
        <w:t xml:space="preserve"> Администрации города</w:t>
      </w:r>
      <w:r w:rsidRPr="00B84D14">
        <w:rPr>
          <w:rFonts w:eastAsia="Calibri"/>
          <w:szCs w:val="28"/>
        </w:rPr>
        <w:t>, договор о целевом обучении</w:t>
      </w: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6C041E" w:rsidRDefault="00D22223" w:rsidP="006C041E">
      <w:pPr>
        <w:autoSpaceDE w:val="0"/>
        <w:autoSpaceDN w:val="0"/>
        <w:adjustRightInd w:val="0"/>
        <w:ind w:firstLine="709"/>
        <w:rPr>
          <w:szCs w:val="28"/>
        </w:rPr>
      </w:pPr>
      <w:r w:rsidRPr="00B84D14">
        <w:rPr>
          <w:rFonts w:eastAsia="Calibri"/>
          <w:szCs w:val="28"/>
        </w:rPr>
        <w:t>В соответствии с</w:t>
      </w:r>
      <w:r>
        <w:rPr>
          <w:rFonts w:eastAsia="Calibri"/>
          <w:szCs w:val="28"/>
        </w:rPr>
        <w:t xml:space="preserve">о </w:t>
      </w:r>
      <w:r w:rsidRPr="00B84D14">
        <w:rPr>
          <w:rFonts w:eastAsia="Calibri"/>
          <w:szCs w:val="28"/>
        </w:rPr>
        <w:t>стать</w:t>
      </w:r>
      <w:r w:rsidR="006C041E">
        <w:rPr>
          <w:rFonts w:eastAsia="Calibri"/>
          <w:szCs w:val="28"/>
        </w:rPr>
        <w:t>ё</w:t>
      </w:r>
      <w:r w:rsidRPr="00B84D14">
        <w:rPr>
          <w:rFonts w:eastAsia="Calibri"/>
          <w:szCs w:val="28"/>
        </w:rPr>
        <w:t xml:space="preserve">й 20 Федерального закона от 06.10.2003 </w:t>
      </w:r>
      <w:r w:rsidR="006C041E">
        <w:rPr>
          <w:rFonts w:eastAsia="Calibri"/>
          <w:szCs w:val="28"/>
        </w:rPr>
        <w:br/>
        <w:t xml:space="preserve">№ </w:t>
      </w:r>
      <w:r w:rsidRPr="00B84D14">
        <w:rPr>
          <w:rFonts w:eastAsia="Calibri"/>
          <w:szCs w:val="28"/>
        </w:rPr>
        <w:t xml:space="preserve">131-ФЗ </w:t>
      </w:r>
      <w:r>
        <w:rPr>
          <w:rFonts w:eastAsia="Calibri"/>
          <w:szCs w:val="28"/>
        </w:rPr>
        <w:t>«</w:t>
      </w:r>
      <w:r w:rsidRPr="00B84D14">
        <w:rPr>
          <w:rFonts w:eastAsia="Calibri"/>
          <w:szCs w:val="28"/>
        </w:rPr>
        <w:t>Об общих принципах органи</w:t>
      </w:r>
      <w:r>
        <w:rPr>
          <w:rFonts w:eastAsia="Calibri"/>
          <w:szCs w:val="28"/>
        </w:rPr>
        <w:t>зации местного с</w:t>
      </w:r>
      <w:r w:rsidR="006C041E">
        <w:rPr>
          <w:rFonts w:eastAsia="Calibri"/>
          <w:szCs w:val="28"/>
        </w:rPr>
        <w:t xml:space="preserve">амоуправления </w:t>
      </w:r>
      <w:r w:rsidR="006C041E">
        <w:rPr>
          <w:rFonts w:eastAsia="Calibri"/>
          <w:szCs w:val="28"/>
        </w:rPr>
        <w:br/>
        <w:t xml:space="preserve">в </w:t>
      </w:r>
      <w:r w:rsidRPr="00B84D14">
        <w:rPr>
          <w:rFonts w:eastAsia="Calibri"/>
          <w:szCs w:val="28"/>
        </w:rPr>
        <w:t>Российской Федерации</w:t>
      </w:r>
      <w:r w:rsidR="006C041E">
        <w:rPr>
          <w:rFonts w:eastAsia="Calibri"/>
          <w:szCs w:val="28"/>
        </w:rPr>
        <w:t>», статьё</w:t>
      </w:r>
      <w:r>
        <w:rPr>
          <w:rFonts w:eastAsia="Calibri"/>
          <w:szCs w:val="28"/>
        </w:rPr>
        <w:t xml:space="preserve">й 56 </w:t>
      </w:r>
      <w:r w:rsidRPr="00B84D14">
        <w:rPr>
          <w:rFonts w:eastAsia="Calibri"/>
          <w:szCs w:val="28"/>
        </w:rPr>
        <w:t>Федеральн</w:t>
      </w:r>
      <w:r w:rsidR="006C041E">
        <w:rPr>
          <w:rFonts w:eastAsia="Calibri"/>
          <w:szCs w:val="28"/>
        </w:rPr>
        <w:t xml:space="preserve">ого закона от 29.12.2012 </w:t>
      </w:r>
      <w:r w:rsidR="006C041E">
        <w:rPr>
          <w:rFonts w:eastAsia="Calibri"/>
          <w:szCs w:val="28"/>
        </w:rPr>
        <w:br/>
        <w:t xml:space="preserve">№ 273-ФЗ «Об </w:t>
      </w:r>
      <w:r w:rsidRPr="00B84D14">
        <w:rPr>
          <w:rFonts w:eastAsia="Calibri"/>
          <w:szCs w:val="28"/>
        </w:rPr>
        <w:t xml:space="preserve">образовании в Российской Федерации», подпунктом 48 пункта 2 статьи 31 Устава муниципального образования городской округ Сургут Ханты-Мансийского автономного округа </w:t>
      </w:r>
      <w:r>
        <w:rPr>
          <w:rFonts w:eastAsia="Calibri"/>
          <w:szCs w:val="28"/>
        </w:rPr>
        <w:t>–</w:t>
      </w:r>
      <w:r w:rsidRPr="00B84D14">
        <w:rPr>
          <w:rFonts w:eastAsia="Calibri"/>
          <w:szCs w:val="28"/>
        </w:rPr>
        <w:t xml:space="preserve"> Югры</w:t>
      </w:r>
      <w:r>
        <w:rPr>
          <w:rFonts w:eastAsia="Calibri"/>
          <w:szCs w:val="28"/>
        </w:rPr>
        <w:t xml:space="preserve">, пунктом 34 </w:t>
      </w:r>
      <w:r w:rsidR="00375019">
        <w:rPr>
          <w:rFonts w:eastAsia="Calibri"/>
          <w:szCs w:val="28"/>
        </w:rPr>
        <w:t xml:space="preserve">статьи 3 </w:t>
      </w:r>
      <w:r w:rsidRPr="00B84D14">
        <w:rPr>
          <w:rFonts w:eastAsia="Calibri"/>
          <w:szCs w:val="28"/>
        </w:rPr>
        <w:t xml:space="preserve">приложения к решению Думы города от 29.04.2010 </w:t>
      </w:r>
      <w:r>
        <w:rPr>
          <w:rFonts w:eastAsia="Calibri"/>
          <w:szCs w:val="28"/>
        </w:rPr>
        <w:t xml:space="preserve">№ </w:t>
      </w:r>
      <w:r w:rsidRPr="00B84D14">
        <w:rPr>
          <w:rFonts w:eastAsia="Calibri"/>
          <w:szCs w:val="28"/>
        </w:rPr>
        <w:t>726-IV</w:t>
      </w:r>
      <w:r w:rsidR="00375019">
        <w:rPr>
          <w:rFonts w:eastAsia="Calibri"/>
          <w:szCs w:val="28"/>
        </w:rPr>
        <w:t>  </w:t>
      </w:r>
      <w:r w:rsidRPr="00B84D14">
        <w:rPr>
          <w:rFonts w:eastAsia="Calibri"/>
          <w:szCs w:val="28"/>
        </w:rPr>
        <w:t xml:space="preserve">ДГ </w:t>
      </w:r>
      <w:r w:rsidR="00375019">
        <w:rPr>
          <w:rFonts w:eastAsia="Calibri"/>
          <w:szCs w:val="28"/>
        </w:rPr>
        <w:br/>
      </w:r>
      <w:r w:rsidR="006C041E">
        <w:rPr>
          <w:rFonts w:eastAsia="Calibri"/>
          <w:szCs w:val="28"/>
        </w:rPr>
        <w:t xml:space="preserve">«О </w:t>
      </w:r>
      <w:r w:rsidRPr="00B84D14">
        <w:rPr>
          <w:rFonts w:eastAsia="Calibri"/>
          <w:szCs w:val="28"/>
        </w:rPr>
        <w:t>Положении о департаменте образования Администрации города</w:t>
      </w:r>
      <w:r>
        <w:rPr>
          <w:rFonts w:eastAsia="Calibri"/>
          <w:szCs w:val="28"/>
        </w:rPr>
        <w:t xml:space="preserve">», </w:t>
      </w:r>
      <w:r w:rsidR="00375019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целях </w:t>
      </w:r>
      <w:r w:rsidRPr="00B84D14">
        <w:rPr>
          <w:rFonts w:eastAsia="Calibri"/>
          <w:szCs w:val="28"/>
        </w:rPr>
        <w:t xml:space="preserve">подготовки педагогических кадров для муниципальной системы образования </w:t>
      </w:r>
      <w:r w:rsidR="006C041E">
        <w:rPr>
          <w:szCs w:val="28"/>
        </w:rPr>
        <w:t>Дума города РЕШИЛА:</w:t>
      </w:r>
    </w:p>
    <w:p w:rsidR="006C041E" w:rsidRDefault="006C041E" w:rsidP="006C041E">
      <w:pPr>
        <w:autoSpaceDE w:val="0"/>
        <w:autoSpaceDN w:val="0"/>
        <w:adjustRightInd w:val="0"/>
        <w:ind w:firstLine="709"/>
        <w:rPr>
          <w:szCs w:val="28"/>
        </w:rPr>
      </w:pPr>
    </w:p>
    <w:p w:rsidR="006C041E" w:rsidRDefault="006C041E" w:rsidP="006C041E">
      <w:pPr>
        <w:tabs>
          <w:tab w:val="left" w:pos="425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</w:rPr>
        <w:t>1. </w:t>
      </w:r>
      <w:r w:rsidRPr="006C041E">
        <w:rPr>
          <w:rFonts w:eastAsia="Calibri"/>
          <w:szCs w:val="28"/>
        </w:rPr>
        <w:t xml:space="preserve">Установить за счёт средств местного бюджета дополнительную меру социальной поддержки студентам, заключившим с муниципальными образовательными учреждениями, подведомственными департаменту образования Администрации города, договор о целевом обучении </w:t>
      </w:r>
      <w:r>
        <w:rPr>
          <w:rFonts w:eastAsia="Calibri"/>
          <w:szCs w:val="28"/>
        </w:rPr>
        <w:br/>
      </w:r>
      <w:r w:rsidRPr="006C041E">
        <w:rPr>
          <w:rFonts w:eastAsia="Calibri"/>
          <w:szCs w:val="28"/>
        </w:rPr>
        <w:t xml:space="preserve">по образовательным программам среднего профессионального или высшего </w:t>
      </w:r>
      <w:r>
        <w:rPr>
          <w:rFonts w:eastAsia="Calibri"/>
          <w:szCs w:val="28"/>
        </w:rPr>
        <w:t xml:space="preserve">образования </w:t>
      </w:r>
      <w:r w:rsidRPr="006C041E">
        <w:rPr>
          <w:rFonts w:eastAsia="Calibri"/>
          <w:szCs w:val="28"/>
        </w:rPr>
        <w:t>в форме материального стим</w:t>
      </w:r>
      <w:r>
        <w:rPr>
          <w:rFonts w:eastAsia="Calibri"/>
          <w:szCs w:val="28"/>
        </w:rPr>
        <w:t xml:space="preserve">улирования (стипендии </w:t>
      </w:r>
      <w:r w:rsidRPr="006C041E">
        <w:rPr>
          <w:rFonts w:eastAsia="Calibri"/>
          <w:szCs w:val="28"/>
        </w:rPr>
        <w:t>в размере 1 000 рублей в месяц) в период обучения</w:t>
      </w:r>
      <w:r>
        <w:rPr>
          <w:rFonts w:eastAsia="Calibri"/>
          <w:szCs w:val="28"/>
        </w:rPr>
        <w:t>.</w:t>
      </w:r>
    </w:p>
    <w:p w:rsidR="006C041E" w:rsidRDefault="006C041E" w:rsidP="006C041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</w:t>
      </w:r>
      <w:r w:rsidR="00D22223" w:rsidRPr="006C041E">
        <w:rPr>
          <w:szCs w:val="28"/>
        </w:rPr>
        <w:t>Администрации города:</w:t>
      </w:r>
    </w:p>
    <w:p w:rsidR="006C041E" w:rsidRDefault="006C041E" w:rsidP="006C041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р</w:t>
      </w:r>
      <w:r w:rsidR="00D22223" w:rsidRPr="006C041E">
        <w:rPr>
          <w:szCs w:val="28"/>
        </w:rPr>
        <w:t>азработать и утвердить порядок предоставления дополнительной меры социальной поддержки, пр</w:t>
      </w:r>
      <w:r>
        <w:rPr>
          <w:szCs w:val="28"/>
        </w:rPr>
        <w:t>едусмотренной частью 1 решения;</w:t>
      </w:r>
    </w:p>
    <w:p w:rsidR="006C041E" w:rsidRPr="006C041E" w:rsidRDefault="006C041E" w:rsidP="006C041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</w:t>
      </w:r>
      <w:r w:rsidRPr="006C041E">
        <w:rPr>
          <w:szCs w:val="28"/>
        </w:rPr>
        <w:t xml:space="preserve">обеспечить финансирование дополнительной меры социальной поддержки, предусмотренной частью 1 решения, в пределах бюджетных </w:t>
      </w:r>
      <w:r w:rsidRPr="006C041E">
        <w:rPr>
          <w:szCs w:val="28"/>
        </w:rPr>
        <w:lastRenderedPageBreak/>
        <w:t xml:space="preserve">ассигнований, утверждённых в бюджете города Сургута на 2023 год </w:t>
      </w:r>
      <w:r>
        <w:rPr>
          <w:szCs w:val="28"/>
        </w:rPr>
        <w:br/>
      </w:r>
      <w:r w:rsidRPr="006C041E">
        <w:rPr>
          <w:szCs w:val="28"/>
        </w:rPr>
        <w:t>и плановый период 2024 – 2025 годов</w:t>
      </w:r>
      <w:r>
        <w:rPr>
          <w:szCs w:val="28"/>
        </w:rPr>
        <w:t>.</w:t>
      </w:r>
    </w:p>
    <w:p w:rsidR="006C041E" w:rsidRPr="00ED2B30" w:rsidRDefault="006C041E" w:rsidP="006C041E">
      <w:pPr>
        <w:ind w:firstLine="709"/>
        <w:rPr>
          <w:szCs w:val="28"/>
        </w:rPr>
      </w:pPr>
      <w:r>
        <w:rPr>
          <w:szCs w:val="28"/>
        </w:rPr>
        <w:t>3. </w:t>
      </w:r>
      <w:r w:rsidRPr="006C041E">
        <w:rPr>
          <w:szCs w:val="28"/>
        </w:rPr>
        <w:t>Контроль за выполнением решения возложить на депутата Думы города, председателя постоянного комитета Думы города по социальной политике Трапезникову Э.Р.</w:t>
      </w:r>
    </w:p>
    <w:p w:rsidR="00D22223" w:rsidRPr="00B84D14" w:rsidRDefault="006C041E" w:rsidP="00D22223">
      <w:pPr>
        <w:ind w:firstLine="709"/>
        <w:rPr>
          <w:szCs w:val="28"/>
        </w:rPr>
      </w:pPr>
      <w:r>
        <w:rPr>
          <w:szCs w:val="28"/>
        </w:rPr>
        <w:t>4. </w:t>
      </w:r>
      <w:r w:rsidR="00D22223" w:rsidRPr="00ED2B30">
        <w:rPr>
          <w:szCs w:val="28"/>
        </w:rPr>
        <w:t>Настоящее решение вступает в силу с 01.09.2023.</w:t>
      </w:r>
    </w:p>
    <w:p w:rsidR="00EF61D2" w:rsidRDefault="00EF61D2" w:rsidP="00EF61D2">
      <w:pPr>
        <w:tabs>
          <w:tab w:val="left" w:pos="1134"/>
        </w:tabs>
        <w:rPr>
          <w:szCs w:val="28"/>
        </w:rPr>
      </w:pPr>
    </w:p>
    <w:p w:rsidR="00D22223" w:rsidRDefault="00D22223" w:rsidP="00EF61D2">
      <w:pPr>
        <w:tabs>
          <w:tab w:val="left" w:pos="1134"/>
        </w:tabs>
        <w:rPr>
          <w:szCs w:val="28"/>
        </w:rPr>
      </w:pPr>
    </w:p>
    <w:p w:rsidR="00D22223" w:rsidRPr="00533BC1" w:rsidRDefault="00D22223" w:rsidP="00D22223">
      <w:pPr>
        <w:tabs>
          <w:tab w:val="left" w:pos="1134"/>
          <w:tab w:val="left" w:pos="4253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C2FCB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74A2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5C2FCB">
              <w:rPr>
                <w:rFonts w:eastAsia="Calibri"/>
                <w:szCs w:val="28"/>
              </w:rPr>
              <w:t xml:space="preserve">» </w:t>
            </w:r>
            <w:r w:rsidR="005C2FCB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B32DB3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05" w:rsidRDefault="00B96C05" w:rsidP="006757BB">
      <w:r>
        <w:separator/>
      </w:r>
    </w:p>
  </w:endnote>
  <w:endnote w:type="continuationSeparator" w:id="0">
    <w:p w:rsidR="00B96C05" w:rsidRDefault="00B96C0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05" w:rsidRDefault="00B96C05" w:rsidP="006757BB">
      <w:r>
        <w:separator/>
      </w:r>
    </w:p>
  </w:footnote>
  <w:footnote w:type="continuationSeparator" w:id="0">
    <w:p w:rsidR="00B96C05" w:rsidRDefault="00B96C0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74A2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74A21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30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4A21"/>
    <w:rsid w:val="00077080"/>
    <w:rsid w:val="00093E83"/>
    <w:rsid w:val="000B49B9"/>
    <w:rsid w:val="000B533B"/>
    <w:rsid w:val="000C5399"/>
    <w:rsid w:val="000D6465"/>
    <w:rsid w:val="000E0467"/>
    <w:rsid w:val="000E559A"/>
    <w:rsid w:val="000F10F6"/>
    <w:rsid w:val="00100262"/>
    <w:rsid w:val="0010026A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077E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5C06"/>
    <w:rsid w:val="003414E9"/>
    <w:rsid w:val="003502CB"/>
    <w:rsid w:val="00360CED"/>
    <w:rsid w:val="003648CC"/>
    <w:rsid w:val="00375019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C2FCB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C041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C6CFE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7102"/>
    <w:rsid w:val="00AD446C"/>
    <w:rsid w:val="00AE0D14"/>
    <w:rsid w:val="00AF79E1"/>
    <w:rsid w:val="00B06787"/>
    <w:rsid w:val="00B072F2"/>
    <w:rsid w:val="00B149C5"/>
    <w:rsid w:val="00B14A95"/>
    <w:rsid w:val="00B32B99"/>
    <w:rsid w:val="00B32DB3"/>
    <w:rsid w:val="00B371AD"/>
    <w:rsid w:val="00B50DF1"/>
    <w:rsid w:val="00B60969"/>
    <w:rsid w:val="00B74228"/>
    <w:rsid w:val="00B76025"/>
    <w:rsid w:val="00B84B56"/>
    <w:rsid w:val="00B96C05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CE1DF9"/>
    <w:rsid w:val="00D22223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5F15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008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B2692"/>
    <w:rsid w:val="000E2A5C"/>
    <w:rsid w:val="001044E6"/>
    <w:rsid w:val="001303A1"/>
    <w:rsid w:val="001B2BC7"/>
    <w:rsid w:val="001F478C"/>
    <w:rsid w:val="0026251E"/>
    <w:rsid w:val="002B4F35"/>
    <w:rsid w:val="00316132"/>
    <w:rsid w:val="00347E6D"/>
    <w:rsid w:val="00380C3D"/>
    <w:rsid w:val="004167DB"/>
    <w:rsid w:val="004262C4"/>
    <w:rsid w:val="00491ED2"/>
    <w:rsid w:val="004A1EBC"/>
    <w:rsid w:val="004A4E4E"/>
    <w:rsid w:val="004F64C6"/>
    <w:rsid w:val="005929E3"/>
    <w:rsid w:val="005A66C6"/>
    <w:rsid w:val="005E63D4"/>
    <w:rsid w:val="00627304"/>
    <w:rsid w:val="00667193"/>
    <w:rsid w:val="007920C7"/>
    <w:rsid w:val="00827DF2"/>
    <w:rsid w:val="00831160"/>
    <w:rsid w:val="008A4E20"/>
    <w:rsid w:val="008E652B"/>
    <w:rsid w:val="008F7986"/>
    <w:rsid w:val="009360ED"/>
    <w:rsid w:val="009B4AB1"/>
    <w:rsid w:val="009F3BE0"/>
    <w:rsid w:val="00A10C17"/>
    <w:rsid w:val="00A13D77"/>
    <w:rsid w:val="00A61EC3"/>
    <w:rsid w:val="00AB4EA4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2022-09-29T04:57:00Z</cp:lastPrinted>
  <dcterms:created xsi:type="dcterms:W3CDTF">2021-02-25T07:49:00Z</dcterms:created>
  <dcterms:modified xsi:type="dcterms:W3CDTF">2022-10-06T06:01:00Z</dcterms:modified>
</cp:coreProperties>
</file>