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F61D2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EF61D2">
        <w:rPr>
          <w:rFonts w:cs="Times New Roman"/>
          <w:szCs w:val="28"/>
        </w:rPr>
        <w:t>сентября</w:t>
      </w:r>
      <w:r w:rsidR="00703DFF">
        <w:rPr>
          <w:rFonts w:cs="Times New Roman"/>
          <w:szCs w:val="28"/>
        </w:rPr>
        <w:t xml:space="preserve"> 2022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7D352C" w:rsidRDefault="007D352C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191-</w:t>
      </w:r>
      <w:r>
        <w:rPr>
          <w:rFonts w:eastAsia="Calibri"/>
          <w:szCs w:val="28"/>
          <w:u w:val="single"/>
          <w:lang w:val="en-US"/>
        </w:rPr>
        <w:t>VII</w:t>
      </w:r>
      <w:r w:rsidRPr="00156EAD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901195" w:rsidRPr="00F4205F" w:rsidRDefault="00FB712A" w:rsidP="00EF61D2">
      <w:pPr>
        <w:tabs>
          <w:tab w:val="left" w:pos="3912"/>
        </w:tabs>
        <w:ind w:right="5243"/>
        <w:rPr>
          <w:rFonts w:eastAsia="Times New Roman" w:cs="Times New Roman"/>
          <w:szCs w:val="28"/>
          <w:lang w:eastAsia="ru-RU"/>
        </w:rPr>
      </w:pPr>
      <w:r w:rsidRPr="00FB712A">
        <w:rPr>
          <w:rFonts w:eastAsia="Times New Roman" w:cs="Times New Roman"/>
          <w:szCs w:val="28"/>
          <w:lang w:eastAsia="ru-RU"/>
        </w:rPr>
        <w:t>О внесении изменений</w:t>
      </w:r>
      <w:r w:rsidRPr="00FB712A">
        <w:rPr>
          <w:rFonts w:eastAsia="Times New Roman" w:cs="Times New Roman"/>
          <w:szCs w:val="28"/>
          <w:lang w:eastAsia="ru-RU"/>
        </w:rPr>
        <w:br/>
        <w:t xml:space="preserve">в решение городской Думы </w:t>
      </w:r>
      <w:r w:rsidRPr="00FB712A">
        <w:rPr>
          <w:rFonts w:eastAsia="Times New Roman" w:cs="Times New Roman"/>
          <w:szCs w:val="28"/>
          <w:lang w:eastAsia="ru-RU"/>
        </w:rPr>
        <w:br/>
      </w:r>
      <w:r w:rsidR="007D0964">
        <w:rPr>
          <w:rFonts w:eastAsia="Times New Roman" w:cs="Times New Roman"/>
          <w:szCs w:val="28"/>
          <w:lang w:eastAsia="ru-RU"/>
        </w:rPr>
        <w:t xml:space="preserve">от 26.10.2005 № </w:t>
      </w:r>
      <w:r w:rsidRPr="00FB712A">
        <w:rPr>
          <w:rFonts w:eastAsia="Times New Roman" w:cs="Times New Roman"/>
          <w:szCs w:val="28"/>
          <w:lang w:eastAsia="ru-RU"/>
        </w:rPr>
        <w:t xml:space="preserve">505-III ГД </w:t>
      </w:r>
      <w:r w:rsidRPr="00FB712A">
        <w:rPr>
          <w:rFonts w:eastAsia="Times New Roman" w:cs="Times New Roman"/>
          <w:szCs w:val="28"/>
          <w:lang w:eastAsia="ru-RU"/>
        </w:rPr>
        <w:br/>
        <w:t>«Об установлении земельного налога»</w:t>
      </w:r>
    </w:p>
    <w:p w:rsidR="00EF61D2" w:rsidRPr="00EF61D2" w:rsidRDefault="00EF61D2" w:rsidP="00EF61D2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FB712A" w:rsidRPr="00FB712A" w:rsidRDefault="007D0964" w:rsidP="007D0964">
      <w:pPr>
        <w:tabs>
          <w:tab w:val="left" w:pos="1134"/>
        </w:tabs>
        <w:ind w:firstLine="708"/>
        <w:rPr>
          <w:rFonts w:eastAsia="Times New Roman" w:cs="Times New Roman"/>
          <w:bCs/>
          <w:szCs w:val="28"/>
          <w:lang w:val="x-none" w:eastAsia="ru-RU"/>
        </w:rPr>
      </w:pPr>
      <w:r>
        <w:rPr>
          <w:rFonts w:eastAsia="Times New Roman" w:cs="Times New Roman"/>
          <w:szCs w:val="28"/>
          <w:lang w:val="x-none" w:eastAsia="ru-RU"/>
        </w:rPr>
        <w:t>В соответствии со статьё</w:t>
      </w:r>
      <w:r w:rsidR="00FB712A" w:rsidRPr="00FB712A">
        <w:rPr>
          <w:rFonts w:eastAsia="Times New Roman" w:cs="Times New Roman"/>
          <w:szCs w:val="28"/>
          <w:lang w:val="x-none" w:eastAsia="ru-RU"/>
        </w:rPr>
        <w:t>й 12 главы 2, главой 31 Налогового кодекса Российской Федерации, Федеральным законом от 06.10.2003 № 131-ФЗ</w:t>
      </w:r>
      <w:r w:rsidR="00FB712A" w:rsidRPr="00FB712A">
        <w:rPr>
          <w:rFonts w:eastAsia="Times New Roman" w:cs="Times New Roman"/>
          <w:szCs w:val="28"/>
          <w:lang w:val="x-none" w:eastAsia="ru-RU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bCs/>
          <w:szCs w:val="28"/>
          <w:lang w:val="x-none" w:eastAsia="ru-RU"/>
        </w:rPr>
        <w:t>статьё</w:t>
      </w:r>
      <w:r w:rsidR="00FB712A" w:rsidRPr="00FB712A">
        <w:rPr>
          <w:rFonts w:eastAsia="Times New Roman" w:cs="Times New Roman"/>
          <w:bCs/>
          <w:szCs w:val="28"/>
          <w:lang w:val="x-none" w:eastAsia="ru-RU"/>
        </w:rPr>
        <w:t xml:space="preserve">й 31 Устава муниципального образования городской округ Сургут Ханты-Мансийского автономного округа – Югры, разделом </w:t>
      </w:r>
      <w:r w:rsidR="00FB712A" w:rsidRPr="00FB712A">
        <w:rPr>
          <w:rFonts w:eastAsia="Times New Roman" w:cs="Times New Roman"/>
          <w:bCs/>
          <w:szCs w:val="28"/>
          <w:lang w:val="en-US" w:eastAsia="ru-RU"/>
        </w:rPr>
        <w:t>II</w:t>
      </w:r>
      <w:r w:rsidR="00FB712A" w:rsidRPr="00FB712A">
        <w:rPr>
          <w:rFonts w:eastAsia="Times New Roman" w:cs="Times New Roman"/>
          <w:bCs/>
          <w:szCs w:val="28"/>
          <w:lang w:val="x-none" w:eastAsia="ru-RU"/>
        </w:rPr>
        <w:t xml:space="preserve"> Положения о бюджетном процессе в городском округе Сургут Ханты-Мансийского автономного округа </w:t>
      </w:r>
      <w:r>
        <w:rPr>
          <w:rFonts w:eastAsia="Times New Roman" w:cs="Times New Roman"/>
          <w:bCs/>
          <w:szCs w:val="28"/>
          <w:lang w:val="x-none" w:eastAsia="ru-RU"/>
        </w:rPr>
        <w:t>–</w:t>
      </w:r>
      <w:r w:rsidR="00FB712A" w:rsidRPr="00FB712A">
        <w:rPr>
          <w:rFonts w:eastAsia="Times New Roman" w:cs="Times New Roman"/>
          <w:bCs/>
          <w:szCs w:val="28"/>
          <w:lang w:val="x-none" w:eastAsia="ru-RU"/>
        </w:rPr>
        <w:t xml:space="preserve"> Югры, утверждённого решением </w:t>
      </w:r>
      <w:r w:rsidR="00FB712A" w:rsidRPr="00FB712A">
        <w:rPr>
          <w:rFonts w:eastAsia="Times New Roman" w:cs="Times New Roman"/>
          <w:bCs/>
          <w:szCs w:val="28"/>
          <w:lang w:val="x-none" w:eastAsia="ru-RU"/>
        </w:rPr>
        <w:br/>
        <w:t>Думы города от 28.03.2008 № 358-</w:t>
      </w:r>
      <w:r w:rsidR="00FB712A" w:rsidRPr="00FB712A">
        <w:rPr>
          <w:rFonts w:eastAsia="Times New Roman" w:cs="Times New Roman"/>
          <w:bCs/>
          <w:szCs w:val="28"/>
          <w:lang w:val="en-US" w:eastAsia="ru-RU"/>
        </w:rPr>
        <w:t>IV</w:t>
      </w:r>
      <w:r w:rsidR="00FB712A">
        <w:rPr>
          <w:rFonts w:eastAsia="Times New Roman" w:cs="Times New Roman"/>
          <w:bCs/>
          <w:szCs w:val="28"/>
          <w:lang w:val="x-none" w:eastAsia="ru-RU"/>
        </w:rPr>
        <w:t xml:space="preserve"> ДГ,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FB712A" w:rsidRPr="00FB712A">
        <w:rPr>
          <w:rFonts w:eastAsia="Times New Roman" w:cs="Times New Roman"/>
          <w:bCs/>
          <w:szCs w:val="28"/>
          <w:lang w:val="x-none" w:eastAsia="ru-RU"/>
        </w:rPr>
        <w:t>Дума города РЕШИЛА:</w:t>
      </w:r>
    </w:p>
    <w:p w:rsidR="00FB712A" w:rsidRPr="00FB712A" w:rsidRDefault="00FB712A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val="x-none" w:eastAsia="ru-RU"/>
        </w:rPr>
      </w:pPr>
    </w:p>
    <w:p w:rsidR="00FB712A" w:rsidRPr="00FB712A" w:rsidRDefault="007D0964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val="x-none" w:eastAsia="ru-RU"/>
        </w:rPr>
        <w:t>1. </w:t>
      </w:r>
      <w:r w:rsidR="00FB712A" w:rsidRPr="00FB712A">
        <w:rPr>
          <w:rFonts w:eastAsia="Times New Roman" w:cs="Times New Roman"/>
          <w:szCs w:val="28"/>
          <w:lang w:val="x-none" w:eastAsia="ru-RU"/>
        </w:rPr>
        <w:t>Внести в решение городской Думы от 26.10.2005 № 505-</w:t>
      </w:r>
      <w:r w:rsidR="00FB712A" w:rsidRPr="00FB712A"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val="x-none" w:eastAsia="ru-RU"/>
        </w:rPr>
        <w:t xml:space="preserve"> ГД </w:t>
      </w:r>
      <w:r>
        <w:rPr>
          <w:rFonts w:eastAsia="Times New Roman" w:cs="Times New Roman"/>
          <w:szCs w:val="28"/>
          <w:lang w:val="x-none" w:eastAsia="ru-RU"/>
        </w:rPr>
        <w:br/>
      </w:r>
      <w:r w:rsidR="00FB712A" w:rsidRPr="00FB712A">
        <w:rPr>
          <w:rFonts w:eastAsia="Times New Roman" w:cs="Times New Roman"/>
          <w:szCs w:val="28"/>
          <w:lang w:val="x-none" w:eastAsia="ru-RU"/>
        </w:rPr>
        <w:t xml:space="preserve">«Об установлении земельного налога» (в редакции от </w:t>
      </w:r>
      <w:r>
        <w:rPr>
          <w:rFonts w:eastAsia="Times New Roman" w:cs="Times New Roman"/>
          <w:szCs w:val="28"/>
          <w:lang w:eastAsia="ru-RU"/>
        </w:rPr>
        <w:t xml:space="preserve">06.04.2022 </w:t>
      </w:r>
      <w:r>
        <w:rPr>
          <w:rFonts w:eastAsia="Times New Roman" w:cs="Times New Roman"/>
          <w:szCs w:val="28"/>
          <w:lang w:eastAsia="ru-RU"/>
        </w:rPr>
        <w:br/>
        <w:t>№ 112</w:t>
      </w:r>
      <w:r w:rsidR="00FB712A" w:rsidRPr="00FB712A">
        <w:rPr>
          <w:rFonts w:eastAsia="Times New Roman" w:cs="Times New Roman"/>
          <w:szCs w:val="28"/>
          <w:lang w:eastAsia="ru-RU"/>
        </w:rPr>
        <w:t>-</w:t>
      </w:r>
      <w:r w:rsidR="00FB712A" w:rsidRPr="00FB712A">
        <w:rPr>
          <w:rFonts w:eastAsia="Times New Roman" w:cs="Times New Roman"/>
          <w:szCs w:val="28"/>
          <w:lang w:val="en-US" w:eastAsia="ru-RU"/>
        </w:rPr>
        <w:t>VII</w:t>
      </w:r>
      <w:r w:rsidR="00FB712A" w:rsidRPr="00FB712A">
        <w:rPr>
          <w:rFonts w:eastAsia="Times New Roman" w:cs="Times New Roman"/>
          <w:szCs w:val="28"/>
          <w:lang w:val="x-none" w:eastAsia="ru-RU"/>
        </w:rPr>
        <w:t xml:space="preserve"> ДГ) следующие изменения:</w:t>
      </w:r>
    </w:p>
    <w:p w:rsidR="00FB712A" w:rsidRDefault="007D0964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val="x-none" w:eastAsia="ru-RU"/>
        </w:rPr>
        <w:t>1) </w:t>
      </w:r>
      <w:r w:rsidR="00FB712A" w:rsidRPr="00FB712A">
        <w:rPr>
          <w:rFonts w:eastAsia="Times New Roman" w:cs="Times New Roman"/>
          <w:szCs w:val="28"/>
          <w:lang w:val="x-none" w:eastAsia="ru-RU"/>
        </w:rPr>
        <w:t>пункт 5.4 раздела 5 приложения к решению изложить в следующей редакции:</w:t>
      </w:r>
    </w:p>
    <w:p w:rsidR="007D0964" w:rsidRDefault="007D0964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val="x-none" w:eastAsia="ru-RU"/>
        </w:rPr>
      </w:pPr>
      <w:r w:rsidRPr="007D0964">
        <w:rPr>
          <w:rFonts w:eastAsia="Times New Roman" w:cs="Times New Roman"/>
          <w:szCs w:val="28"/>
          <w:lang w:eastAsia="ru-RU"/>
        </w:rPr>
        <w:t xml:space="preserve">«5.4. Садоводческие или огороднические некоммерческие товарищества и гаражные кооперативы имеют право на применение соответствующей налоговой льготы в отношении земельных участков, которые находятся </w:t>
      </w:r>
      <w:r w:rsidRPr="007D0964">
        <w:rPr>
          <w:rFonts w:eastAsia="Times New Roman" w:cs="Times New Roman"/>
          <w:szCs w:val="28"/>
          <w:lang w:eastAsia="ru-RU"/>
        </w:rPr>
        <w:br/>
        <w:t>в пользовании или владении льготных категорий налогоплательщиков, указанных в пунктах 5.2, 5.3 раздела 5 приложения к решению.»</w:t>
      </w:r>
      <w:r>
        <w:rPr>
          <w:rFonts w:eastAsia="Times New Roman" w:cs="Times New Roman"/>
          <w:szCs w:val="28"/>
          <w:lang w:eastAsia="ru-RU"/>
        </w:rPr>
        <w:t>;</w:t>
      </w:r>
    </w:p>
    <w:p w:rsidR="00FB712A" w:rsidRDefault="007D0964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val="x-none" w:eastAsia="ru-RU"/>
        </w:rPr>
      </w:pPr>
      <w:r>
        <w:rPr>
          <w:rFonts w:eastAsia="Times New Roman" w:cs="Times New Roman"/>
          <w:szCs w:val="28"/>
          <w:lang w:val="x-none" w:eastAsia="ru-RU"/>
        </w:rPr>
        <w:t>2) </w:t>
      </w:r>
      <w:r w:rsidR="00FB712A" w:rsidRPr="00FB712A">
        <w:rPr>
          <w:rFonts w:eastAsia="Times New Roman" w:cs="Times New Roman"/>
          <w:szCs w:val="28"/>
          <w:lang w:val="x-none" w:eastAsia="ru-RU"/>
        </w:rPr>
        <w:t>раздел 5 приложения к решению дополнить пунктом 5.5</w:t>
      </w:r>
      <w:r w:rsidR="00FB712A" w:rsidRPr="00FB712A">
        <w:rPr>
          <w:rFonts w:eastAsia="Times New Roman" w:cs="Times New Roman"/>
          <w:szCs w:val="28"/>
          <w:vertAlign w:val="superscript"/>
          <w:lang w:val="x-none" w:eastAsia="ru-RU"/>
        </w:rPr>
        <w:t>3</w:t>
      </w:r>
      <w:r>
        <w:rPr>
          <w:rFonts w:eastAsia="Times New Roman" w:cs="Times New Roman"/>
          <w:szCs w:val="28"/>
          <w:lang w:val="x-none" w:eastAsia="ru-RU"/>
        </w:rPr>
        <w:t xml:space="preserve"> следующего содержания:</w:t>
      </w:r>
    </w:p>
    <w:p w:rsidR="007D0964" w:rsidRPr="007D0964" w:rsidRDefault="007D0964" w:rsidP="007D0964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0964">
        <w:rPr>
          <w:rFonts w:eastAsia="Times New Roman" w:cs="Times New Roman"/>
          <w:szCs w:val="28"/>
          <w:lang w:eastAsia="ru-RU"/>
        </w:rPr>
        <w:t>«5.5</w:t>
      </w:r>
      <w:r w:rsidRPr="007D0964">
        <w:rPr>
          <w:rFonts w:eastAsia="Times New Roman" w:cs="Times New Roman"/>
          <w:szCs w:val="28"/>
          <w:vertAlign w:val="superscript"/>
          <w:lang w:eastAsia="ru-RU"/>
        </w:rPr>
        <w:t>3</w:t>
      </w:r>
      <w:r w:rsidRPr="007D0964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0964">
        <w:rPr>
          <w:rFonts w:eastAsia="Times New Roman" w:cs="Times New Roman"/>
          <w:szCs w:val="28"/>
          <w:lang w:eastAsia="ru-RU"/>
        </w:rPr>
        <w:t xml:space="preserve">Освобождаются от уплаты земельного налога в размере 50 % аккредитованные организации, осуществляющие деятельность в области информационных технологий и признаваемые налогоплательщиками </w:t>
      </w:r>
      <w:r w:rsidR="00776500">
        <w:rPr>
          <w:rFonts w:eastAsia="Times New Roman" w:cs="Times New Roman"/>
          <w:szCs w:val="28"/>
          <w:lang w:eastAsia="ru-RU"/>
        </w:rPr>
        <w:br/>
      </w:r>
      <w:r w:rsidRPr="007D0964">
        <w:rPr>
          <w:rFonts w:eastAsia="Times New Roman" w:cs="Times New Roman"/>
          <w:szCs w:val="28"/>
          <w:lang w:eastAsia="ru-RU"/>
        </w:rPr>
        <w:t>в соответствии со статьёй 388</w:t>
      </w:r>
      <w:r w:rsidRPr="007D0964">
        <w:rPr>
          <w:rFonts w:eastAsia="Times New Roman" w:cs="Times New Roman"/>
          <w:i/>
          <w:szCs w:val="28"/>
          <w:lang w:eastAsia="ru-RU"/>
        </w:rPr>
        <w:t xml:space="preserve"> </w:t>
      </w:r>
      <w:r w:rsidRPr="007D0964">
        <w:rPr>
          <w:rFonts w:eastAsia="Times New Roman" w:cs="Times New Roman"/>
          <w:szCs w:val="28"/>
          <w:lang w:eastAsia="ru-RU"/>
        </w:rPr>
        <w:t xml:space="preserve">Налогового кодекса Российской Федерации, </w:t>
      </w:r>
      <w:r w:rsidRPr="007D0964">
        <w:rPr>
          <w:rFonts w:eastAsia="Times New Roman" w:cs="Times New Roman"/>
          <w:szCs w:val="28"/>
          <w:lang w:eastAsia="ru-RU"/>
        </w:rPr>
        <w:br/>
        <w:t xml:space="preserve">в отношении земельных участков, предназначенных и используемых </w:t>
      </w:r>
      <w:r w:rsidR="00776500">
        <w:rPr>
          <w:rFonts w:eastAsia="Times New Roman" w:cs="Times New Roman"/>
          <w:szCs w:val="28"/>
          <w:lang w:eastAsia="ru-RU"/>
        </w:rPr>
        <w:br/>
      </w:r>
      <w:r w:rsidRPr="007D0964">
        <w:rPr>
          <w:rFonts w:eastAsia="Times New Roman" w:cs="Times New Roman"/>
          <w:szCs w:val="28"/>
          <w:lang w:eastAsia="ru-RU"/>
        </w:rPr>
        <w:lastRenderedPageBreak/>
        <w:t xml:space="preserve">для размещения объектов связи и центров обработки данных, на период </w:t>
      </w:r>
      <w:r w:rsidRPr="007D0964">
        <w:rPr>
          <w:rFonts w:eastAsia="Times New Roman" w:cs="Times New Roman"/>
          <w:szCs w:val="28"/>
          <w:lang w:eastAsia="ru-RU"/>
        </w:rPr>
        <w:br/>
        <w:t>с 01.01.2022 по 31.12.2024.»</w:t>
      </w:r>
      <w:r>
        <w:rPr>
          <w:rFonts w:eastAsia="Times New Roman" w:cs="Times New Roman"/>
          <w:szCs w:val="28"/>
          <w:lang w:eastAsia="ru-RU"/>
        </w:rPr>
        <w:t>.</w:t>
      </w:r>
    </w:p>
    <w:p w:rsidR="007D0964" w:rsidRPr="007D0964" w:rsidRDefault="007D0964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 w:rsidRPr="007D0964">
        <w:rPr>
          <w:rFonts w:eastAsia="Times New Roman" w:cs="Times New Roman"/>
          <w:szCs w:val="28"/>
          <w:lang w:eastAsia="ru-RU"/>
        </w:rPr>
        <w:t>2.</w:t>
      </w:r>
      <w:r w:rsidRPr="007D0964">
        <w:rPr>
          <w:rFonts w:eastAsia="Times New Roman" w:cs="Times New Roman"/>
          <w:szCs w:val="28"/>
          <w:lang w:val="en-US" w:eastAsia="ru-RU"/>
        </w:rPr>
        <w:t> </w:t>
      </w:r>
      <w:r w:rsidRPr="007D0964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 истечении одного месяца </w:t>
      </w:r>
      <w:r>
        <w:rPr>
          <w:rFonts w:eastAsia="Times New Roman" w:cs="Times New Roman"/>
          <w:szCs w:val="28"/>
          <w:lang w:eastAsia="ru-RU"/>
        </w:rPr>
        <w:br/>
      </w:r>
      <w:r w:rsidRPr="007D0964">
        <w:rPr>
          <w:rFonts w:eastAsia="Times New Roman" w:cs="Times New Roman"/>
          <w:szCs w:val="28"/>
          <w:lang w:eastAsia="ru-RU"/>
        </w:rPr>
        <w:t>со дня его официального опубликования, за исключением пункта 1 части 1 настоящего решения, вступающего в силу с 01.01.2023.</w:t>
      </w:r>
    </w:p>
    <w:p w:rsidR="007D0964" w:rsidRDefault="007D0964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3. </w:t>
      </w:r>
      <w:r w:rsidRPr="007D0964">
        <w:rPr>
          <w:rFonts w:eastAsia="Times New Roman" w:cs="Times New Roman"/>
          <w:szCs w:val="28"/>
          <w:lang w:eastAsia="ru-RU"/>
        </w:rPr>
        <w:t xml:space="preserve">Положения пункта 2 части 1 настоящего решения применяются </w:t>
      </w:r>
      <w:r>
        <w:rPr>
          <w:rFonts w:eastAsia="Times New Roman" w:cs="Times New Roman"/>
          <w:szCs w:val="28"/>
          <w:lang w:eastAsia="ru-RU"/>
        </w:rPr>
        <w:br/>
      </w:r>
      <w:r w:rsidRPr="007D0964">
        <w:rPr>
          <w:rFonts w:eastAsia="Times New Roman" w:cs="Times New Roman"/>
          <w:szCs w:val="28"/>
          <w:lang w:eastAsia="ru-RU"/>
        </w:rPr>
        <w:t>к правоотношениям, возникшим с 01.01.2022</w:t>
      </w:r>
      <w:r>
        <w:rPr>
          <w:rFonts w:eastAsia="Times New Roman" w:cs="Times New Roman"/>
          <w:szCs w:val="28"/>
          <w:lang w:eastAsia="ru-RU"/>
        </w:rPr>
        <w:t>.</w:t>
      </w:r>
    </w:p>
    <w:p w:rsidR="007D0964" w:rsidRDefault="007D0964" w:rsidP="00FB712A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F4205F" w:rsidRDefault="00F4205F" w:rsidP="007846C1">
      <w:pPr>
        <w:tabs>
          <w:tab w:val="left" w:pos="1134"/>
        </w:tabs>
        <w:ind w:firstLine="708"/>
        <w:rPr>
          <w:rFonts w:eastAsia="Times New Roman" w:cs="Times New Roman"/>
          <w:szCs w:val="28"/>
          <w:lang w:eastAsia="ru-RU"/>
        </w:rPr>
      </w:pPr>
    </w:p>
    <w:p w:rsidR="00EF61D2" w:rsidRPr="00533BC1" w:rsidRDefault="00EF61D2" w:rsidP="00EF61D2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7D352C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156EA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0" w:name="_GoBack"/>
            <w:bookmarkEnd w:id="0"/>
            <w:r w:rsidR="007D352C">
              <w:rPr>
                <w:rFonts w:eastAsia="Calibri"/>
                <w:szCs w:val="28"/>
              </w:rPr>
              <w:t xml:space="preserve">» </w:t>
            </w:r>
            <w:r w:rsidR="007D352C">
              <w:rPr>
                <w:rFonts w:eastAsia="Calibri"/>
                <w:szCs w:val="28"/>
                <w:u w:val="single"/>
              </w:rPr>
              <w:t>октября</w:t>
            </w:r>
            <w:r w:rsidR="00703DFF">
              <w:rPr>
                <w:rFonts w:eastAsia="Calibri"/>
                <w:szCs w:val="28"/>
              </w:rPr>
              <w:t xml:space="preserve"> 2022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776500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EF61D2" w:rsidRDefault="00901195" w:rsidP="00EF61D2">
      <w:pPr>
        <w:widowControl w:val="0"/>
        <w:tabs>
          <w:tab w:val="left" w:pos="4253"/>
        </w:tabs>
        <w:rPr>
          <w:sz w:val="20"/>
          <w:szCs w:val="20"/>
        </w:rPr>
      </w:pPr>
    </w:p>
    <w:sectPr w:rsidR="00901195" w:rsidRPr="00EF61D2" w:rsidSect="00EF61D2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BC" w:rsidRDefault="00CA3CBC" w:rsidP="006757BB">
      <w:r>
        <w:separator/>
      </w:r>
    </w:p>
  </w:endnote>
  <w:endnote w:type="continuationSeparator" w:id="0">
    <w:p w:rsidR="00CA3CBC" w:rsidRDefault="00CA3CB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BC" w:rsidRDefault="00CA3CBC" w:rsidP="006757BB">
      <w:r>
        <w:separator/>
      </w:r>
    </w:p>
  </w:footnote>
  <w:footnote w:type="continuationSeparator" w:id="0">
    <w:p w:rsidR="00CA3CBC" w:rsidRDefault="00CA3CB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56EAD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156EAD">
          <w:rPr>
            <w:noProof/>
            <w:sz w:val="20"/>
            <w:szCs w:val="20"/>
          </w:rPr>
          <w:t>3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26A1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D6465"/>
    <w:rsid w:val="000E559A"/>
    <w:rsid w:val="000F10F6"/>
    <w:rsid w:val="00100262"/>
    <w:rsid w:val="0010026A"/>
    <w:rsid w:val="00130AD8"/>
    <w:rsid w:val="00145E65"/>
    <w:rsid w:val="0015286F"/>
    <w:rsid w:val="00153A8B"/>
    <w:rsid w:val="00156BD5"/>
    <w:rsid w:val="00156EAD"/>
    <w:rsid w:val="001734EA"/>
    <w:rsid w:val="001930EF"/>
    <w:rsid w:val="001D226B"/>
    <w:rsid w:val="001D4643"/>
    <w:rsid w:val="001F5CB8"/>
    <w:rsid w:val="00224196"/>
    <w:rsid w:val="00244B5C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338D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3DFF"/>
    <w:rsid w:val="007059EF"/>
    <w:rsid w:val="0071370F"/>
    <w:rsid w:val="007579F0"/>
    <w:rsid w:val="00765012"/>
    <w:rsid w:val="00776500"/>
    <w:rsid w:val="007846C1"/>
    <w:rsid w:val="007A0896"/>
    <w:rsid w:val="007A6477"/>
    <w:rsid w:val="007A7339"/>
    <w:rsid w:val="007D0964"/>
    <w:rsid w:val="007D2B57"/>
    <w:rsid w:val="007D352C"/>
    <w:rsid w:val="007D6A51"/>
    <w:rsid w:val="007E4424"/>
    <w:rsid w:val="007F5B20"/>
    <w:rsid w:val="008009E7"/>
    <w:rsid w:val="00803407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56968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2CC8"/>
    <w:rsid w:val="00C8101E"/>
    <w:rsid w:val="00C81AF7"/>
    <w:rsid w:val="00CA35C9"/>
    <w:rsid w:val="00CA3CBC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EF61D2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1B68"/>
    <w:rsid w:val="00FA4115"/>
    <w:rsid w:val="00FB712A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21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FB71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styleId="af5">
    <w:name w:val="Hyperlink"/>
    <w:basedOn w:val="a0"/>
    <w:uiPriority w:val="99"/>
    <w:unhideWhenUsed/>
    <w:rsid w:val="00EF61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71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36B1A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80C3D"/>
    <w:rsid w:val="004167DB"/>
    <w:rsid w:val="004262C4"/>
    <w:rsid w:val="00491ED2"/>
    <w:rsid w:val="004A4E4E"/>
    <w:rsid w:val="004F64C6"/>
    <w:rsid w:val="00515DE7"/>
    <w:rsid w:val="005929E3"/>
    <w:rsid w:val="005A66C6"/>
    <w:rsid w:val="005E63D4"/>
    <w:rsid w:val="00627304"/>
    <w:rsid w:val="007920C7"/>
    <w:rsid w:val="00827DF2"/>
    <w:rsid w:val="00831160"/>
    <w:rsid w:val="008A4E20"/>
    <w:rsid w:val="008E652B"/>
    <w:rsid w:val="008F7986"/>
    <w:rsid w:val="009360ED"/>
    <w:rsid w:val="00961317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782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100</cp:revision>
  <cp:lastPrinted>2022-09-29T06:11:00Z</cp:lastPrinted>
  <dcterms:created xsi:type="dcterms:W3CDTF">2021-02-25T07:49:00Z</dcterms:created>
  <dcterms:modified xsi:type="dcterms:W3CDTF">2022-10-06T05:56:00Z</dcterms:modified>
</cp:coreProperties>
</file>