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9" w:rsidRDefault="00052E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2E59" w:rsidRDefault="00052E59">
      <w:pPr>
        <w:pStyle w:val="ConsPlusNormal"/>
        <w:jc w:val="both"/>
        <w:outlineLvl w:val="0"/>
      </w:pPr>
    </w:p>
    <w:p w:rsidR="00052E59" w:rsidRDefault="00052E59">
      <w:pPr>
        <w:pStyle w:val="ConsPlusTitle"/>
        <w:jc w:val="center"/>
        <w:outlineLvl w:val="0"/>
      </w:pPr>
      <w:r>
        <w:t>АДМИНИСТРАЦИЯ ГОРОДА СУРГУТА</w:t>
      </w:r>
    </w:p>
    <w:p w:rsidR="00052E59" w:rsidRDefault="00052E59">
      <w:pPr>
        <w:pStyle w:val="ConsPlusTitle"/>
        <w:jc w:val="center"/>
      </w:pPr>
    </w:p>
    <w:p w:rsidR="00052E59" w:rsidRDefault="00052E59">
      <w:pPr>
        <w:pStyle w:val="ConsPlusTitle"/>
        <w:jc w:val="center"/>
      </w:pPr>
      <w:r>
        <w:t>РАСПОРЯЖЕНИЕ</w:t>
      </w:r>
    </w:p>
    <w:p w:rsidR="00052E59" w:rsidRDefault="00052E59">
      <w:pPr>
        <w:pStyle w:val="ConsPlusTitle"/>
        <w:jc w:val="center"/>
      </w:pPr>
      <w:r>
        <w:t>от 21 мая 2021 г. N 738</w:t>
      </w:r>
    </w:p>
    <w:p w:rsidR="00052E59" w:rsidRDefault="00052E59">
      <w:pPr>
        <w:pStyle w:val="ConsPlusTitle"/>
        <w:jc w:val="center"/>
      </w:pPr>
    </w:p>
    <w:p w:rsidR="00052E59" w:rsidRDefault="00052E59">
      <w:pPr>
        <w:pStyle w:val="ConsPlusTitle"/>
        <w:jc w:val="center"/>
      </w:pPr>
      <w:r>
        <w:t>ОБ УТВЕРЖДЕНИИ СОСТАВА КОМИССИИ ПРИ ВЫСШЕМ ДОЛЖНОСТНОМ ЛИЦЕ</w:t>
      </w:r>
    </w:p>
    <w:p w:rsidR="00052E59" w:rsidRDefault="00052E59">
      <w:pPr>
        <w:pStyle w:val="ConsPlusTitle"/>
        <w:jc w:val="center"/>
      </w:pPr>
      <w:r>
        <w:t>АДМИНИСТРАЦИИ ГОРОДА, КУРИРУЮЩЕМ СФЕРУ ОБЕСПЕЧЕНИЯ</w:t>
      </w:r>
    </w:p>
    <w:p w:rsidR="00052E59" w:rsidRDefault="00052E59">
      <w:pPr>
        <w:pStyle w:val="ConsPlusTitle"/>
        <w:jc w:val="center"/>
      </w:pPr>
      <w:r>
        <w:t>БЕЗОПАСНОСТИ ГОРОДСКОГО ОКРУГА, ПО ФОРМИРОВАНИЮ РЕЗЕРВА</w:t>
      </w:r>
    </w:p>
    <w:p w:rsidR="00052E59" w:rsidRDefault="00052E59">
      <w:pPr>
        <w:pStyle w:val="ConsPlusTitle"/>
        <w:jc w:val="center"/>
      </w:pPr>
      <w:r>
        <w:t>УПРАВЛЕНЧЕСКИХ КАДРОВ ДЛЯ ЗАМЕЩЕНИЯ ЦЕЛЕВЫХ УПРАВЛЕНЧЕСКИХ</w:t>
      </w:r>
    </w:p>
    <w:p w:rsidR="00052E59" w:rsidRDefault="00052E59">
      <w:pPr>
        <w:pStyle w:val="ConsPlusTitle"/>
        <w:jc w:val="center"/>
      </w:pPr>
      <w:r>
        <w:t>ДОЛЖНОСТЕЙ В МУНИЦИПАЛЬНЫХ УЧРЕЖДЕНИЯХ И НА МУНИЦИПАЛЬНЫХ</w:t>
      </w:r>
    </w:p>
    <w:p w:rsidR="00052E59" w:rsidRDefault="00052E59">
      <w:pPr>
        <w:pStyle w:val="ConsPlusTitle"/>
        <w:jc w:val="center"/>
      </w:pPr>
      <w:r>
        <w:t>ПРЕДПРИЯТИЯХ В СФЕРЕ СПАСАТЕЛЬНОЙ ДЕЯТЕЛЬНОСТИ</w:t>
      </w:r>
    </w:p>
    <w:p w:rsidR="00052E59" w:rsidRDefault="00052E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2E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59" w:rsidRDefault="00052E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59" w:rsidRDefault="00052E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2E59" w:rsidRDefault="00052E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E59" w:rsidRDefault="00052E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Сургута от 19.04.2022 N 675)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59" w:rsidRDefault="00052E59">
            <w:pPr>
              <w:pStyle w:val="ConsPlusNormal"/>
            </w:pPr>
          </w:p>
        </w:tc>
      </w:tr>
    </w:tbl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30.12.2008 N 172-оз "О резервах управленческих кадров в Ханты-Мансийском автономном округе - Югре", постановлениями Администрации города от 30.11.2018 </w:t>
      </w:r>
      <w:hyperlink r:id="rId7">
        <w:r>
          <w:rPr>
            <w:color w:val="0000FF"/>
          </w:rPr>
          <w:t>N 9147</w:t>
        </w:r>
      </w:hyperlink>
      <w:r>
        <w:t xml:space="preserve"> "О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Сургут", от 07.06.2007 </w:t>
      </w:r>
      <w:hyperlink r:id="rId8">
        <w:r>
          <w:rPr>
            <w:color w:val="0000FF"/>
          </w:rPr>
          <w:t>N 1734</w:t>
        </w:r>
      </w:hyperlink>
      <w:r>
        <w:t xml:space="preserve"> "Об утверждении Положения о порядке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Сургут", распоряжениями Администрации города от 30.12.2005 </w:t>
      </w:r>
      <w:hyperlink r:id="rId9">
        <w:r>
          <w:rPr>
            <w:color w:val="0000FF"/>
          </w:rPr>
          <w:t>N 3686</w:t>
        </w:r>
      </w:hyperlink>
      <w:r>
        <w:t xml:space="preserve"> "Об утверждении Регламента Администрации города", от 21.04.2021 </w:t>
      </w:r>
      <w:hyperlink r:id="rId10">
        <w:r>
          <w:rPr>
            <w:color w:val="0000FF"/>
          </w:rPr>
          <w:t>N 552</w:t>
        </w:r>
      </w:hyperlink>
      <w:r>
        <w:t xml:space="preserve"> "О распределении отдельных полномочий Главы города между высшими должностными лицами Администрации города":</w:t>
      </w:r>
    </w:p>
    <w:p w:rsidR="00052E59" w:rsidRDefault="00052E5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состав</w:t>
        </w:r>
      </w:hyperlink>
      <w:r>
        <w:t xml:space="preserve"> комиссии при высшем должностном лице Администрации города, курирующем сферу обеспечения безопасности городского округа,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спасательной деятельности согласно приложению.</w:t>
      </w:r>
    </w:p>
    <w:p w:rsidR="00052E59" w:rsidRDefault="00052E59">
      <w:pPr>
        <w:pStyle w:val="ConsPlusNormal"/>
        <w:spacing w:before="200"/>
        <w:ind w:firstLine="540"/>
        <w:jc w:val="both"/>
      </w:pPr>
      <w:r>
        <w:t>2. Управлению массовых коммуникаций разместить настоящее распоряжение на официальном портале Администрации города: www.admsurgut.ru.</w:t>
      </w:r>
    </w:p>
    <w:p w:rsidR="00052E59" w:rsidRDefault="00052E59">
      <w:pPr>
        <w:pStyle w:val="ConsPlusNormal"/>
        <w:spacing w:before="200"/>
        <w:ind w:firstLine="540"/>
        <w:jc w:val="both"/>
      </w:pPr>
      <w:r>
        <w:t>3. Настоящее распоряжение вступает в силу с момента его издания.</w:t>
      </w:r>
    </w:p>
    <w:p w:rsidR="00052E59" w:rsidRDefault="00052E59">
      <w:pPr>
        <w:pStyle w:val="ConsPlusNormal"/>
        <w:spacing w:before="200"/>
        <w:ind w:firstLine="540"/>
        <w:jc w:val="both"/>
      </w:pPr>
      <w:r>
        <w:t>4. Контроль за выполнением распоряжения возложить на заместителя Главы города, курирующего сферу обеспечения безопасности городского округа.</w:t>
      </w: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right"/>
      </w:pPr>
      <w:r>
        <w:t>Заместитель Главы города</w:t>
      </w:r>
    </w:p>
    <w:p w:rsidR="00052E59" w:rsidRDefault="00052E59">
      <w:pPr>
        <w:pStyle w:val="ConsPlusNormal"/>
        <w:jc w:val="right"/>
      </w:pPr>
      <w:r>
        <w:t>М.А.ГУМЕНЮК</w:t>
      </w: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right"/>
        <w:outlineLvl w:val="0"/>
      </w:pPr>
      <w:r>
        <w:t>Приложение</w:t>
      </w:r>
    </w:p>
    <w:p w:rsidR="00052E59" w:rsidRDefault="00052E59">
      <w:pPr>
        <w:pStyle w:val="ConsPlusNormal"/>
        <w:jc w:val="right"/>
      </w:pPr>
      <w:r>
        <w:t>к распоряжению</w:t>
      </w:r>
    </w:p>
    <w:p w:rsidR="00052E59" w:rsidRDefault="00052E59">
      <w:pPr>
        <w:pStyle w:val="ConsPlusNormal"/>
        <w:jc w:val="right"/>
      </w:pPr>
      <w:r>
        <w:t>Администрации города</w:t>
      </w:r>
    </w:p>
    <w:p w:rsidR="00052E59" w:rsidRDefault="00052E59">
      <w:pPr>
        <w:pStyle w:val="ConsPlusNormal"/>
        <w:jc w:val="right"/>
      </w:pPr>
      <w:r>
        <w:t>от 21.05.2021 N 738</w:t>
      </w: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Title"/>
        <w:jc w:val="center"/>
      </w:pPr>
      <w:bookmarkStart w:id="0" w:name="P33"/>
      <w:bookmarkEnd w:id="0"/>
      <w:r>
        <w:t>СОСТАВ</w:t>
      </w:r>
    </w:p>
    <w:p w:rsidR="00052E59" w:rsidRDefault="00052E59">
      <w:pPr>
        <w:pStyle w:val="ConsPlusTitle"/>
        <w:jc w:val="center"/>
      </w:pPr>
      <w:r>
        <w:t>КОМИССИИ ПРИ ВЫСШЕМ ДОЛЖНОСТНОМ ЛИЦЕ АДМИНИСТРАЦИИ ГОРОДА,</w:t>
      </w:r>
    </w:p>
    <w:p w:rsidR="00052E59" w:rsidRDefault="00052E59">
      <w:pPr>
        <w:pStyle w:val="ConsPlusTitle"/>
        <w:jc w:val="center"/>
      </w:pPr>
      <w:r>
        <w:t>КУРИРУЮЩЕМ СФЕРУ ОБЕСПЕЧЕНИЯ БЕЗОПАСНОСТИ ГОРОДСКОГО ОКРУГА,</w:t>
      </w:r>
    </w:p>
    <w:p w:rsidR="00052E59" w:rsidRDefault="00052E59">
      <w:pPr>
        <w:pStyle w:val="ConsPlusTitle"/>
        <w:jc w:val="center"/>
      </w:pPr>
      <w:r>
        <w:t>ПО ФОРМИРОВАНИЮ РЕЗЕРВА УПРАВЛЕНЧЕСКИХ КАДРОВ ДЛЯ ЗАМЕЩЕНИЯ</w:t>
      </w:r>
    </w:p>
    <w:p w:rsidR="00052E59" w:rsidRDefault="00052E59">
      <w:pPr>
        <w:pStyle w:val="ConsPlusTitle"/>
        <w:jc w:val="center"/>
      </w:pPr>
      <w:r>
        <w:t>ЦЕЛЕВЫХ УПРАВЛЕНЧЕСКИХ ДОЛЖНОСТЕЙ В МУНИЦИПАЛЬНЫХ</w:t>
      </w:r>
    </w:p>
    <w:p w:rsidR="00052E59" w:rsidRDefault="00052E59">
      <w:pPr>
        <w:pStyle w:val="ConsPlusTitle"/>
        <w:jc w:val="center"/>
      </w:pPr>
      <w:r>
        <w:t>УЧРЕЖДЕНИЯХ И НА МУНИЦИПАЛЬНЫХ ПРЕДПРИЯТИЯХ В СФЕРЕ</w:t>
      </w:r>
    </w:p>
    <w:p w:rsidR="00052E59" w:rsidRDefault="00052E59">
      <w:pPr>
        <w:pStyle w:val="ConsPlusTitle"/>
        <w:jc w:val="center"/>
      </w:pPr>
      <w:r>
        <w:lastRenderedPageBreak/>
        <w:t>СПАСАТЕЛЬНОЙ ДЕЯТЕЛЬНОСТИ</w:t>
      </w:r>
    </w:p>
    <w:p w:rsidR="00052E59" w:rsidRDefault="00052E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2E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59" w:rsidRDefault="00052E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59" w:rsidRDefault="00052E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2E59" w:rsidRDefault="00052E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E59" w:rsidRDefault="00052E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Сургута от 19.04.2022 N 675)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59" w:rsidRDefault="00052E59">
            <w:pPr>
              <w:pStyle w:val="ConsPlusNormal"/>
            </w:pPr>
          </w:p>
        </w:tc>
      </w:tr>
    </w:tbl>
    <w:p w:rsidR="00052E59" w:rsidRDefault="00052E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052E59">
        <w:tc>
          <w:tcPr>
            <w:tcW w:w="4422" w:type="dxa"/>
          </w:tcPr>
          <w:p w:rsidR="00052E59" w:rsidRDefault="00052E59">
            <w:pPr>
              <w:pStyle w:val="ConsPlusNormal"/>
              <w:jc w:val="center"/>
            </w:pPr>
            <w:r>
              <w:t>Основной состав комиссии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  <w:jc w:val="center"/>
            </w:pPr>
            <w:r>
              <w:t>Резервный состав комиссии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Заместитель Главы города, курирующий сферу обеспечения безопасности городского округа, председатель комиссии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  <w:jc w:val="center"/>
            </w:pPr>
            <w:r>
              <w:t>-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Начальник управления по делам гражданской обороны и чрезвычайным ситуациям, заместитель председателя комиссии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заместитель начальника управления по делам гражданской обороны и чрезвычайным ситуациям, заместитель председателя комиссии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Ведущий юрисконсульт юридического отдела муниципального казенного учреждения "Центр организационного обеспечения деятельности муниципальных организаций", секретарь комиссии по формированию резерва управленческих кадров на должности руководителей муниципальных организаций (без права голоса)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лицо, исполняющее обязанности ведущего юрисконсульта на период его отсутствия в соответствии с муниципальным правовым актом в порядке, предусмотренном действующим законодательством, секретарь комиссии по формированию резерва управленческих кадров на должности руководителей муниципальных организаций</w:t>
            </w:r>
          </w:p>
          <w:p w:rsidR="00052E59" w:rsidRDefault="00052E59">
            <w:pPr>
              <w:pStyle w:val="ConsPlusNormal"/>
            </w:pPr>
            <w:r>
              <w:t>(без права голоса)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Специалист-эксперт отдела муниципальной службы управления кадров и муниципальной службы, секретарь комиссии (без права голоса) при проведении конкурса на замещение вакантной должности руководителя муниципальной организации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главный специалист отдела муниципальной службы управления кадров и муниципальной службы, исполняющий обязанности специалиста-эксперта на период его отсутствия в соответствии с должностной инструкцией, секретарь комиссии (без права голоса) при проведении конкурса на замещение вакантной должности руководителя муниципальной организации</w:t>
            </w:r>
          </w:p>
        </w:tc>
      </w:tr>
      <w:tr w:rsidR="00052E59">
        <w:tc>
          <w:tcPr>
            <w:tcW w:w="9071" w:type="dxa"/>
            <w:gridSpan w:val="2"/>
          </w:tcPr>
          <w:p w:rsidR="00052E59" w:rsidRDefault="00052E59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Начальник отдела кадрового обеспечения управления кадров и муниципальной службы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заместитель начальника отдела кадрового обеспечения управления кадров и муниципальной службы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Начальник отдела правового обеспечения сферы городского хозяйства правового управления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лицо, исполняющее обязанности начальника отдела правового обеспечения сферы городского хозяйства правового управления на период его отсутствия в соответствии с муниципальным правовым актом в порядке, предусмотренном действующим законодательством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Начальник отдела планирования и оперативной подготовки управления по делам гражданской обороны и чрезвычайным ситуациям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</w:tr>
      <w:tr w:rsidR="00052E59">
        <w:tc>
          <w:tcPr>
            <w:tcW w:w="4422" w:type="dxa"/>
          </w:tcPr>
          <w:p w:rsidR="00052E59" w:rsidRDefault="00052E59">
            <w:pPr>
              <w:pStyle w:val="ConsPlusNormal"/>
            </w:pPr>
            <w:r>
              <w:t>Председатель Сургутской городской организации Профессионального союза работников народного образования и науки Российской Федерации, председатель Объединения организаций профсоюзов города Сургута и Сургутского района (по согласованию)</w:t>
            </w:r>
          </w:p>
        </w:tc>
        <w:tc>
          <w:tcPr>
            <w:tcW w:w="4649" w:type="dxa"/>
          </w:tcPr>
          <w:p w:rsidR="00052E59" w:rsidRDefault="00052E59">
            <w:pPr>
              <w:pStyle w:val="ConsPlusNormal"/>
            </w:pPr>
            <w:r>
              <w:t>председатель Тюменской межрегиональной организации "Общественная организация "Всероссийский Электропрофсоюз", заместитель председателя Объединения организаций профсоюзов города Сургута и Сургутского района (по согласованию)</w:t>
            </w:r>
          </w:p>
        </w:tc>
      </w:tr>
    </w:tbl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jc w:val="both"/>
      </w:pPr>
    </w:p>
    <w:p w:rsidR="00052E59" w:rsidRDefault="00052E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B06" w:rsidRDefault="00C07B06">
      <w:bookmarkStart w:id="1" w:name="_GoBack"/>
      <w:bookmarkEnd w:id="1"/>
    </w:p>
    <w:sectPr w:rsidR="00C07B06" w:rsidSect="007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9"/>
    <w:rsid w:val="00052E59"/>
    <w:rsid w:val="00C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BEF8-03D5-4C95-AE82-92AD1C5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2E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2E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047F64B087E606723C805A550FE60FB4D62ED86F4677A21C449B00EA0B4D3A321F12E2F91495D63EA1CBDA3825462CDS2g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F047F64B087E606723C805A550FE60FB4D62ED86F46A7B21C849B00EA0B4D3A321F12E2F91495D63EA1CBDA3825462CDS2g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047F64B087E606723C805A550FE60FB4D62ED85FE6F7C23C849B00EA0B4D3A321F12E2F91495D63EA1CBDA3825462CDS2g7G" TargetMode="External"/><Relationship Id="rId11" Type="http://schemas.openxmlformats.org/officeDocument/2006/relationships/hyperlink" Target="consultantplus://offline/ref=F2F047F64B087E606723C805A550FE60FB4D62ED86F36D7629C949B00EA0B4D3A321F12E3D91115162E902BDAF9702338B7081B3831771FC473AA796S6g1G" TargetMode="External"/><Relationship Id="rId5" Type="http://schemas.openxmlformats.org/officeDocument/2006/relationships/hyperlink" Target="consultantplus://offline/ref=F2F047F64B087E606723C805A550FE60FB4D62ED86F36D7629C949B00EA0B4D3A321F12E3D91115162E902BDAF9702338B7081B3831771FC473AA796S6g1G" TargetMode="External"/><Relationship Id="rId10" Type="http://schemas.openxmlformats.org/officeDocument/2006/relationships/hyperlink" Target="consultantplus://offline/ref=F2F047F64B087E606723C805A550FE60FB4D62ED86F56C7B21CD49B00EA0B4D3A321F12E2F91495D63EA1CBDA3825462CDS2g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F047F64B087E606723C805A550FE60FB4D62ED86F4677727CE49B00EA0B4D3A321F12E2F91495D63EA1CBDA3825462CDS2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Инна Владимировна</dc:creator>
  <cp:keywords/>
  <dc:description/>
  <cp:lastModifiedBy>Кириллова Инна Владимировна</cp:lastModifiedBy>
  <cp:revision>1</cp:revision>
  <dcterms:created xsi:type="dcterms:W3CDTF">2022-09-13T06:32:00Z</dcterms:created>
  <dcterms:modified xsi:type="dcterms:W3CDTF">2022-09-13T06:33:00Z</dcterms:modified>
</cp:coreProperties>
</file>