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</w:p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656C1A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656C1A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656C1A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4265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4265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E561D" w:rsidRPr="00A63FB0" w:rsidRDefault="00BE56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4265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4265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6751</w:t>
            </w:r>
          </w:p>
        </w:tc>
      </w:tr>
    </w:tbl>
    <w:p w:rsidR="00BE561D" w:rsidRPr="00C725A6" w:rsidRDefault="00BE561D" w:rsidP="00C725A6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 w:rsidRPr="00BE561D">
        <w:rPr>
          <w:rFonts w:eastAsia="Calibri" w:cs="Times New Roman"/>
          <w:szCs w:val="28"/>
          <w:lang w:eastAsia="ru-RU"/>
        </w:rPr>
        <w:br/>
        <w:t>№ 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E561D">
        <w:rPr>
          <w:rFonts w:eastAsia="Times New Roman" w:cs="Times New Roman"/>
          <w:szCs w:val="28"/>
          <w:lang w:eastAsia="ru-RU"/>
        </w:rPr>
        <w:t>раторов</w:t>
      </w:r>
      <w:proofErr w:type="spellEnd"/>
      <w:r w:rsidRPr="00BE561D">
        <w:rPr>
          <w:rFonts w:eastAsia="Times New Roman" w:cs="Times New Roman"/>
          <w:szCs w:val="28"/>
          <w:lang w:eastAsia="ru-RU"/>
        </w:rPr>
        <w:t xml:space="preserve"> 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BE561D">
        <w:rPr>
          <w:rFonts w:eastAsia="Calibri" w:cs="Times New Roman"/>
          <w:szCs w:val="28"/>
          <w:lang w:eastAsia="ru-RU"/>
        </w:rPr>
        <w:t>Админист</w:t>
      </w:r>
      <w:proofErr w:type="spellEnd"/>
      <w:r>
        <w:rPr>
          <w:rFonts w:eastAsia="Calibri" w:cs="Times New Roman"/>
          <w:szCs w:val="28"/>
          <w:lang w:eastAsia="ru-RU"/>
        </w:rPr>
        <w:t>-</w:t>
      </w:r>
      <w:r w:rsidRPr="00BE561D">
        <w:rPr>
          <w:rFonts w:eastAsia="Calibri" w:cs="Times New Roman"/>
          <w:szCs w:val="28"/>
          <w:lang w:eastAsia="ru-RU"/>
        </w:rPr>
        <w:t>рации города»: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администраторов доходов бюджета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E561D">
        <w:rPr>
          <w:rFonts w:eastAsia="Times New Roman" w:cs="Times New Roman"/>
          <w:szCs w:val="28"/>
          <w:lang w:eastAsia="ru-RU"/>
        </w:rPr>
        <w:t>и 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Югры» (с изменениями от 04.02.2022 № 818, 11.02.2022 № 1029, 15.04.2022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E561D">
        <w:rPr>
          <w:rFonts w:eastAsia="Times New Roman" w:cs="Times New Roman"/>
          <w:szCs w:val="28"/>
          <w:lang w:eastAsia="ru-RU"/>
        </w:rPr>
        <w:t xml:space="preserve">№ 3004, 18.05.2022 № 3868, 07.06.2022 № 4523, 14.07.2022 № 5766, 01.08.2022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 6248) следующие изменения: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BE561D" w:rsidRDefault="00BE561D" w:rsidP="00BE561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743C71">
        <w:rPr>
          <w:rFonts w:eastAsia="Times New Roman" w:cs="Times New Roman"/>
          <w:szCs w:val="28"/>
          <w:lang w:eastAsia="ru-RU"/>
        </w:rPr>
        <w:t xml:space="preserve">Из пункта 6 раздела I </w:t>
      </w:r>
      <w:r>
        <w:rPr>
          <w:rFonts w:eastAsia="Calibri" w:cs="Times New Roman"/>
          <w:szCs w:val="28"/>
          <w:lang w:eastAsia="ru-RU"/>
        </w:rPr>
        <w:t>исключить строку следующего содержания</w:t>
      </w:r>
      <w:r w:rsidRPr="00A3728C">
        <w:rPr>
          <w:rFonts w:eastAsia="Calibri" w:cs="Times New Roman"/>
          <w:szCs w:val="28"/>
          <w:lang w:eastAsia="ru-RU"/>
        </w:rPr>
        <w:t>:</w:t>
      </w:r>
    </w:p>
    <w:p w:rsidR="00BE561D" w:rsidRPr="00BE561D" w:rsidRDefault="00BE561D" w:rsidP="00BE561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710"/>
        <w:jc w:val="both"/>
        <w:rPr>
          <w:rFonts w:eastAsia="Calibri" w:cs="Times New Roman"/>
          <w:sz w:val="18"/>
          <w:szCs w:val="28"/>
          <w:lang w:eastAsia="ru-RU"/>
        </w:rPr>
      </w:pPr>
    </w:p>
    <w:tbl>
      <w:tblPr>
        <w:tblStyle w:val="a7"/>
        <w:tblW w:w="9776" w:type="dxa"/>
        <w:tblLayout w:type="fixed"/>
        <w:tblLook w:val="0000" w:firstRow="0" w:lastRow="0" w:firstColumn="0" w:lastColumn="0" w:noHBand="0" w:noVBand="0"/>
      </w:tblPr>
      <w:tblGrid>
        <w:gridCol w:w="236"/>
        <w:gridCol w:w="1041"/>
        <w:gridCol w:w="2835"/>
        <w:gridCol w:w="5244"/>
        <w:gridCol w:w="420"/>
      </w:tblGrid>
      <w:tr w:rsidR="00BE561D" w:rsidTr="00BE561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61D" w:rsidRPr="0033408C" w:rsidRDefault="00BE561D" w:rsidP="00BE561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«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BE561D" w:rsidRPr="0033408C" w:rsidRDefault="00BE561D" w:rsidP="003A114F">
            <w:pPr>
              <w:jc w:val="center"/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2835" w:type="dxa"/>
          </w:tcPr>
          <w:p w:rsidR="00BE561D" w:rsidRPr="00EA273B" w:rsidRDefault="00BE561D" w:rsidP="003A114F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BA30DB">
              <w:rPr>
                <w:sz w:val="26"/>
                <w:szCs w:val="26"/>
              </w:rPr>
              <w:t>1 13 02994 04 0000 130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BE561D" w:rsidRPr="0033408C" w:rsidRDefault="00BE561D" w:rsidP="003A114F">
            <w:pPr>
              <w:rPr>
                <w:sz w:val="26"/>
                <w:szCs w:val="26"/>
              </w:rPr>
            </w:pPr>
            <w:r w:rsidRPr="00BA30DB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1D" w:rsidRDefault="00BE561D" w:rsidP="003A114F">
            <w:pPr>
              <w:rPr>
                <w:sz w:val="26"/>
                <w:szCs w:val="26"/>
              </w:rPr>
            </w:pPr>
          </w:p>
          <w:p w:rsidR="00BE561D" w:rsidRPr="0033408C" w:rsidRDefault="00BE561D" w:rsidP="003A114F">
            <w:pPr>
              <w:rPr>
                <w:sz w:val="26"/>
                <w:szCs w:val="26"/>
              </w:rPr>
            </w:pPr>
            <w:r w:rsidRPr="00BA30DB">
              <w:rPr>
                <w:sz w:val="26"/>
                <w:szCs w:val="26"/>
              </w:rPr>
              <w:t>».</w:t>
            </w:r>
          </w:p>
        </w:tc>
      </w:tr>
    </w:tbl>
    <w:p w:rsidR="00BE561D" w:rsidRPr="00BE561D" w:rsidRDefault="00BE561D" w:rsidP="00BE56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1.2. </w:t>
      </w:r>
      <w:r w:rsidRPr="00BE561D">
        <w:rPr>
          <w:rFonts w:eastAsia="Calibri" w:cs="Times New Roman"/>
          <w:szCs w:val="28"/>
          <w:lang w:eastAsia="ru-RU"/>
        </w:rPr>
        <w:t xml:space="preserve">Пункт 18 раздела </w:t>
      </w:r>
      <w:r w:rsidRPr="00BE561D">
        <w:rPr>
          <w:rFonts w:eastAsia="Calibri" w:cs="Times New Roman"/>
          <w:szCs w:val="28"/>
          <w:lang w:val="en-US" w:eastAsia="ru-RU"/>
        </w:rPr>
        <w:t>II</w:t>
      </w:r>
      <w:r w:rsidRPr="00BE561D">
        <w:rPr>
          <w:rFonts w:eastAsia="Calibri" w:cs="Times New Roman"/>
          <w:szCs w:val="28"/>
          <w:lang w:eastAsia="ru-RU"/>
        </w:rPr>
        <w:t xml:space="preserve"> дополнить </w:t>
      </w:r>
      <w:r w:rsidRPr="00BE561D">
        <w:rPr>
          <w:rFonts w:eastAsia="Times New Roman" w:cs="Times New Roman"/>
          <w:szCs w:val="28"/>
          <w:lang w:eastAsia="ru-RU"/>
        </w:rPr>
        <w:t>строками следующего содержания:</w:t>
      </w:r>
    </w:p>
    <w:p w:rsidR="00BE561D" w:rsidRPr="00BE561D" w:rsidRDefault="00BE561D" w:rsidP="00BE561D">
      <w:pPr>
        <w:widowControl w:val="0"/>
        <w:tabs>
          <w:tab w:val="left" w:pos="0"/>
        </w:tabs>
        <w:autoSpaceDE w:val="0"/>
        <w:autoSpaceDN w:val="0"/>
        <w:adjustRightInd w:val="0"/>
        <w:ind w:left="1430"/>
        <w:jc w:val="both"/>
        <w:rPr>
          <w:rFonts w:eastAsia="Calibri" w:cs="Times New Roman"/>
          <w:szCs w:val="28"/>
          <w:lang w:eastAsia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BE561D" w:rsidRPr="00BE561D" w:rsidTr="00BE561D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56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1 16 01092 01 0016 140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9 Кодекса Российской Федерации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за административные правонарушения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</w:t>
            </w: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и о повышении энергетической эффективности)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BE561D" w:rsidRPr="00BE561D" w:rsidTr="00BE561D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61D" w:rsidRPr="00BE561D" w:rsidRDefault="00BE561D" w:rsidP="00BE561D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1 16 01203 01 9000 140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за административные правонарушения, посягающие на общественный порядок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и общественную безопасность, налагаемые мировыми судьями, комиссиями по делам несовершеннолетних и защите их прав </w:t>
            </w: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(иные штрафы)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spacing w:line="254" w:lineRule="auto"/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BE561D" w:rsidRPr="00BE561D" w:rsidRDefault="00BE561D" w:rsidP="00BE561D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BE561D">
        <w:rPr>
          <w:rFonts w:eastAsia="Times New Roman" w:cs="Times New Roman"/>
          <w:szCs w:val="28"/>
          <w:lang w:eastAsia="ru-RU"/>
        </w:rPr>
        <w:t xml:space="preserve">Пункт 20 раздела </w:t>
      </w:r>
      <w:r w:rsidRPr="00BE561D">
        <w:rPr>
          <w:rFonts w:eastAsia="Times New Roman" w:cs="Times New Roman"/>
          <w:szCs w:val="28"/>
          <w:lang w:val="en-US" w:eastAsia="ru-RU"/>
        </w:rPr>
        <w:t>II</w:t>
      </w:r>
      <w:r w:rsidRPr="00BE561D">
        <w:rPr>
          <w:rFonts w:eastAsia="Times New Roman" w:cs="Times New Roman"/>
          <w:szCs w:val="28"/>
          <w:lang w:eastAsia="ru-RU"/>
        </w:rPr>
        <w:t xml:space="preserve"> дополнить строкой следующего содержания: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left="1430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BE561D" w:rsidRPr="00BE561D" w:rsidTr="00BE561D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56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1 16 01193 01 0007 140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19 Кодекса Российской Федерации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за административные правонарушения против порядка управления, налагаемые мировыми судьями, комиссиями по делам несовершенно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BE561D">
              <w:rPr>
                <w:rFonts w:eastAsia="Calibri" w:cs="Times New Roman"/>
                <w:sz w:val="26"/>
                <w:szCs w:val="26"/>
              </w:rPr>
              <w:t xml:space="preserve">летних и защите их прав (штрафы за </w:t>
            </w:r>
            <w:proofErr w:type="spellStart"/>
            <w:r w:rsidRPr="00BE561D">
              <w:rPr>
                <w:rFonts w:eastAsia="Calibri" w:cs="Times New Roman"/>
                <w:sz w:val="26"/>
                <w:szCs w:val="26"/>
              </w:rPr>
              <w:t>непред</w:t>
            </w:r>
            <w:r>
              <w:rPr>
                <w:rFonts w:eastAsia="Calibri" w:cs="Times New Roman"/>
                <w:sz w:val="26"/>
                <w:szCs w:val="26"/>
              </w:rPr>
              <w:t>с-тавление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сведений (информации)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BE561D" w:rsidRPr="00BE561D" w:rsidRDefault="00BE561D" w:rsidP="00BE561D">
      <w:pPr>
        <w:widowControl w:val="0"/>
        <w:autoSpaceDE w:val="0"/>
        <w:autoSpaceDN w:val="0"/>
        <w:adjustRightInd w:val="0"/>
        <w:ind w:left="143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Pr="00BE561D">
        <w:rPr>
          <w:rFonts w:eastAsia="Times New Roman" w:cs="Times New Roman"/>
          <w:szCs w:val="28"/>
          <w:lang w:eastAsia="ru-RU"/>
        </w:rPr>
        <w:t>Пункт 21 раздела II дополнить строкой следующего содержания: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left="1430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BE561D" w:rsidRPr="00BE561D" w:rsidTr="00BE561D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56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1 16 01203 01 9000 140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за административные правонарушения, посягающие на общественный порядок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и общественную безопасность, налагаемые мировыми судьями, комиссиями по делам несовершеннолетних и защите их прав </w:t>
            </w: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(иные штрафы)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1.5. </w:t>
      </w:r>
      <w:r w:rsidRPr="00BE561D">
        <w:rPr>
          <w:rFonts w:eastAsia="Times New Roman" w:cs="Times New Roman"/>
          <w:szCs w:val="28"/>
          <w:lang w:eastAsia="ru-RU"/>
        </w:rPr>
        <w:t>Пункт 22 раздела II дополнить строками следующего содержания: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left="1430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BE561D" w:rsidRPr="00BE561D" w:rsidTr="00BE561D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56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1 16 01193 01 0005 140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Главой 19 Кодекса Российской Федерации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за административные правонарушения против порядка управления, налагаемые мировыми судьями, комиссиями по делам несовершенно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BE561D">
              <w:rPr>
                <w:rFonts w:eastAsia="Calibri" w:cs="Times New Roman"/>
                <w:sz w:val="26"/>
                <w:szCs w:val="26"/>
              </w:rPr>
              <w:t xml:space="preserve">летних и защите их прав (штрафы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</w:t>
            </w: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BE561D" w:rsidRPr="00BE561D" w:rsidTr="00BE561D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61D" w:rsidRPr="00BE561D" w:rsidRDefault="00BE561D" w:rsidP="00BE561D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1 16 01332 01 0000 140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Кодексом Российской Федерации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об административных правонарушениях,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за административные правонарушения в области производства и оборота этилового спирта, алкогольной и спиртосодержащей продукции,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а также за административные правонарушения порядка ценообразования в части регулирования цен на этиловый спирт, алкогольную </w:t>
            </w: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BE561D" w:rsidRPr="00BE561D" w:rsidTr="00BE561D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61D" w:rsidRPr="00BE561D" w:rsidRDefault="00BE561D" w:rsidP="00BE561D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1 16 01333 01 0000 140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Кодексом Российской Федерации об </w:t>
            </w:r>
            <w:proofErr w:type="spellStart"/>
            <w:r w:rsidRPr="00BE561D">
              <w:rPr>
                <w:rFonts w:eastAsia="Calibri" w:cs="Times New Roman"/>
                <w:sz w:val="26"/>
                <w:szCs w:val="26"/>
              </w:rPr>
              <w:t>админист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BE561D">
              <w:rPr>
                <w:rFonts w:eastAsia="Calibri" w:cs="Times New Roman"/>
                <w:sz w:val="26"/>
                <w:szCs w:val="26"/>
              </w:rPr>
              <w:t>ративных</w:t>
            </w:r>
            <w:proofErr w:type="spellEnd"/>
            <w:r w:rsidRPr="00BE561D">
              <w:rPr>
                <w:rFonts w:eastAsia="Calibri" w:cs="Times New Roman"/>
                <w:sz w:val="26"/>
                <w:szCs w:val="26"/>
              </w:rPr>
              <w:t xml:space="preserve"> правонарушениях, за </w:t>
            </w:r>
            <w:proofErr w:type="spellStart"/>
            <w:r w:rsidRPr="00BE561D">
              <w:rPr>
                <w:rFonts w:eastAsia="Calibri" w:cs="Times New Roman"/>
                <w:sz w:val="26"/>
                <w:szCs w:val="26"/>
              </w:rPr>
              <w:t>администра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BE561D">
              <w:rPr>
                <w:rFonts w:eastAsia="Calibri" w:cs="Times New Roman"/>
                <w:sz w:val="26"/>
                <w:szCs w:val="26"/>
              </w:rPr>
              <w:t>тивные</w:t>
            </w:r>
            <w:proofErr w:type="spellEnd"/>
            <w:r w:rsidRPr="00BE561D">
              <w:rPr>
                <w:rFonts w:eastAsia="Calibri" w:cs="Times New Roman"/>
                <w:sz w:val="26"/>
                <w:szCs w:val="26"/>
              </w:rPr>
              <w:t xml:space="preserve"> правонарушения в области производства и оборота этилового спирта, алкогольной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и спиртосодержащей продукции, а также </w:t>
            </w: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за административные правонарушения порядка ценообразования в части регулирования цен </w:t>
            </w: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 xml:space="preserve">на этиловый спирт, алкогольную и </w:t>
            </w:r>
            <w:proofErr w:type="spellStart"/>
            <w:r w:rsidRPr="00BE561D">
              <w:rPr>
                <w:rFonts w:eastAsia="Calibri" w:cs="Times New Roman"/>
                <w:sz w:val="26"/>
                <w:szCs w:val="26"/>
              </w:rPr>
              <w:t>спирто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BE561D">
              <w:rPr>
                <w:rFonts w:eastAsia="Calibri" w:cs="Times New Roman"/>
                <w:sz w:val="26"/>
                <w:szCs w:val="26"/>
              </w:rPr>
              <w:t>содержащую продукцию, налагаемые мировыми судьями, комиссиями по делам несовершенно</w:t>
            </w:r>
            <w:r>
              <w:rPr>
                <w:rFonts w:eastAsia="Calibri" w:cs="Times New Roman"/>
                <w:sz w:val="26"/>
                <w:szCs w:val="26"/>
              </w:rPr>
              <w:t>-</w:t>
            </w:r>
            <w:r w:rsidRPr="00BE561D">
              <w:rPr>
                <w:rFonts w:eastAsia="Calibri" w:cs="Times New Roman"/>
                <w:sz w:val="26"/>
                <w:szCs w:val="26"/>
              </w:rPr>
              <w:t>летних и защите их прав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</w:p>
          <w:p w:rsidR="00BE561D" w:rsidRPr="00BE561D" w:rsidRDefault="00BE561D" w:rsidP="00BE561D">
            <w:pPr>
              <w:rPr>
                <w:rFonts w:eastAsia="Calibri" w:cs="Times New Roman"/>
                <w:sz w:val="26"/>
                <w:szCs w:val="26"/>
              </w:rPr>
            </w:pPr>
            <w:r w:rsidRPr="00BE561D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Default="00BE561D" w:rsidP="00BE561D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BE561D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BE561D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www.admsurugut.ru.</w:t>
      </w:r>
    </w:p>
    <w:p w:rsidR="00BE561D" w:rsidRPr="00BE561D" w:rsidRDefault="00BE561D" w:rsidP="00BE561D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BE561D" w:rsidRPr="00BE561D" w:rsidRDefault="00BE561D" w:rsidP="00BE561D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BE561D">
        <w:rPr>
          <w:rFonts w:eastAsia="font291" w:cs="Times New Roman"/>
          <w:color w:val="000000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E561D">
        <w:rPr>
          <w:rFonts w:eastAsia="font291" w:cs="Times New Roman"/>
          <w:color w:val="000000"/>
          <w:szCs w:val="28"/>
          <w:lang w:eastAsia="ru-RU"/>
        </w:rPr>
        <w:t>Сургутские</w:t>
      </w:r>
      <w:proofErr w:type="spellEnd"/>
      <w:r w:rsidRPr="00BE561D">
        <w:rPr>
          <w:rFonts w:eastAsia="font291" w:cs="Times New Roman"/>
          <w:color w:val="000000"/>
          <w:szCs w:val="28"/>
          <w:lang w:eastAsia="ru-RU"/>
        </w:rPr>
        <w:t xml:space="preserve"> ведомости».</w:t>
      </w:r>
    </w:p>
    <w:p w:rsidR="00BE561D" w:rsidRPr="00BE561D" w:rsidRDefault="00BE561D" w:rsidP="00BE561D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 w:rsidRPr="00BE561D">
        <w:rPr>
          <w:rFonts w:eastAsia="font291" w:cs="Times New Roman"/>
          <w:color w:val="000000"/>
          <w:szCs w:val="28"/>
          <w:lang w:eastAsia="ru-RU"/>
        </w:rPr>
        <w:t>4. Настоящее постановление вступает в силу с момента его издания.                       5. Контроль за выполнением постановления оставляю за собой.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Л.М.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EE2AB4" w:rsidRPr="00BE561D" w:rsidRDefault="00EE2AB4" w:rsidP="00BE561D"/>
    <w:sectPr w:rsidR="00EE2AB4" w:rsidRPr="00BE561D" w:rsidSect="00BE5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F8" w:rsidRDefault="001147F8" w:rsidP="002C5AE4">
      <w:r>
        <w:separator/>
      </w:r>
    </w:p>
  </w:endnote>
  <w:endnote w:type="continuationSeparator" w:id="0">
    <w:p w:rsidR="001147F8" w:rsidRDefault="001147F8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F8" w:rsidRDefault="001147F8" w:rsidP="002C5AE4">
      <w:r>
        <w:separator/>
      </w:r>
    </w:p>
  </w:footnote>
  <w:footnote w:type="continuationSeparator" w:id="0">
    <w:p w:rsidR="001147F8" w:rsidRDefault="001147F8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0A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65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99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99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199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65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750AC"/>
    <w:rsid w:val="001147F8"/>
    <w:rsid w:val="002622DB"/>
    <w:rsid w:val="002C5AE4"/>
    <w:rsid w:val="004265B4"/>
    <w:rsid w:val="004F199F"/>
    <w:rsid w:val="005D3688"/>
    <w:rsid w:val="0060034C"/>
    <w:rsid w:val="00783467"/>
    <w:rsid w:val="00897472"/>
    <w:rsid w:val="00BE561D"/>
    <w:rsid w:val="00C936CD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7D3F-9CFF-4FCF-A7EF-F60B69F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97DE-CAAB-4F6F-AC0C-03D8538E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2022-08-18T11:09:00Z</cp:lastPrinted>
  <dcterms:created xsi:type="dcterms:W3CDTF">2022-08-23T09:27:00Z</dcterms:created>
  <dcterms:modified xsi:type="dcterms:W3CDTF">2022-08-23T09:27:00Z</dcterms:modified>
</cp:coreProperties>
</file>