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15310"/>
      </w:tblGrid>
      <w:tr w:rsidR="003C6A23" w:rsidRPr="00CB080A" w:rsidTr="0094535B">
        <w:trPr>
          <w:trHeight w:val="975"/>
        </w:trPr>
        <w:tc>
          <w:tcPr>
            <w:tcW w:w="1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8752E6" w:rsidRDefault="00F74255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тчет 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</w:t>
            </w:r>
          </w:p>
          <w:p w:rsidR="003C6A23" w:rsidRPr="0014073A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(«дорожная карта»)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8752E6" w:rsidRPr="0014073A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города Сургута на 2021-2025 годы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установленный постановление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 Администрации города </w:t>
            </w:r>
            <w:r w:rsidR="005B5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19.03.2021 № 410 «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утверждении плана мероприятий («дорожная карта»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 услуг в социальной сфере на 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 гор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 Сургута на 2021 - 2025 годы»</w:t>
            </w: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7E33" w:rsidRPr="00B21B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5B5B7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 месяцев</w:t>
            </w:r>
            <w:r w:rsidR="00A97E33" w:rsidRPr="00B21B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2022 года</w:t>
            </w:r>
          </w:p>
          <w:p w:rsidR="003C6A23" w:rsidRPr="00CB080A" w:rsidRDefault="00F74255" w:rsidP="00A9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  <w:r w:rsidRPr="005F4D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(с изменениями от </w:t>
            </w:r>
            <w:r w:rsidR="00D425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06.05.2022</w:t>
            </w:r>
            <w:r w:rsidR="00BB22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D425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821</w:t>
            </w:r>
            <w:r w:rsidRPr="005F4D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3C6A23" w:rsidRPr="00CB080A" w:rsidTr="008752E6">
        <w:trPr>
          <w:trHeight w:val="780"/>
        </w:trPr>
        <w:tc>
          <w:tcPr>
            <w:tcW w:w="15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B080A" w:rsidRDefault="003C6A23" w:rsidP="009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80"/>
        <w:gridCol w:w="2824"/>
        <w:gridCol w:w="5980"/>
      </w:tblGrid>
      <w:tr w:rsidR="003C6A23" w:rsidTr="00E20AF4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0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3C6A23" w:rsidRPr="00CB080A" w:rsidRDefault="005B5B71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6A23"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исполнения</w:t>
            </w:r>
          </w:p>
        </w:tc>
        <w:tc>
          <w:tcPr>
            <w:tcW w:w="5980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3C6A23" w:rsidTr="00FE2D99">
        <w:tc>
          <w:tcPr>
            <w:tcW w:w="776" w:type="dxa"/>
            <w:shd w:val="clear" w:color="auto" w:fill="FFF2CC" w:themeFill="accent4" w:themeFillTint="33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84" w:type="dxa"/>
            <w:gridSpan w:val="3"/>
            <w:shd w:val="clear" w:color="auto" w:fill="FFF2CC" w:themeFill="accent4" w:themeFillTint="33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</w:t>
            </w:r>
            <w:r w:rsidR="00F8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ивидуальных предпринимателей, к 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услуг в социальной сфере</w:t>
            </w:r>
          </w:p>
        </w:tc>
      </w:tr>
      <w:tr w:rsidR="003C6A23" w:rsidRPr="007567A6" w:rsidTr="00E20AF4">
        <w:tc>
          <w:tcPr>
            <w:tcW w:w="776" w:type="dxa"/>
            <w:vAlign w:val="center"/>
          </w:tcPr>
          <w:p w:rsidR="003C6A23" w:rsidRPr="007567A6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80" w:type="dxa"/>
            <w:vAlign w:val="center"/>
          </w:tcPr>
          <w:p w:rsidR="003C6A23" w:rsidRPr="007567A6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2824" w:type="dxa"/>
            <w:vAlign w:val="center"/>
          </w:tcPr>
          <w:p w:rsidR="003C6A23" w:rsidRPr="007567A6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</w:t>
            </w:r>
            <w:r w:rsidR="00AB1B44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ежегодно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5980" w:type="dxa"/>
            <w:vMerge w:val="restart"/>
          </w:tcPr>
          <w:p w:rsidR="006B5478" w:rsidRPr="007567A6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Администрации города Сургута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слайдере «Социальные услуги».</w:t>
            </w:r>
          </w:p>
          <w:p w:rsidR="006B5478" w:rsidRPr="007567A6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Ссылка:</w:t>
            </w:r>
          </w:p>
          <w:p w:rsidR="00D425A9" w:rsidRPr="007567A6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http://admsurgut.ru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/rubric/21984/Podderzhka-dostupa-nemunicipalnyh-organizaciy-k-predostavleniyu-uslug-v-socialnoy-sfere</w:t>
            </w:r>
          </w:p>
        </w:tc>
      </w:tr>
      <w:tr w:rsidR="003C6A23" w:rsidTr="00E20AF4">
        <w:tc>
          <w:tcPr>
            <w:tcW w:w="776" w:type="dxa"/>
            <w:vAlign w:val="center"/>
          </w:tcPr>
          <w:p w:rsidR="003C6A23" w:rsidRPr="007567A6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80" w:type="dxa"/>
            <w:vAlign w:val="center"/>
          </w:tcPr>
          <w:p w:rsidR="003C6A23" w:rsidRPr="007567A6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указанного перечня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официальном портале Администрации города</w:t>
            </w:r>
          </w:p>
        </w:tc>
        <w:tc>
          <w:tcPr>
            <w:tcW w:w="2824" w:type="dxa"/>
            <w:vAlign w:val="center"/>
          </w:tcPr>
          <w:p w:rsidR="003C6A23" w:rsidRPr="007567A6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01.04.202</w:t>
            </w:r>
            <w:r w:rsidR="00AB1B44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ежегодно,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5980" w:type="dxa"/>
            <w:vMerge/>
          </w:tcPr>
          <w:p w:rsidR="003C6A23" w:rsidRPr="00E90938" w:rsidRDefault="003C6A23" w:rsidP="003C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7567A6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980" w:type="dxa"/>
            <w:vAlign w:val="center"/>
          </w:tcPr>
          <w:p w:rsidR="00FE2D99" w:rsidRPr="007567A6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в полном объеме информационно-правовое обеспечение деятельности  по осуществлению социально ориентированными некоммерческими организациями полномочий по подготовке граждан, выразивших желание стать опекунами или попечителями несовершеннолетних граждан 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824" w:type="dxa"/>
            <w:vAlign w:val="center"/>
          </w:tcPr>
          <w:p w:rsidR="00FE2D99" w:rsidRPr="007567A6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E2D99" w:rsidRPr="007567A6" w:rsidRDefault="006B5478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заявлениям граждан </w:t>
            </w:r>
            <w:r w:rsidR="00592E9F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автономной некоммерческой организацией «Центр социальной поддержки «РУБУС»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выдано </w:t>
            </w:r>
            <w:r w:rsidR="00353FC4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135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сертификатов на 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  <w:p w:rsidR="00353FC4" w:rsidRPr="007567A6" w:rsidRDefault="00353FC4" w:rsidP="007F13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FC4" w:rsidRPr="007567A6" w:rsidRDefault="00353FC4" w:rsidP="007F13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7567A6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980" w:type="dxa"/>
          </w:tcPr>
          <w:p w:rsidR="00FE2D99" w:rsidRPr="007567A6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нормативных правовых актов, регулирующих взаимодействие участие субъектов малого и среднего предпринимательства, социально ориентированных некоммерческих организаций </w:t>
            </w:r>
          </w:p>
          <w:p w:rsidR="00FE2D99" w:rsidRPr="007567A6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передаче им части услуг в сфере физической культуры и спорта на предмет выявления </w:t>
            </w:r>
          </w:p>
          <w:p w:rsidR="00FE2D99" w:rsidRPr="007567A6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2824" w:type="dxa"/>
            <w:vAlign w:val="center"/>
          </w:tcPr>
          <w:p w:rsidR="00FE2D99" w:rsidRPr="007567A6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8A7BC4" w:rsidRPr="007567A6" w:rsidRDefault="008A7BC4" w:rsidP="008A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Подготовлены и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внесены изменения в следующие нормативные правовые акты:</w:t>
            </w:r>
          </w:p>
          <w:p w:rsidR="00E61CBB" w:rsidRPr="007567A6" w:rsidRDefault="008A7BC4" w:rsidP="001E57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Администрации города от  24.07.2020  № 5037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 (с изменениями от 11.03.2022 № 1939);</w:t>
            </w:r>
            <w:r w:rsidRPr="0075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постановление Администрации города от 24.07. 2020 № 5038 «О порядках предоставления субсидий некоммерческим </w:t>
            </w:r>
            <w:r w:rsidRPr="0075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организациям, не являющимся государственными (муниципальными) учреждениями, в связи с выполнением работ в сфере физической культуры и спорта» (с из</w:t>
            </w:r>
            <w:r w:rsidR="004C0832" w:rsidRPr="0075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менениями от 11.03.2022 № 1940)</w:t>
            </w:r>
          </w:p>
        </w:tc>
      </w:tr>
      <w:tr w:rsidR="00FE2D99" w:rsidRPr="007567A6" w:rsidTr="00E20AF4">
        <w:tc>
          <w:tcPr>
            <w:tcW w:w="776" w:type="dxa"/>
            <w:vAlign w:val="center"/>
          </w:tcPr>
          <w:p w:rsidR="00FE2D99" w:rsidRPr="007567A6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980" w:type="dxa"/>
          </w:tcPr>
          <w:p w:rsidR="00FE2D99" w:rsidRPr="007567A6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комплексного анализа оказания 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2824" w:type="dxa"/>
            <w:vAlign w:val="center"/>
          </w:tcPr>
          <w:p w:rsidR="00FE2D99" w:rsidRPr="007567A6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B4581B" w:rsidRPr="007567A6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анализ оказания и потребности населения в услугах сферы физической культуры и спорта, предоставляемых муниципальными организациями. Дополнение новыми работами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</w:t>
            </w:r>
          </w:p>
          <w:p w:rsidR="00B4581B" w:rsidRPr="007567A6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некоммерческим организациям, </w:t>
            </w:r>
          </w:p>
          <w:p w:rsidR="004F56C5" w:rsidRPr="007567A6" w:rsidRDefault="00B4581B" w:rsidP="004F56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предпринимателям</w:t>
            </w:r>
            <w:r w:rsidR="00105168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Администрации города от  01.03.2017 № 288</w:t>
            </w:r>
            <w:r w:rsidR="00441182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24.12.2019 № 2805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не требуется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7567A6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980" w:type="dxa"/>
          </w:tcPr>
          <w:p w:rsidR="00FE2D99" w:rsidRPr="007567A6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2824" w:type="dxa"/>
            <w:vAlign w:val="center"/>
          </w:tcPr>
          <w:p w:rsidR="00FE2D99" w:rsidRPr="007567A6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5980" w:type="dxa"/>
            <w:vAlign w:val="center"/>
          </w:tcPr>
          <w:p w:rsidR="00FE2D99" w:rsidRPr="007567A6" w:rsidRDefault="00FA71E0" w:rsidP="004F5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проведенного анализа перечня услуг в сфере физической культуры и спорта, которые могут быть переданы на исполнение немуниципальным поставщикам, по состоянию на 01.</w:t>
            </w:r>
            <w:r w:rsidR="004F56C5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.2022, актуализация перечня услуг не требуется</w:t>
            </w:r>
          </w:p>
        </w:tc>
      </w:tr>
      <w:tr w:rsidR="00FE2D99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980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совещаний,</w:t>
            </w:r>
            <w:r w:rsidR="00D02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круглых столов для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немуниципальных 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323B92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  <w:vAlign w:val="center"/>
          </w:tcPr>
          <w:p w:rsidR="00A62A4F" w:rsidRPr="007567A6" w:rsidRDefault="00867DEE" w:rsidP="00A97E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предпринимательства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67DEE" w:rsidRPr="007567A6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постоянной основе </w:t>
            </w:r>
            <w:r w:rsidR="00ED32B9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семинаров, вебинаров и иных мероприятий,</w:t>
            </w:r>
            <w:r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которых рассматриваются вопросы о существующих мерах поддержки субъектов МСП, в том числе социальных предпринимателей.</w:t>
            </w:r>
          </w:p>
          <w:p w:rsidR="00DD732B" w:rsidRPr="007567A6" w:rsidRDefault="00F236D6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  <w:r w:rsidR="00DD732B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</w:t>
            </w:r>
            <w:r w:rsidR="00ED32B9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67DEE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32B9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867DEE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DD732B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16.02.2022, 15.03.2022, 30.03.2022, </w:t>
            </w:r>
            <w:r w:rsidR="00867DEE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22.04.2022, 23.05.2022, 25.05.2022, 26.05.2022, 15.06.2022</w:t>
            </w:r>
            <w:r w:rsidR="00ED32B9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19.08.2022, 21.09.2022, 27.09.2022</w:t>
            </w:r>
            <w:r w:rsidR="00867DEE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F15EE" w:rsidRPr="007567A6" w:rsidRDefault="003F15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сентябре 2022 года начался прием заявок на Всероссийский конкурс проектов в области социального предпринимательства «Лучший социальный проект года»,</w:t>
            </w:r>
            <w:r w:rsidR="00B47345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продлится до 24.10.2022,</w:t>
            </w:r>
            <w:r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организатором </w:t>
            </w:r>
            <w:r w:rsidR="00B47345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выступает Фонд поддержки предпринимательства Югры «Мой бизнес».</w:t>
            </w:r>
          </w:p>
          <w:p w:rsidR="00DD732B" w:rsidRPr="007567A6" w:rsidRDefault="00DD732B" w:rsidP="00A97E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B47345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B47345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стартовал </w:t>
            </w:r>
            <w:r w:rsidR="00B47345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одиннадцатый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ежегодный обучающий курс «Школа социального предпринимательства», который продлится до </w:t>
            </w:r>
            <w:r w:rsidR="00B47345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года.</w:t>
            </w:r>
          </w:p>
          <w:p w:rsidR="00B47345" w:rsidRPr="007567A6" w:rsidRDefault="006726A8" w:rsidP="00B47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Участниками обучения стали </w:t>
            </w:r>
            <w:r w:rsidR="00B47345" w:rsidRPr="00756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756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предпринимателей</w:t>
            </w:r>
            <w:r w:rsidR="00B47345" w:rsidRPr="00756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(33 участника посещают занятия очно, 13 обучаются дистанционно)</w:t>
            </w:r>
            <w:r w:rsidRPr="007567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F15EE" w:rsidRPr="007567A6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еженедельно по пятницам проводятся единые консультационные дни для предпринимателей в форм</w:t>
            </w:r>
            <w:r w:rsidR="00C75A18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 «горячей линии»</w:t>
            </w:r>
            <w:r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D3AE4" w:rsidRPr="007567A6" w:rsidRDefault="00DD3AE4" w:rsidP="00DD3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внешних и общественных связей:</w:t>
            </w:r>
          </w:p>
          <w:p w:rsidR="00DD3AE4" w:rsidRPr="007567A6" w:rsidRDefault="00DD3AE4" w:rsidP="00DD3AE4">
            <w:pPr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6">
              <w:rPr>
                <w:rFonts w:ascii="Times New Roman" w:hAnsi="Times New Roman" w:cs="Times New Roman"/>
                <w:sz w:val="28"/>
                <w:szCs w:val="28"/>
              </w:rPr>
              <w:t>Проведено 2 семинара для представителей некоммерческих организаций:</w:t>
            </w:r>
          </w:p>
          <w:p w:rsidR="00DD3AE4" w:rsidRPr="007567A6" w:rsidRDefault="00DD3AE4" w:rsidP="00DD3AE4">
            <w:pPr>
              <w:ind w:firstLine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- 16.09.2022 на тему «Передача социальных услуг по 442-ФЗ. Основные шаги поставщика негосударственного услуг», участие приняли 31 человек;</w:t>
            </w:r>
          </w:p>
          <w:p w:rsidR="003F15EE" w:rsidRPr="007A0007" w:rsidRDefault="00DD3AE4" w:rsidP="00DD3AE4">
            <w:pPr>
              <w:ind w:firstLine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hAnsi="Times New Roman" w:cs="Times New Roman"/>
                <w:sz w:val="28"/>
                <w:szCs w:val="28"/>
              </w:rPr>
              <w:t>- 20.09.2022 на тему «Прозрачность и открытость НКО», участие приняли 30 человек.</w:t>
            </w:r>
          </w:p>
        </w:tc>
      </w:tr>
      <w:tr w:rsidR="00FE2D99" w:rsidTr="00090D0C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980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323B92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384C85" w:rsidRPr="007567A6" w:rsidRDefault="00090D0C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90D0C" w:rsidRPr="007567A6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6D0E28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самостоятельно организованных образовательных мероприяти</w:t>
            </w:r>
            <w:r w:rsidR="006D0E28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деятельности негосударственных образовательных организаций в сферах образования, в том числе: </w:t>
            </w:r>
          </w:p>
          <w:p w:rsidR="00090D0C" w:rsidRPr="007567A6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E28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="006D0E28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организованных в рамках деятельности городских методических объединений педагогических работников образовательных учреждений, реализующих образовательные программы дошкольного образования;</w:t>
            </w:r>
          </w:p>
          <w:p w:rsidR="00090D0C" w:rsidRPr="007567A6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E28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встреч; </w:t>
            </w:r>
          </w:p>
          <w:p w:rsidR="00090D0C" w:rsidRPr="007567A6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- 17 дистанционных консультаций по вопросам реализации программ дополнительного образования;</w:t>
            </w:r>
          </w:p>
          <w:p w:rsidR="00090D0C" w:rsidRPr="007567A6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- 9 консультаций; </w:t>
            </w:r>
          </w:p>
          <w:p w:rsidR="00090D0C" w:rsidRPr="007567A6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 совещания с представителями негосударственных (немуниципальных) организаций по реализации программ отдыха и оздоровления детей.</w:t>
            </w:r>
          </w:p>
          <w:p w:rsidR="00090D0C" w:rsidRPr="007567A6" w:rsidRDefault="004E5444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E5444" w:rsidRPr="007567A6" w:rsidRDefault="004E5444" w:rsidP="004E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1</w:t>
            </w:r>
            <w:r w:rsidR="00774F00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консультаций для организаций частной формы собственности и индивидуальных предпринимателей,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осуществляющих деятельность в сфере культуры, по вопросам получения субсидии, в том числе социально ориентированных некоммерческих организаций – </w:t>
            </w:r>
            <w:r w:rsidR="00774F00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  <w:p w:rsidR="004E5444" w:rsidRPr="007567A6" w:rsidRDefault="00865445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физической культуры и спорта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65445" w:rsidRPr="007567A6" w:rsidRDefault="00865445" w:rsidP="0086544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567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организационно-методическая, консультационная и информационная поддержка немуниципальных организаций, </w:t>
            </w:r>
            <w:r w:rsidRPr="007567A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 том числе социально ориентированным некоммерческим организациям, индивидуальным предпринимателям, оказывающим населению услуги в сфере физической культуры и спорта оказывается в рабочем порядке</w:t>
            </w:r>
            <w:r w:rsidR="003613D2" w:rsidRPr="007567A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.</w:t>
            </w:r>
          </w:p>
          <w:p w:rsidR="0034542C" w:rsidRPr="007567A6" w:rsidRDefault="00865445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внешних и общественных связей:</w:t>
            </w:r>
          </w:p>
          <w:p w:rsidR="0034542C" w:rsidRPr="007567A6" w:rsidRDefault="001A0F83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4542C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официальном портале Администрации города за отчетный период размещено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D6AA9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публикаций:</w:t>
            </w:r>
          </w:p>
          <w:p w:rsidR="0034542C" w:rsidRPr="007567A6" w:rsidRDefault="00B92DDB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34542C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разделе «Общественные связи»;</w:t>
            </w:r>
          </w:p>
          <w:p w:rsidR="0034542C" w:rsidRPr="007567A6" w:rsidRDefault="00B92DDB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4542C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 в разделе «СМИ о деятельности НКО»;</w:t>
            </w:r>
          </w:p>
          <w:p w:rsidR="00592174" w:rsidRPr="007567A6" w:rsidRDefault="00592174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социальных сетях </w:t>
            </w:r>
            <w:r w:rsidR="00B92DDB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города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(Одноклассники, ВК) – </w:t>
            </w:r>
            <w:r w:rsidR="00FB19A2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3811" w:rsidRPr="007567A6" w:rsidRDefault="009048E7" w:rsidP="002238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223811" w:rsidRPr="007567A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http://admsurgut.ru/rubric/902/Obschestvennye-svyazi</w:t>
              </w:r>
            </w:hyperlink>
            <w:r w:rsidR="00223811" w:rsidRPr="0075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223811" w:rsidRPr="007567A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http://admsurgut.ru/rubric/22489/SMI-o-deyatelnosti-NKO</w:t>
              </w:r>
            </w:hyperlink>
          </w:p>
          <w:p w:rsidR="00223811" w:rsidRPr="007567A6" w:rsidRDefault="00223811" w:rsidP="002238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организационно-методической, консультационной и информационной поддержки социально ориентированных некоммерческих организаций города Сургута в рамках проведения заявочной кампании конкурса на предоставление гранта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Губернатора Югры, гранта Фонда Президентских грантов, заявочной кампании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      </w:r>
          </w:p>
          <w:p w:rsidR="0034542C" w:rsidRPr="007567A6" w:rsidRDefault="0034542C" w:rsidP="003454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методической поддержки 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ориентированным некоммерческим организациям</w:t>
            </w:r>
            <w:r w:rsidRPr="007567A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обращения на комиссию по поддержке социально ориентированных некоммерческих организаций при Администрации города </w:t>
            </w:r>
            <w:r w:rsidR="00A24076" w:rsidRPr="007567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7A6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87086A" w:rsidRPr="00756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A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консультаций).</w:t>
            </w:r>
          </w:p>
          <w:p w:rsidR="0087086A" w:rsidRPr="003E2A0A" w:rsidRDefault="0034542C" w:rsidP="000711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 некоммерческим организациям оказывается по мере поступ</w:t>
            </w:r>
            <w:r w:rsidR="00C75A18" w:rsidRPr="007567A6">
              <w:rPr>
                <w:rFonts w:ascii="Times New Roman" w:hAnsi="Times New Roman" w:cs="Times New Roman"/>
                <w:sz w:val="28"/>
                <w:szCs w:val="28"/>
              </w:rPr>
              <w:t>ления обращений. Оказано</w:t>
            </w:r>
            <w:r w:rsidRPr="00756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86A" w:rsidRPr="007567A6">
              <w:rPr>
                <w:rFonts w:ascii="Times New Roman" w:hAnsi="Times New Roman" w:cs="Times New Roman"/>
                <w:sz w:val="28"/>
                <w:szCs w:val="28"/>
              </w:rPr>
              <w:t>около 270</w:t>
            </w:r>
            <w:r w:rsidRPr="007567A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</w:t>
            </w:r>
          </w:p>
        </w:tc>
      </w:tr>
      <w:tr w:rsidR="00195C97" w:rsidRPr="007567A6" w:rsidTr="00E20AF4">
        <w:tc>
          <w:tcPr>
            <w:tcW w:w="776" w:type="dxa"/>
            <w:vAlign w:val="center"/>
          </w:tcPr>
          <w:p w:rsidR="00195C97" w:rsidRPr="007567A6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980" w:type="dxa"/>
            <w:vAlign w:val="center"/>
          </w:tcPr>
          <w:p w:rsidR="00195C97" w:rsidRPr="007567A6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ведения предпринимательской деятельности»</w:t>
            </w:r>
          </w:p>
        </w:tc>
        <w:tc>
          <w:tcPr>
            <w:tcW w:w="2824" w:type="dxa"/>
            <w:vAlign w:val="center"/>
          </w:tcPr>
          <w:p w:rsidR="00195C97" w:rsidRPr="007567A6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195C97" w:rsidRPr="007567A6" w:rsidRDefault="00195C97" w:rsidP="00AE02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="00CC697F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образовательного курса «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ведения п</w:t>
            </w:r>
            <w:r w:rsidR="00CC697F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редпринимательской деятельности»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реализации муниципальной программы «Развитие малого и среднего предпринимательства в городе Сургуте на период </w:t>
            </w:r>
            <w:r w:rsidR="00AE02E4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2030 года» запланировано </w:t>
            </w:r>
            <w:r w:rsidR="00AE02E4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</w:t>
            </w:r>
            <w:r w:rsidR="00AE02E4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="00AE02E4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  <w:r w:rsidR="004C0832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года</w:t>
            </w:r>
          </w:p>
        </w:tc>
      </w:tr>
      <w:tr w:rsidR="00195C97" w:rsidTr="00E20AF4">
        <w:tc>
          <w:tcPr>
            <w:tcW w:w="776" w:type="dxa"/>
            <w:vAlign w:val="center"/>
          </w:tcPr>
          <w:p w:rsidR="00195C97" w:rsidRPr="007567A6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80" w:type="dxa"/>
          </w:tcPr>
          <w:p w:rsidR="00195C97" w:rsidRPr="007567A6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2824" w:type="dxa"/>
            <w:vAlign w:val="center"/>
          </w:tcPr>
          <w:p w:rsidR="00195C97" w:rsidRPr="007567A6" w:rsidRDefault="002D4108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  <w:vAlign w:val="center"/>
          </w:tcPr>
          <w:p w:rsidR="00A73715" w:rsidRPr="007567A6" w:rsidRDefault="00A73715" w:rsidP="00A737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Информационная кампани</w:t>
            </w:r>
            <w:r w:rsidR="0028165B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по вопросу получения статуса «социальное предприятие»</w:t>
            </w:r>
            <w:r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проводится на постоянной основе. Информационные материалы размещены на официальном портале Администрации города,</w:t>
            </w:r>
            <w:r w:rsidR="00B62F2F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инвестиционном портале города: (</w:t>
            </w:r>
            <w:hyperlink r:id="rId9" w:history="1">
              <w:r w:rsidR="00B62F2F" w:rsidRPr="007567A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http://invest.admsurgut.ru/list_item/1/vse-o-tom-</w:t>
              </w:r>
              <w:r w:rsidR="00B62F2F" w:rsidRPr="007567A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lastRenderedPageBreak/>
                <w:t>kak-poluchit-status-sotsialnoe-predpriiatie-v-iugre</w:t>
              </w:r>
            </w:hyperlink>
            <w:r w:rsidR="00B62F2F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F3D0B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постоянной основе направляются хозяйствующим субъектам посредством рассылки электронных писем, публикуются в сообществе для предпринимателей «Инвестируй в Сургут» в мессенджере Viber.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</w:t>
            </w:r>
            <w:r w:rsidR="00CC697F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получении статуса «</w:t>
            </w:r>
            <w:r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социальное предприятие» </w:t>
            </w:r>
          </w:p>
          <w:p w:rsidR="00195C97" w:rsidRPr="007567A6" w:rsidRDefault="007A0007" w:rsidP="00E271B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состоянию на 01.</w:t>
            </w:r>
            <w:r w:rsidR="00E271B4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CC697F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.2022 статус «</w:t>
            </w:r>
            <w:r w:rsidR="00A73715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r w:rsidR="00CC697F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иальное предприятие»</w:t>
            </w:r>
            <w:r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присвоен 8</w:t>
            </w:r>
            <w:r w:rsidR="00E271B4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73715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субъект</w:t>
            </w:r>
            <w:r w:rsidR="00E271B4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</w:t>
            </w:r>
            <w:r w:rsidR="00A73715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малого и среднего предпринимательства. Информационная поддержка оказана всем субъектам малого и среднего предп</w:t>
            </w:r>
            <w:r w:rsidR="00CC697F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ринимательства, имеющим статус «социальное предприятие»</w:t>
            </w:r>
            <w:r w:rsidR="00A73715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участниками информационных мероприятий стали б</w:t>
            </w:r>
            <w:r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олее </w:t>
            </w:r>
            <w:r w:rsidR="00E271B4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  <w:r w:rsidR="00A73715"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 из числа социальных предп</w:t>
            </w:r>
            <w:r w:rsidRPr="007567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ринимателей и их представителей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4980" w:type="dxa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информационной кампании в средствах массовой информации, официальных аккаунтах 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сфере, в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том числе информирование населения о деятельности немуниципальных организаций (коммерческих, некоммерческих), индивидуальных предпринимателей. оказывающих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B19A2" w:rsidRPr="007567A6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Размещено </w:t>
            </w:r>
            <w:r w:rsidR="00DA2951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="00DA2951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 них: </w:t>
            </w:r>
          </w:p>
          <w:p w:rsidR="00FB19A2" w:rsidRPr="007567A6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СМИ - </w:t>
            </w:r>
            <w:r w:rsidR="00DA2951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B19A2" w:rsidRPr="007567A6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официальном портале Администрации города в разделе «Новости предпринимательства» и «Главное» – 49;</w:t>
            </w:r>
          </w:p>
          <w:p w:rsidR="00FB19A2" w:rsidRPr="007567A6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социальных сетях (Одноклассники, ВК) – 203</w:t>
            </w:r>
          </w:p>
          <w:p w:rsidR="00691A3B" w:rsidRPr="007567A6" w:rsidRDefault="00691A3B" w:rsidP="00691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92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B36283" w:rsidRDefault="00B36283" w:rsidP="00B362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Проведено: </w:t>
            </w:r>
          </w:p>
          <w:p w:rsidR="00B36283" w:rsidRDefault="00B36283" w:rsidP="00B362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 мастермайнда для руководителей волонтерских объединений, общей численностью – 12 человек;</w:t>
            </w:r>
          </w:p>
          <w:p w:rsidR="00B36283" w:rsidRDefault="00B36283" w:rsidP="00B362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обучающая программа для волонтеров, общей численностью – 15 человек;</w:t>
            </w:r>
          </w:p>
          <w:p w:rsidR="00B36283" w:rsidRDefault="00B36283" w:rsidP="00B362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антишкола, общей численностью – 15 человек;</w:t>
            </w:r>
          </w:p>
          <w:p w:rsidR="00B36283" w:rsidRDefault="00B36283" w:rsidP="00B362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конкурс «Добровольчество в школе», общей численностью – 100 человек;</w:t>
            </w:r>
          </w:p>
          <w:p w:rsidR="00B36283" w:rsidRDefault="00B36283" w:rsidP="00B362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форум «Серебряный лис», общей численностью – 30 человек;</w:t>
            </w:r>
          </w:p>
          <w:p w:rsidR="00B36283" w:rsidRDefault="00B36283" w:rsidP="00B362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семинаров (обучающих программ) по различным направлениям волонтерской деятельности;</w:t>
            </w:r>
          </w:p>
          <w:p w:rsidR="00AF51BD" w:rsidRPr="006C29DB" w:rsidRDefault="00B36283" w:rsidP="00B36283">
            <w:pPr>
              <w:pStyle w:val="a6"/>
              <w:rPr>
                <w:rFonts w:ascii="Times New Roman" w:hAnsi="Times New Roman" w:cs="Times New Roman"/>
              </w:rPr>
            </w:pPr>
            <w:r w:rsidRPr="00B362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тренинг по геймификации – 214 человек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2824" w:type="dxa"/>
            <w:vAlign w:val="center"/>
          </w:tcPr>
          <w:p w:rsidR="00D8785B" w:rsidRPr="00D5004B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B91DCC" w:rsidRPr="00B36283" w:rsidRDefault="00B91DCC" w:rsidP="00B9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Проведено:</w:t>
            </w:r>
          </w:p>
          <w:p w:rsidR="00B91DCC" w:rsidRPr="00B36283" w:rsidRDefault="00B91DCC" w:rsidP="00B9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 презентация грантовых конкурсов и форумных кампаний, общей численностью – 100 человек.</w:t>
            </w:r>
          </w:p>
          <w:p w:rsidR="00B91DCC" w:rsidRPr="00B36283" w:rsidRDefault="00CC697F" w:rsidP="00B9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="00B91DCC" w:rsidRPr="00B3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</w:t>
            </w:r>
            <w:r w:rsidRPr="00B3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тация грантовых проектов</w:t>
            </w:r>
            <w:r w:rsidR="00B91DCC" w:rsidRPr="00B3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B3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 форума «Серебряный лис»</w:t>
            </w:r>
            <w:r w:rsidR="00B36283" w:rsidRPr="00B3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36283" w:rsidRPr="00B36283" w:rsidRDefault="00B36283" w:rsidP="00B36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онлайн-марафон «Форумная компания: импульс для развития» - 6 863 просмотра.</w:t>
            </w:r>
          </w:p>
          <w:p w:rsidR="00B36283" w:rsidRDefault="00B36283" w:rsidP="00B9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51BD" w:rsidRPr="00D5004B" w:rsidRDefault="00CC697F" w:rsidP="00AF51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Кроме того</w:t>
            </w:r>
            <w:r w:rsidR="00105168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подано </w:t>
            </w:r>
            <w:r w:rsidR="00AF51BD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</w:t>
            </w:r>
            <w:r w:rsidR="00AF51BD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B91DCC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грантов Росмолодежи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физических лиц;</w:t>
            </w:r>
            <w:r w:rsidR="00B91DCC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91DCC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заявки на конкурс в рамках премии #МыВместе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D0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AF51BD" w:rsidRPr="00CB080A" w:rsidRDefault="003B63D2" w:rsidP="00AF51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65909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роведено 2</w:t>
            </w:r>
            <w:r w:rsidR="00AF51BD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консультаций с волонтерами и представителями социально ориентированных некоммерческих организаций</w:t>
            </w:r>
            <w:r w:rsidR="006D277D" w:rsidRPr="0075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проведения грантовых конкурсов по указанным направлениям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методической, консультационной и информационной поддержки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5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  <w:vAlign w:val="center"/>
          </w:tcPr>
          <w:p w:rsidR="00D8785B" w:rsidRPr="00D00837" w:rsidRDefault="00034EF1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2</w:t>
            </w:r>
            <w:r w:rsidR="004466BD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 немуниципальным организациям, индивидуальным предпринимателям, в  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  <w:p w:rsidR="004466BD" w:rsidRPr="00D00837" w:rsidRDefault="004466BD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87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980" w:type="dxa"/>
            <w:vAlign w:val="center"/>
          </w:tcPr>
          <w:p w:rsidR="00D8785B" w:rsidRPr="00D00837" w:rsidRDefault="009722CA" w:rsidP="00D878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деятельности немуниципальных поставщиков услуг в сфере физической культуры и спорта актуа</w:t>
            </w:r>
            <w:r w:rsidR="00970C92" w:rsidRPr="00D00837">
              <w:rPr>
                <w:rFonts w:ascii="Times New Roman" w:hAnsi="Times New Roman"/>
                <w:sz w:val="28"/>
                <w:szCs w:val="28"/>
                <w:lang w:eastAsia="ru-RU"/>
              </w:rPr>
              <w:t>лизируется на постоянной основе</w:t>
            </w:r>
            <w:r w:rsidR="00F56119" w:rsidRPr="00D0083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56119" w:rsidRPr="00D00837" w:rsidRDefault="00F56119" w:rsidP="00D878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hAnsi="Times New Roman"/>
                <w:sz w:val="28"/>
                <w:szCs w:val="28"/>
                <w:lang w:eastAsia="ru-RU"/>
              </w:rPr>
              <w:t>https://admsurgut.ru/rubric/22713/Reestr-postavschikov-uslug-v-sfe</w:t>
            </w:r>
            <w:r w:rsidR="00105168" w:rsidRPr="00D00837">
              <w:rPr>
                <w:rFonts w:ascii="Times New Roman" w:hAnsi="Times New Roman"/>
                <w:sz w:val="28"/>
                <w:szCs w:val="28"/>
                <w:lang w:eastAsia="ru-RU"/>
              </w:rPr>
              <w:t>re-fizicheskoy-kultury-i-sporta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A054FE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980" w:type="dxa"/>
          </w:tcPr>
          <w:p w:rsidR="00D8785B" w:rsidRPr="00A054FE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обучения (семинары/повышение квалификации) работников Администрации города, </w:t>
            </w:r>
          </w:p>
          <w:p w:rsidR="00D8785B" w:rsidRPr="00A054FE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структурных подразделений</w:t>
            </w:r>
            <w:r w:rsidR="00972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муниципальных учреждений в части </w:t>
            </w:r>
            <w:r w:rsidR="00972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расширения взаимодействия с немуниципальными организациями (коммерческими, некоммерческими), оказывающими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A054FE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 годы</w:t>
            </w:r>
          </w:p>
        </w:tc>
        <w:tc>
          <w:tcPr>
            <w:tcW w:w="5980" w:type="dxa"/>
            <w:vAlign w:val="center"/>
          </w:tcPr>
          <w:p w:rsidR="009722CA" w:rsidRPr="00D00837" w:rsidRDefault="009722CA" w:rsidP="009722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«ЦООД» организовал проведение планового семинара по теме «Актуальные вопросы взаимодействия органов местного самоуправления с негосударственными (немуниципальными) организациями и </w:t>
            </w:r>
            <w:r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привлечения их к оказанию услуг в социальной сфере» во исполнение муниципального контракта № 5-22-МК от 11.11.2021 (исполнитель по контракту - ЧОУ ДПО «Учебный центр Альфа» (г.Челябинск).</w:t>
            </w:r>
          </w:p>
          <w:p w:rsidR="00D8785B" w:rsidRPr="00D00837" w:rsidRDefault="009722CA" w:rsidP="00970C9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прошли 23 муниципальных служащих и работников муниципальных учреждений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A054FE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4980" w:type="dxa"/>
          </w:tcPr>
          <w:p w:rsidR="00D8785B" w:rsidRPr="00A054FE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периодических консультаций с представителями негосударственных (немуниципальных) организаций – получателями финансовой поддержки в сфере образования, по вопросам получения ими статуса «социального предпринимателя»</w:t>
            </w:r>
          </w:p>
        </w:tc>
        <w:tc>
          <w:tcPr>
            <w:tcW w:w="2824" w:type="dxa"/>
            <w:vAlign w:val="center"/>
          </w:tcPr>
          <w:p w:rsidR="00D8785B" w:rsidRPr="00A054FE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D8785B" w:rsidRPr="00D00837" w:rsidRDefault="0041678D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36452"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роведено 2 консультации с представителями негосударственных (немуниципальных) организаций</w:t>
            </w:r>
            <w:r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36452"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получателями финансово</w:t>
            </w:r>
            <w:r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поддержки в сфере образования</w:t>
            </w:r>
            <w:r w:rsidR="00236452"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получения ими статуса «социального предпринимателя»</w:t>
            </w:r>
          </w:p>
          <w:p w:rsidR="00EE2EEB" w:rsidRPr="00D00837" w:rsidRDefault="00EE2EEB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5B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AB38D2" w:rsidRPr="00D00837" w:rsidRDefault="00AB38D2" w:rsidP="00970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постановлением Администрации города о проведении конкурсного отбора в 2022 году № 4428 от 01.06.2021 «Об утверждении порядка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 (в редакции от 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20.07.20222 № 5934) в 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2022 года объявлен конкурсный отбор. </w:t>
            </w:r>
          </w:p>
          <w:p w:rsidR="00AB38D2" w:rsidRPr="00D00837" w:rsidRDefault="00AB38D2" w:rsidP="00AB38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призовой фонд – 2 миллиона 300 тысяч рублей. Соглашения с победителями конкурсного отбора будут заключены до конца 2022 года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5980" w:type="dxa"/>
          </w:tcPr>
          <w:p w:rsidR="00152180" w:rsidRPr="00D00837" w:rsidRDefault="00152180" w:rsidP="00152180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0083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В III квартале 2022 года проведена виртуальная выставка-ярмарка организаций, реализующих программы дополнительного образования, образовательные и культурно-просветительские проекты «Сургут – детям». </w:t>
            </w:r>
          </w:p>
          <w:p w:rsidR="00152180" w:rsidRPr="00D00837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выставке приняли 47 организаций: </w:t>
            </w:r>
          </w:p>
          <w:p w:rsidR="00152180" w:rsidRPr="00D00837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- 13 учреждений, подведомственных департаменту образования; </w:t>
            </w:r>
          </w:p>
          <w:p w:rsidR="00152180" w:rsidRPr="00D00837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- 7 учреждений, подведомственных управлению физической культуры и спорта; </w:t>
            </w:r>
          </w:p>
          <w:p w:rsidR="00152180" w:rsidRPr="00D00837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- 14 учреждений, подведомственных департаменту культуры и молодёжной политики Администрации города; </w:t>
            </w:r>
          </w:p>
          <w:p w:rsidR="00152180" w:rsidRPr="00D00837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БУ ВО </w:t>
            </w:r>
            <w:r w:rsidR="00584F25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«Сургутский государственный университет»; </w:t>
            </w:r>
          </w:p>
          <w:p w:rsidR="00152180" w:rsidRPr="00D00837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БП ОУ </w:t>
            </w:r>
            <w:r w:rsidR="00584F25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«Сургутский музыкальный колледж»; </w:t>
            </w:r>
          </w:p>
          <w:p w:rsidR="00152180" w:rsidRPr="00D00837" w:rsidRDefault="00152180" w:rsidP="0015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- 11 негосударственных (немуниципальных) организаций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980" w:type="dxa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летнего отдыха детей в парках, скверах и спортивных сооружениях города с привлечением немуниципальных организаций,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индивидуальных предпринимателей, оказывающих социальные услуги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10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980" w:type="dxa"/>
          </w:tcPr>
          <w:p w:rsidR="00D8785B" w:rsidRPr="00D00837" w:rsidRDefault="004620A6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мероприятии носит заявительный характер. В отчетном периоде 2022 года заявки на участие в мероприятии от организаций частной формы собственности не поступали</w:t>
            </w:r>
          </w:p>
          <w:p w:rsidR="00584F25" w:rsidRPr="00D00837" w:rsidRDefault="00584F25" w:rsidP="00D87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5B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D8785B" w:rsidTr="00AA31CE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980" w:type="dxa"/>
          </w:tcPr>
          <w:p w:rsidR="00D8785B" w:rsidRPr="00CB080A" w:rsidRDefault="00D8785B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предпринимателям,  к предоставлению услуг в социальной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города Сургута</w:t>
            </w:r>
          </w:p>
        </w:tc>
        <w:tc>
          <w:tcPr>
            <w:tcW w:w="2824" w:type="dxa"/>
            <w:vAlign w:val="center"/>
          </w:tcPr>
          <w:p w:rsidR="00D8785B" w:rsidRPr="00D03466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79" w:rsidRPr="00D00837" w:rsidRDefault="00656A79" w:rsidP="007C367F">
            <w:pPr>
              <w:pStyle w:val="ConsPlusNormal"/>
              <w:rPr>
                <w:sz w:val="28"/>
                <w:szCs w:val="28"/>
                <w:u w:val="single"/>
                <w:lang w:eastAsia="en-US"/>
              </w:rPr>
            </w:pPr>
            <w:r w:rsidRPr="00D00837">
              <w:rPr>
                <w:sz w:val="28"/>
                <w:szCs w:val="28"/>
                <w:u w:val="single"/>
                <w:lang w:eastAsia="en-US"/>
              </w:rPr>
              <w:t>В сфере образования:</w:t>
            </w:r>
          </w:p>
          <w:p w:rsidR="007C367F" w:rsidRPr="00D00837" w:rsidRDefault="00656A79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D00837">
              <w:rPr>
                <w:sz w:val="28"/>
                <w:szCs w:val="28"/>
                <w:lang w:eastAsia="en-US"/>
              </w:rPr>
              <w:t>п</w:t>
            </w:r>
            <w:r w:rsidR="007C367F" w:rsidRPr="00D00837">
              <w:rPr>
                <w:sz w:val="28"/>
                <w:szCs w:val="28"/>
                <w:lang w:eastAsia="en-US"/>
              </w:rPr>
              <w:t>редоставлены субсидии негосударственным (немуниципальным) организация</w:t>
            </w:r>
            <w:r w:rsidR="00396782" w:rsidRPr="00D00837">
              <w:rPr>
                <w:sz w:val="28"/>
                <w:szCs w:val="28"/>
                <w:lang w:eastAsia="en-US"/>
              </w:rPr>
              <w:t xml:space="preserve">м на общую сумму </w:t>
            </w:r>
            <w:r w:rsidR="00594F93" w:rsidRPr="00D00837">
              <w:rPr>
                <w:sz w:val="28"/>
                <w:szCs w:val="28"/>
                <w:lang w:eastAsia="en-US"/>
              </w:rPr>
              <w:t>257,2</w:t>
            </w:r>
            <w:r w:rsidR="00396782" w:rsidRPr="00D00837">
              <w:rPr>
                <w:sz w:val="28"/>
                <w:szCs w:val="28"/>
                <w:lang w:eastAsia="en-US"/>
              </w:rPr>
              <w:t xml:space="preserve"> млн. рублей</w:t>
            </w:r>
            <w:r w:rsidR="007C367F" w:rsidRPr="00D00837">
              <w:rPr>
                <w:sz w:val="28"/>
                <w:szCs w:val="28"/>
                <w:lang w:eastAsia="en-US"/>
              </w:rPr>
              <w:t xml:space="preserve">, что составляет </w:t>
            </w:r>
            <w:r w:rsidR="00594F93" w:rsidRPr="00D00837">
              <w:rPr>
                <w:sz w:val="28"/>
                <w:szCs w:val="28"/>
                <w:lang w:eastAsia="en-US"/>
              </w:rPr>
              <w:t>72,1</w:t>
            </w:r>
            <w:r w:rsidR="007C367F" w:rsidRPr="00D00837">
              <w:rPr>
                <w:sz w:val="28"/>
                <w:szCs w:val="28"/>
                <w:lang w:eastAsia="en-US"/>
              </w:rPr>
              <w:t xml:space="preserve"> % от годово</w:t>
            </w:r>
            <w:r w:rsidR="00396782" w:rsidRPr="00D00837">
              <w:rPr>
                <w:sz w:val="28"/>
                <w:szCs w:val="28"/>
                <w:lang w:eastAsia="en-US"/>
              </w:rPr>
              <w:t xml:space="preserve">го плана (план – </w:t>
            </w:r>
            <w:r w:rsidR="00594F93" w:rsidRPr="00D00837">
              <w:rPr>
                <w:sz w:val="28"/>
                <w:szCs w:val="28"/>
                <w:lang w:eastAsia="en-US"/>
              </w:rPr>
              <w:t>356,5</w:t>
            </w:r>
            <w:r w:rsidR="00396782" w:rsidRPr="00D00837">
              <w:rPr>
                <w:sz w:val="28"/>
                <w:szCs w:val="28"/>
                <w:lang w:eastAsia="en-US"/>
              </w:rPr>
              <w:t xml:space="preserve"> млн. рублей</w:t>
            </w:r>
            <w:r w:rsidR="007C367F" w:rsidRPr="00D00837">
              <w:rPr>
                <w:sz w:val="28"/>
                <w:szCs w:val="28"/>
                <w:lang w:eastAsia="en-US"/>
              </w:rPr>
              <w:t>):</w:t>
            </w:r>
          </w:p>
          <w:p w:rsidR="007C367F" w:rsidRPr="00D00837" w:rsidRDefault="007C367F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D00837">
              <w:rPr>
                <w:sz w:val="28"/>
                <w:szCs w:val="28"/>
                <w:lang w:eastAsia="en-US"/>
              </w:rPr>
              <w:t xml:space="preserve">- 6-ти негосударственным (немуниципальным) организациям (в том числе одной социально ориентированной некоммерческой организации), 1-му индивидуальному предпринимателю в объеме </w:t>
            </w:r>
            <w:r w:rsidR="00594F93" w:rsidRPr="00D00837">
              <w:rPr>
                <w:sz w:val="28"/>
                <w:szCs w:val="28"/>
                <w:lang w:eastAsia="en-US"/>
              </w:rPr>
              <w:t>252,9</w:t>
            </w:r>
            <w:r w:rsidR="00396782" w:rsidRPr="00D00837">
              <w:rPr>
                <w:sz w:val="28"/>
                <w:szCs w:val="28"/>
                <w:lang w:eastAsia="en-US"/>
              </w:rPr>
              <w:t xml:space="preserve"> млн. рублей</w:t>
            </w:r>
            <w:r w:rsidRPr="00D00837">
              <w:rPr>
                <w:sz w:val="28"/>
                <w:szCs w:val="28"/>
                <w:lang w:eastAsia="en-US"/>
              </w:rPr>
              <w:t>;</w:t>
            </w:r>
          </w:p>
          <w:p w:rsidR="00D8785B" w:rsidRPr="00D00837" w:rsidRDefault="007C367F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D00837">
              <w:rPr>
                <w:sz w:val="28"/>
                <w:szCs w:val="28"/>
                <w:lang w:eastAsia="en-US"/>
              </w:rPr>
              <w:t>- 4-м негосударственным (немуниципальным) образовательным организациям, обеспечивающим отдых и оздоровление детей (в том числе трем социально ориентированным некомме</w:t>
            </w:r>
            <w:r w:rsidR="00594F93" w:rsidRPr="00D00837">
              <w:rPr>
                <w:sz w:val="28"/>
                <w:szCs w:val="28"/>
                <w:lang w:eastAsia="en-US"/>
              </w:rPr>
              <w:t>рческим организациям) в объеме 4,3</w:t>
            </w:r>
            <w:r w:rsidR="00396782" w:rsidRPr="00D00837">
              <w:rPr>
                <w:sz w:val="28"/>
                <w:szCs w:val="28"/>
                <w:lang w:eastAsia="en-US"/>
              </w:rPr>
              <w:t xml:space="preserve"> млн. рублей.</w:t>
            </w:r>
          </w:p>
          <w:p w:rsidR="005F6166" w:rsidRPr="00D00837" w:rsidRDefault="005F6166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D00837">
              <w:rPr>
                <w:sz w:val="28"/>
                <w:szCs w:val="28"/>
                <w:lang w:eastAsia="en-US"/>
              </w:rPr>
              <w:t xml:space="preserve">Охват составил </w:t>
            </w:r>
            <w:r w:rsidR="00107C4A" w:rsidRPr="00D00837">
              <w:rPr>
                <w:sz w:val="28"/>
                <w:szCs w:val="28"/>
                <w:lang w:eastAsia="en-US"/>
              </w:rPr>
              <w:t>6 570</w:t>
            </w:r>
            <w:r w:rsidRPr="00D00837">
              <w:rPr>
                <w:sz w:val="28"/>
                <w:szCs w:val="28"/>
                <w:lang w:eastAsia="en-US"/>
              </w:rPr>
              <w:t xml:space="preserve"> человек.</w:t>
            </w:r>
          </w:p>
          <w:p w:rsidR="00656A79" w:rsidRPr="00D00837" w:rsidRDefault="00656A79" w:rsidP="007C367F">
            <w:pPr>
              <w:pStyle w:val="ConsPlusNormal"/>
              <w:rPr>
                <w:sz w:val="28"/>
                <w:szCs w:val="28"/>
                <w:u w:val="single"/>
                <w:lang w:eastAsia="en-US"/>
              </w:rPr>
            </w:pPr>
            <w:r w:rsidRPr="00D00837">
              <w:rPr>
                <w:sz w:val="28"/>
                <w:szCs w:val="28"/>
                <w:u w:val="single"/>
                <w:lang w:eastAsia="en-US"/>
              </w:rPr>
              <w:t>В сфере культуры:</w:t>
            </w:r>
          </w:p>
          <w:p w:rsidR="00656A79" w:rsidRPr="00D00837" w:rsidRDefault="00396782" w:rsidP="00656A79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D00837">
              <w:rPr>
                <w:sz w:val="28"/>
                <w:szCs w:val="28"/>
                <w:lang w:eastAsia="en-US"/>
              </w:rPr>
              <w:t>поступило</w:t>
            </w:r>
            <w:r w:rsidR="00656A79" w:rsidRPr="00D00837">
              <w:rPr>
                <w:sz w:val="28"/>
                <w:szCs w:val="28"/>
                <w:lang w:eastAsia="en-US"/>
              </w:rPr>
              <w:t xml:space="preserve"> 8 заявок на предоставление субсидии коммерческим, некоммерческим организациям, индивидуальным предпринимателям в связи с выполнением работ, оказанием услуг в сфере культуры</w:t>
            </w:r>
            <w:r w:rsidRPr="00D00837">
              <w:rPr>
                <w:sz w:val="28"/>
                <w:szCs w:val="28"/>
                <w:lang w:eastAsia="en-US"/>
              </w:rPr>
              <w:t>, из них:</w:t>
            </w:r>
          </w:p>
          <w:p w:rsidR="00656A79" w:rsidRPr="00D00837" w:rsidRDefault="00656A79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D00837">
              <w:rPr>
                <w:sz w:val="28"/>
                <w:szCs w:val="28"/>
                <w:lang w:eastAsia="en-US"/>
              </w:rPr>
              <w:t xml:space="preserve">- по трем заявкам принято решение об отказе в предоставлении субсидии в связи с наличием задолженности по уплате налогов, </w:t>
            </w:r>
            <w:r w:rsidRPr="00D00837">
              <w:rPr>
                <w:sz w:val="28"/>
                <w:szCs w:val="28"/>
                <w:lang w:eastAsia="en-US"/>
              </w:rPr>
              <w:lastRenderedPageBreak/>
              <w:t>сборов, страховых взносов, пеней, штрафов, процентов;</w:t>
            </w:r>
          </w:p>
          <w:p w:rsidR="00E562B2" w:rsidRPr="00D00837" w:rsidRDefault="00656A79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D00837">
              <w:rPr>
                <w:sz w:val="28"/>
                <w:szCs w:val="28"/>
                <w:lang w:eastAsia="en-US"/>
              </w:rPr>
              <w:t xml:space="preserve">- по пяти заявкам принято решение о предоставлении </w:t>
            </w:r>
            <w:r w:rsidR="00396782" w:rsidRPr="00D00837">
              <w:rPr>
                <w:sz w:val="28"/>
                <w:szCs w:val="28"/>
                <w:lang w:eastAsia="en-US"/>
              </w:rPr>
              <w:t xml:space="preserve">субсидии, в том числе: </w:t>
            </w:r>
          </w:p>
          <w:p w:rsidR="00E562B2" w:rsidRPr="00D00837" w:rsidRDefault="00396782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D00837">
              <w:rPr>
                <w:sz w:val="28"/>
                <w:szCs w:val="28"/>
                <w:lang w:eastAsia="en-US"/>
              </w:rPr>
              <w:t>заключено</w:t>
            </w:r>
            <w:r w:rsidR="00656A79" w:rsidRPr="00D00837">
              <w:rPr>
                <w:sz w:val="28"/>
                <w:szCs w:val="28"/>
                <w:lang w:eastAsia="en-US"/>
              </w:rPr>
              <w:t xml:space="preserve"> </w:t>
            </w:r>
            <w:r w:rsidR="00E562B2" w:rsidRPr="00D00837">
              <w:rPr>
                <w:sz w:val="28"/>
                <w:szCs w:val="28"/>
                <w:lang w:eastAsia="en-US"/>
              </w:rPr>
              <w:t>4</w:t>
            </w:r>
            <w:r w:rsidR="00656A79" w:rsidRPr="00D00837">
              <w:rPr>
                <w:sz w:val="28"/>
                <w:szCs w:val="28"/>
                <w:lang w:eastAsia="en-US"/>
              </w:rPr>
              <w:t xml:space="preserve"> соглашения на предоставление субсидии в целях выполнения работы «Организация деятельности клубных формирований и формирований самодеятельного народного творчества» на </w:t>
            </w:r>
            <w:r w:rsidRPr="00D00837">
              <w:rPr>
                <w:sz w:val="28"/>
                <w:szCs w:val="28"/>
                <w:lang w:eastAsia="en-US"/>
              </w:rPr>
              <w:t xml:space="preserve">общую </w:t>
            </w:r>
            <w:r w:rsidR="00105168" w:rsidRPr="00D00837">
              <w:rPr>
                <w:sz w:val="28"/>
                <w:szCs w:val="28"/>
                <w:lang w:eastAsia="en-US"/>
              </w:rPr>
              <w:t xml:space="preserve">сумму </w:t>
            </w:r>
            <w:r w:rsidR="00E562B2" w:rsidRPr="00D00837">
              <w:rPr>
                <w:sz w:val="28"/>
                <w:szCs w:val="28"/>
                <w:lang w:eastAsia="en-US"/>
              </w:rPr>
              <w:t>1 915, 294</w:t>
            </w:r>
            <w:r w:rsidR="00105168" w:rsidRPr="00D00837">
              <w:rPr>
                <w:sz w:val="28"/>
                <w:szCs w:val="28"/>
                <w:lang w:eastAsia="en-US"/>
              </w:rPr>
              <w:t xml:space="preserve"> тыс.</w:t>
            </w:r>
            <w:r w:rsidR="00656A79" w:rsidRPr="00D00837">
              <w:rPr>
                <w:sz w:val="28"/>
                <w:szCs w:val="28"/>
                <w:lang w:eastAsia="en-US"/>
              </w:rPr>
              <w:t xml:space="preserve"> рублей</w:t>
            </w:r>
            <w:r w:rsidR="00E562B2" w:rsidRPr="00D00837">
              <w:rPr>
                <w:sz w:val="28"/>
                <w:szCs w:val="28"/>
                <w:lang w:eastAsia="en-US"/>
              </w:rPr>
              <w:t>;</w:t>
            </w:r>
          </w:p>
          <w:p w:rsidR="00656A79" w:rsidRPr="00D00837" w:rsidRDefault="00E562B2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D00837">
              <w:rPr>
                <w:sz w:val="28"/>
                <w:szCs w:val="28"/>
                <w:lang w:eastAsia="en-US"/>
              </w:rPr>
              <w:t>заключено 1 соглашение на предоставление субсидии в целях оказания услуги «Показ (организация показа) спектаклей (театральных постановок). С</w:t>
            </w:r>
            <w:r w:rsidR="005A1372" w:rsidRPr="00D00837">
              <w:rPr>
                <w:sz w:val="28"/>
                <w:szCs w:val="28"/>
                <w:lang w:eastAsia="en-US"/>
              </w:rPr>
              <w:t xml:space="preserve"> учетом всех форм. На выезде.» </w:t>
            </w:r>
            <w:r w:rsidRPr="00D00837">
              <w:rPr>
                <w:sz w:val="28"/>
                <w:szCs w:val="28"/>
                <w:lang w:eastAsia="en-US"/>
              </w:rPr>
              <w:t xml:space="preserve">на сумму 500 </w:t>
            </w:r>
            <w:r w:rsidR="005A1372" w:rsidRPr="00D00837">
              <w:rPr>
                <w:sz w:val="28"/>
                <w:szCs w:val="28"/>
                <w:lang w:eastAsia="en-US"/>
              </w:rPr>
              <w:t xml:space="preserve">тыс. </w:t>
            </w:r>
            <w:r w:rsidRPr="00D00837">
              <w:rPr>
                <w:sz w:val="28"/>
                <w:szCs w:val="28"/>
                <w:lang w:eastAsia="en-US"/>
              </w:rPr>
              <w:t>рублей.</w:t>
            </w:r>
            <w:r w:rsidRPr="00D00837">
              <w:rPr>
                <w:color w:val="1F497D"/>
                <w:sz w:val="28"/>
                <w:szCs w:val="28"/>
              </w:rPr>
              <w:t xml:space="preserve"> </w:t>
            </w:r>
            <w:r w:rsidR="00656A79" w:rsidRPr="00D00837">
              <w:rPr>
                <w:sz w:val="28"/>
                <w:szCs w:val="28"/>
                <w:lang w:eastAsia="en-US"/>
              </w:rPr>
              <w:t xml:space="preserve"> </w:t>
            </w:r>
          </w:p>
          <w:p w:rsidR="00656A79" w:rsidRPr="00D00837" w:rsidRDefault="00656A79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D00837">
              <w:rPr>
                <w:sz w:val="28"/>
                <w:szCs w:val="28"/>
                <w:lang w:eastAsia="en-US"/>
              </w:rPr>
              <w:t xml:space="preserve">Охват составил </w:t>
            </w:r>
            <w:r w:rsidR="00AA31CE" w:rsidRPr="00D00837">
              <w:rPr>
                <w:sz w:val="28"/>
                <w:szCs w:val="28"/>
                <w:lang w:eastAsia="en-US"/>
              </w:rPr>
              <w:t>590</w:t>
            </w:r>
            <w:r w:rsidRPr="00D00837">
              <w:rPr>
                <w:sz w:val="28"/>
                <w:szCs w:val="28"/>
                <w:lang w:eastAsia="en-US"/>
              </w:rPr>
              <w:t xml:space="preserve"> человек.</w:t>
            </w:r>
          </w:p>
          <w:p w:rsidR="00071102" w:rsidRPr="00D00837" w:rsidRDefault="00071102" w:rsidP="00656A79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D00837">
              <w:rPr>
                <w:rFonts w:eastAsia="Times New Roman"/>
                <w:color w:val="000000"/>
                <w:sz w:val="28"/>
                <w:szCs w:val="28"/>
                <w:u w:val="single"/>
              </w:rPr>
              <w:t>В сфере физической культуры и спорта</w:t>
            </w:r>
            <w:r w:rsidRPr="00D00837">
              <w:rPr>
                <w:rFonts w:eastAsia="Times New Roman"/>
                <w:color w:val="000000"/>
                <w:sz w:val="28"/>
                <w:szCs w:val="28"/>
              </w:rPr>
              <w:t>:</w:t>
            </w:r>
          </w:p>
          <w:p w:rsidR="00071102" w:rsidRPr="00D00837" w:rsidRDefault="00071102" w:rsidP="00071102">
            <w:pPr>
              <w:pStyle w:val="Textbody"/>
              <w:spacing w:after="0"/>
              <w:rPr>
                <w:rFonts w:eastAsiaTheme="minorEastAsia"/>
                <w:kern w:val="0"/>
                <w:sz w:val="28"/>
                <w:szCs w:val="28"/>
                <w:lang w:eastAsia="en-US"/>
              </w:rPr>
            </w:pPr>
            <w:r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запланировано к передаче в общем объеме 6</w:t>
            </w:r>
            <w:r w:rsidR="00396782"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млн. рублей</w:t>
            </w:r>
            <w:r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, </w:t>
            </w:r>
            <w:r w:rsidR="00396782"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за отчетный период</w:t>
            </w:r>
            <w:r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</w:t>
            </w:r>
            <w:r w:rsidR="00396782"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предоставлено </w:t>
            </w:r>
            <w:r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субсидии:</w:t>
            </w:r>
          </w:p>
          <w:p w:rsidR="00071102" w:rsidRPr="00D00837" w:rsidRDefault="00071102" w:rsidP="00071102">
            <w:pPr>
              <w:pStyle w:val="Textbody"/>
              <w:spacing w:after="0"/>
              <w:rPr>
                <w:rFonts w:eastAsiaTheme="minorEastAsia"/>
                <w:kern w:val="0"/>
                <w:sz w:val="28"/>
                <w:szCs w:val="28"/>
                <w:lang w:eastAsia="en-US"/>
              </w:rPr>
            </w:pPr>
            <w:r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- 3</w:t>
            </w:r>
            <w:r w:rsidR="00474A82"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индивидуальных предпринимателя в объеме 944,6 тыс. рублей;</w:t>
            </w:r>
          </w:p>
          <w:p w:rsidR="00071102" w:rsidRPr="00D00837" w:rsidRDefault="00071102" w:rsidP="00071102">
            <w:pPr>
              <w:pStyle w:val="Textbody"/>
              <w:spacing w:after="0"/>
              <w:rPr>
                <w:rFonts w:eastAsiaTheme="minorEastAsia"/>
                <w:kern w:val="0"/>
                <w:sz w:val="28"/>
                <w:szCs w:val="28"/>
                <w:lang w:eastAsia="en-US"/>
              </w:rPr>
            </w:pPr>
            <w:r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- 7 социально ориентирован</w:t>
            </w:r>
            <w:r w:rsidR="00474A82"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ных </w:t>
            </w:r>
            <w:r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некоммерческих организаций</w:t>
            </w:r>
            <w:r w:rsidR="00474A82"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в объеме 1 942,3 тыс. рублей</w:t>
            </w:r>
            <w:r w:rsidR="0003748D" w:rsidRPr="00D00837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.</w:t>
            </w:r>
          </w:p>
          <w:p w:rsidR="001152C5" w:rsidRPr="00656A79" w:rsidRDefault="005F6166" w:rsidP="000E761E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D00837">
              <w:rPr>
                <w:sz w:val="28"/>
                <w:szCs w:val="28"/>
                <w:lang w:eastAsia="en-US"/>
              </w:rPr>
              <w:t xml:space="preserve">Охват составил </w:t>
            </w:r>
            <w:r w:rsidR="000E761E" w:rsidRPr="00D00837">
              <w:rPr>
                <w:sz w:val="28"/>
                <w:szCs w:val="28"/>
                <w:lang w:eastAsia="en-US"/>
              </w:rPr>
              <w:t>1 787</w:t>
            </w:r>
            <w:r w:rsidRPr="00D00837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D00837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980" w:type="dxa"/>
          </w:tcPr>
          <w:p w:rsidR="00D8785B" w:rsidRPr="00D00837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2824" w:type="dxa"/>
            <w:vAlign w:val="center"/>
          </w:tcPr>
          <w:p w:rsidR="00D8785B" w:rsidRPr="00D00837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5980" w:type="dxa"/>
            <w:vAlign w:val="center"/>
          </w:tcPr>
          <w:p w:rsidR="00370073" w:rsidRPr="00D00837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реализации муниципальной программы </w:t>
            </w:r>
            <w:r w:rsidR="00757B2C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Сургуте на период до 2030 года</w:t>
            </w:r>
            <w:r w:rsidR="00757B2C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предоставление финансовой поддержки субъектам малого и 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среднего предпринимательства, в том числе социальным предпринимателям, предусмотрено более 20 млн. рублей. </w:t>
            </w:r>
          </w:p>
          <w:p w:rsidR="007400F5" w:rsidRPr="00D00837" w:rsidRDefault="007400F5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получателей субсидии составит 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36 получателей (в случае предоставления субсидии в максимальном размере), а в случае выделения дополнительных средств бюджета города - 57 получателей.</w:t>
            </w:r>
          </w:p>
          <w:p w:rsidR="001361B9" w:rsidRPr="00D00837" w:rsidRDefault="00370073" w:rsidP="001361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поддержку социальных</w:t>
            </w:r>
            <w:r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предпринимателей </w:t>
            </w:r>
            <w:r w:rsidR="00460B40"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2022 год </w:t>
            </w:r>
            <w:r w:rsidR="001361B9" w:rsidRPr="00D0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предусмотрено </w:t>
            </w:r>
            <w:r w:rsidR="007400F5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2,91 млн. рублей из средств местного бюджета, при этом максимальный размер субсидии на одного предпринимателя составляет</w:t>
            </w:r>
            <w:r w:rsidR="005B23C4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00F5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700 тыс. рублей. </w:t>
            </w:r>
            <w:r w:rsidR="001361B9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Принято решение о выделении дополнительных средств из бюджета города в сумме 7 млн. рублей. С учетом дополнительных средств бюджет на реализацию направления составит 9,9 млн. рублей, что позволит оказать поддержку не менее чем 15 субъектам социального предпринимательства.  </w:t>
            </w:r>
          </w:p>
          <w:p w:rsidR="001361B9" w:rsidRPr="00D00837" w:rsidRDefault="007400F5" w:rsidP="00740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Итого, с учетом </w:t>
            </w:r>
            <w:r w:rsidR="001361B9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выделения дополнительных средств бюджета города, 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минимальное количество получателей субсидии по муниципальной программе составит </w:t>
            </w:r>
            <w:r w:rsidR="001361B9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11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43D7" w:rsidRPr="00D00837" w:rsidRDefault="004A43D7" w:rsidP="004A43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заявок на предоставление субсидий производился с 26.09.2022 по 07.10.2022 года включительно.</w:t>
            </w:r>
          </w:p>
          <w:p w:rsidR="00370073" w:rsidRPr="00D00837" w:rsidRDefault="00370073" w:rsidP="00740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предприниматели смогут компенсировать затраты</w:t>
            </w:r>
            <w:r w:rsidR="007400F5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70073" w:rsidRPr="00D00837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приобретению оборудования, </w:t>
            </w:r>
          </w:p>
          <w:p w:rsidR="00370073" w:rsidRPr="00D00837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 предоставленным консалтинговым услугам, </w:t>
            </w:r>
          </w:p>
          <w:p w:rsidR="00370073" w:rsidRPr="00D00837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курсы повышения квалификации сотрудников, </w:t>
            </w:r>
          </w:p>
          <w:p w:rsidR="00D8785B" w:rsidRPr="00D00837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аренду нежилых помещений, опл</w:t>
            </w:r>
            <w:r w:rsidR="00460B40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коммунальных услуг и другие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420BDC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980" w:type="dxa"/>
          </w:tcPr>
          <w:p w:rsidR="00D8785B" w:rsidRPr="00420BDC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некоммерческим  организациям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</w:tc>
        <w:tc>
          <w:tcPr>
            <w:tcW w:w="2824" w:type="dxa"/>
            <w:vAlign w:val="center"/>
          </w:tcPr>
          <w:p w:rsidR="00D8785B" w:rsidRPr="00420BDC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A34E15" w:rsidRPr="00D00837" w:rsidRDefault="00A24288" w:rsidP="00BD5F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Гранты в форме субсидий некоммерческим организациям в целях поддержки общественно значимых инициатив, направленных                   на межнациональное и межконфессиональное согласие, профилактику экстремизма, в сфере физической культуры и спорта предоставлены 4 некоммерческим организациям</w:t>
            </w:r>
            <w:r w:rsidR="007E2216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объеме 2 878 тыс. рублей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980" w:type="dxa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молодёжный проект по профилактике экстремизма в студенческой среде, адаптации мигрантов</w:t>
            </w:r>
            <w:r w:rsidR="00E4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числа студенческой молодёжи</w:t>
            </w:r>
          </w:p>
        </w:tc>
        <w:tc>
          <w:tcPr>
            <w:tcW w:w="2824" w:type="dxa"/>
            <w:vAlign w:val="center"/>
          </w:tcPr>
          <w:p w:rsidR="00D8785B" w:rsidRPr="00D03466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D8785B" w:rsidRPr="00D00837" w:rsidRDefault="00FE75A0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лучший молодежный проект по профилактике экстремизма в студенческой среде, адаптации мигрантов из числа студенческой молодежи среди профессиональных образовательных организаций и образовательных организаций высшего образования, являющихся</w:t>
            </w:r>
            <w:r w:rsidR="00970C92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некоммерческими организациями запланировано в </w:t>
            </w:r>
            <w:r w:rsidR="00970C92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="00970C92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2022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980" w:type="dxa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2824" w:type="dxa"/>
            <w:vAlign w:val="center"/>
          </w:tcPr>
          <w:p w:rsidR="00D8785B" w:rsidRPr="00D03466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923BBB" w:rsidRDefault="00923BBB" w:rsidP="00923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Гранты в форме субсидий некоммерческим организациям в целях поддержки общественно значимых инициатив предоставлены </w:t>
            </w:r>
            <w:r w:rsidR="00511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некоммерческим организациям в объеме </w:t>
            </w:r>
            <w:r w:rsidR="00511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  <w:r w:rsid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 w:rsidR="00511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116A0"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направлениям</w:t>
            </w:r>
            <w:r w:rsidR="00511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16A0" w:rsidRPr="00AC1714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 и содействие указанной деятельности, а также содействие духовному развитию личности»:</w:t>
            </w:r>
          </w:p>
          <w:p w:rsidR="005116A0" w:rsidRPr="00AC1714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Автономной некоммерческой организации «Сургутский автомобильный клуб «Табу» за проект «Ледовый трек – ледяной Эдем» </w:t>
            </w:r>
            <w:r w:rsid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размере 684 тыс. рублей.</w:t>
            </w:r>
          </w:p>
          <w:p w:rsidR="005116A0" w:rsidRPr="00AC1714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Региональной общественной организации коренных малочисленных народов Севера Ханты-Мансийского автономного округа – Югры «Орт-Ики» за проект «Семинар по пошиву изделий из ровдуги» </w:t>
            </w: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размере 341, 5 тыс. рублей.</w:t>
            </w:r>
          </w:p>
          <w:p w:rsidR="005116A0" w:rsidRPr="00AC1714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Региональной ассоциации некоммерческих организаций Ханты-Мансийского автономного округа – Югры за проект «Лидеры общественных изменений» </w:t>
            </w: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размере 400 тыс. рублей.</w:t>
            </w:r>
          </w:p>
          <w:p w:rsidR="005116A0" w:rsidRPr="00AC1714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социально опасных форм поведения (за исключением профилактики межнациональных (межэтнических) конфликтов и экстремизма):</w:t>
            </w:r>
          </w:p>
          <w:p w:rsidR="005116A0" w:rsidRPr="00AC1714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Автономной некоммерческой профессиональной образовательной организации «Сургутский институт экономики, </w:t>
            </w: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управления </w:t>
            </w:r>
            <w:r w:rsidR="0078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права» за проект «М</w:t>
            </w:r>
            <w:bookmarkStart w:id="0" w:name="_GoBack"/>
            <w:bookmarkEnd w:id="0"/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астерОК» </w:t>
            </w:r>
            <w:r w:rsid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размере 375 тыс. рублей.</w:t>
            </w:r>
          </w:p>
          <w:p w:rsidR="005116A0" w:rsidRPr="00AC1714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«Социальное обслуживание, социальная поддержка и защита граждан»:</w:t>
            </w:r>
          </w:p>
          <w:p w:rsidR="005116A0" w:rsidRPr="00AC1714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Автономной некоммерческой дошкольной образовательной организации «Центр инклюзивного образования и социальной адаптации «Счастье» за проект «Инклюзивное мастерство» в размере</w:t>
            </w:r>
            <w:r w:rsid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298,7 тыс. рублей.</w:t>
            </w:r>
          </w:p>
          <w:p w:rsidR="005116A0" w:rsidRPr="00AC1714" w:rsidRDefault="005116A0" w:rsidP="005116A0">
            <w:pPr>
              <w:ind w:firstLine="5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гражданина»:</w:t>
            </w:r>
          </w:p>
          <w:p w:rsidR="005116A0" w:rsidRPr="00D00837" w:rsidRDefault="005116A0" w:rsidP="00511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Автономной некоммерческой организации «Центр развития гражданских инициатив» за проект «Честные инвестиции» в размере 155 тыс.</w:t>
            </w:r>
            <w:r w:rsidR="00AC1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F2505" w:rsidTr="00E42139">
        <w:tc>
          <w:tcPr>
            <w:tcW w:w="776" w:type="dxa"/>
            <w:vAlign w:val="center"/>
          </w:tcPr>
          <w:p w:rsidR="00AF2505" w:rsidRPr="00CB080A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4980" w:type="dxa"/>
          </w:tcPr>
          <w:p w:rsidR="00AF2505" w:rsidRPr="00CB080A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оказывающим услуги по присмотру и уходу за детьми</w:t>
            </w:r>
          </w:p>
        </w:tc>
        <w:tc>
          <w:tcPr>
            <w:tcW w:w="2824" w:type="dxa"/>
            <w:vAlign w:val="center"/>
          </w:tcPr>
          <w:p w:rsidR="00AF2505" w:rsidRPr="00D03466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AF2505" w:rsidRPr="00D00837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 города от 10.09.2012 № 7010, в соответствии с частью 7 статьи 31.1. Федерального закона от 12.01.1996 № 7-ФЗ «О некоммерческих организациях», утвержден перечень муниципального имущества, свободного от прав третьих лиц (за исключением имущественных прав некоммерческих организаций), предназначенный для поддержки социально ориентированных некоммерческих организаций. По состоянию на 01.</w:t>
            </w:r>
            <w:r w:rsidR="0082134E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                   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указанный перечень включено 51 помещени</w:t>
            </w:r>
            <w:r w:rsidR="0018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общей площадью 7 048,6 кв. м.</w:t>
            </w:r>
          </w:p>
          <w:p w:rsidR="00AF2505" w:rsidRPr="00D00837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безвозмездное пользование передано социально-ориентированным некоммерческим организациям 2 помещения общей площадью 1 618,80 кв. метров.</w:t>
            </w:r>
          </w:p>
          <w:p w:rsidR="00AF2505" w:rsidRPr="00D00837" w:rsidRDefault="00CA3FBF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Думы города</w:t>
            </w:r>
            <w:r w:rsidR="00AF2505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21.02.2018 № 233-VIДГ «О методике расчета арендной платы за пользование муниципальным имуществом, расположенным на территории города» предусмотрены льготы (понижающий коэффициент 0,3) по арендной плате, позволяющий снизить арендную плату на 70%, по социально значимым видам деятельности, осуществляемым предпринимателями.</w:t>
            </w:r>
          </w:p>
          <w:p w:rsidR="00AF2505" w:rsidRPr="00D00837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договору аренды некоммерческой организации передано 1 помещение общей площадью 92 кв. метра</w:t>
            </w:r>
            <w:r w:rsidR="004C0832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арендная плата снижена на 70%</w:t>
            </w:r>
          </w:p>
        </w:tc>
      </w:tr>
      <w:tr w:rsidR="00AF2505" w:rsidTr="00E20AF4">
        <w:tc>
          <w:tcPr>
            <w:tcW w:w="776" w:type="dxa"/>
            <w:vAlign w:val="center"/>
          </w:tcPr>
          <w:p w:rsidR="00AF2505" w:rsidRDefault="00CA3FBF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4.7</w:t>
            </w:r>
            <w:r w:rsidR="00AF2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AF2505" w:rsidRPr="000659E0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на предоставление гранта Губернатора ХМАО – Югры для ресурсных центров (в номинации монопрофильный)</w:t>
            </w:r>
          </w:p>
        </w:tc>
        <w:tc>
          <w:tcPr>
            <w:tcW w:w="2824" w:type="dxa"/>
            <w:vAlign w:val="center"/>
          </w:tcPr>
          <w:p w:rsidR="00AF2505" w:rsidRPr="00D03466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9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980" w:type="dxa"/>
          </w:tcPr>
          <w:p w:rsidR="00AF2505" w:rsidRPr="00D00837" w:rsidRDefault="000078B1" w:rsidP="00CA3F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  <w:r w:rsidR="00CA3FBF" w:rsidRPr="00D00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наступил</w:t>
            </w:r>
          </w:p>
        </w:tc>
      </w:tr>
      <w:tr w:rsidR="00AF2505" w:rsidTr="00E42139">
        <w:tc>
          <w:tcPr>
            <w:tcW w:w="776" w:type="dxa"/>
            <w:vAlign w:val="center"/>
          </w:tcPr>
          <w:p w:rsidR="00AF2505" w:rsidRDefault="00CA3FBF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  <w:r w:rsidR="00AF2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69192F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специализированного раздела «Социальное предпринимательство» на Инвестиционном портале города</w:t>
            </w:r>
          </w:p>
        </w:tc>
        <w:tc>
          <w:tcPr>
            <w:tcW w:w="2824" w:type="dxa"/>
            <w:vAlign w:val="center"/>
          </w:tcPr>
          <w:p w:rsidR="00AF2505" w:rsidRPr="0069192F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CA3FBF" w:rsidRPr="00D00837" w:rsidRDefault="000078B1" w:rsidP="00AF2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837">
              <w:rPr>
                <w:rFonts w:ascii="Times New Roman" w:hAnsi="Times New Roman"/>
                <w:sz w:val="28"/>
                <w:szCs w:val="28"/>
                <w:lang w:eastAsia="ru-RU"/>
              </w:rPr>
              <w:t>На Инвестиционном портале города создан и вед</w:t>
            </w:r>
            <w:r w:rsidR="00CA3FBF" w:rsidRPr="00D00837">
              <w:rPr>
                <w:rFonts w:ascii="Times New Roman" w:hAnsi="Times New Roman"/>
                <w:sz w:val="28"/>
                <w:szCs w:val="28"/>
                <w:lang w:eastAsia="ru-RU"/>
              </w:rPr>
              <w:t>ется специализированный раздел «Социальное предпринимательство»</w:t>
            </w:r>
            <w:r w:rsidRPr="00D00837">
              <w:rPr>
                <w:rFonts w:ascii="Times New Roman" w:hAnsi="Times New Roman"/>
                <w:sz w:val="28"/>
                <w:szCs w:val="28"/>
                <w:lang w:eastAsia="ru-RU"/>
              </w:rPr>
              <w:t>, в котором заинтересованные субъекты могут получить информацию</w:t>
            </w:r>
            <w:r w:rsidR="00CA3FBF" w:rsidRPr="00D008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процедуре получения статуса «социальное предприятие»</w:t>
            </w:r>
            <w:r w:rsidR="006B6577" w:rsidRPr="00D0083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B6577" w:rsidRDefault="009048E7" w:rsidP="00AF2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265250" w:rsidRPr="00D00837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http://invest.admsurgut.ru/list_item/1/vse-o-tom-kak-poluchit-status-sotsialnoe-predpriiatie-v-iugre</w:t>
              </w:r>
            </w:hyperlink>
            <w:r w:rsidR="001852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85273" w:rsidRPr="00D00837" w:rsidRDefault="00185273" w:rsidP="001852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Pr="0074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квартале 2022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4C9">
              <w:rPr>
                <w:rFonts w:ascii="Times New Roman" w:hAnsi="Times New Roman"/>
                <w:sz w:val="28"/>
                <w:szCs w:val="28"/>
                <w:lang w:eastAsia="ru-RU"/>
              </w:rPr>
              <w:t>раздел дополнен информацией о мерах поддержки социальных предпринимателей</w:t>
            </w:r>
          </w:p>
        </w:tc>
      </w:tr>
    </w:tbl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750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0A16" w:rsidRPr="00690A16" w:rsidRDefault="00690A16" w:rsidP="00690A16">
      <w:pPr>
        <w:spacing w:after="0"/>
        <w:ind w:hanging="142"/>
        <w:rPr>
          <w:rFonts w:ascii="Times New Roman" w:hAnsi="Times New Roman" w:cs="Times New Roman"/>
          <w:sz w:val="18"/>
          <w:szCs w:val="18"/>
        </w:rPr>
      </w:pPr>
      <w:r w:rsidRPr="00690A1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690A16" w:rsidRPr="00690A16" w:rsidRDefault="00690A16" w:rsidP="00690A16">
      <w:pPr>
        <w:spacing w:after="0"/>
        <w:ind w:hanging="142"/>
        <w:rPr>
          <w:rFonts w:ascii="Times New Roman" w:hAnsi="Times New Roman" w:cs="Times New Roman"/>
          <w:sz w:val="18"/>
          <w:szCs w:val="18"/>
        </w:rPr>
      </w:pPr>
      <w:r w:rsidRPr="00690A16">
        <w:rPr>
          <w:rFonts w:ascii="Times New Roman" w:hAnsi="Times New Roman" w:cs="Times New Roman"/>
          <w:sz w:val="18"/>
          <w:szCs w:val="18"/>
        </w:rPr>
        <w:t>Бакика Оксана Борисовна,</w:t>
      </w:r>
    </w:p>
    <w:p w:rsidR="00690A16" w:rsidRPr="00690A16" w:rsidRDefault="00690A16" w:rsidP="00690A16">
      <w:pPr>
        <w:spacing w:after="0"/>
        <w:ind w:hanging="142"/>
        <w:rPr>
          <w:rFonts w:ascii="Times New Roman" w:hAnsi="Times New Roman" w:cs="Times New Roman"/>
          <w:sz w:val="18"/>
          <w:szCs w:val="18"/>
        </w:rPr>
      </w:pPr>
      <w:r w:rsidRPr="00690A16">
        <w:rPr>
          <w:rFonts w:ascii="Times New Roman" w:hAnsi="Times New Roman" w:cs="Times New Roman"/>
          <w:sz w:val="18"/>
          <w:szCs w:val="18"/>
        </w:rPr>
        <w:t xml:space="preserve">заместитель начальника, </w:t>
      </w:r>
    </w:p>
    <w:p w:rsidR="00690A16" w:rsidRPr="00690A16" w:rsidRDefault="00690A16" w:rsidP="00690A16">
      <w:pPr>
        <w:spacing w:after="0"/>
        <w:ind w:hanging="142"/>
        <w:rPr>
          <w:rFonts w:ascii="Times New Roman" w:hAnsi="Times New Roman" w:cs="Times New Roman"/>
          <w:sz w:val="18"/>
          <w:szCs w:val="18"/>
        </w:rPr>
      </w:pPr>
      <w:r w:rsidRPr="00690A16">
        <w:rPr>
          <w:rFonts w:ascii="Times New Roman" w:hAnsi="Times New Roman" w:cs="Times New Roman"/>
          <w:sz w:val="18"/>
          <w:szCs w:val="18"/>
        </w:rPr>
        <w:t>отдел социально-экономического прогнозирования,</w:t>
      </w:r>
    </w:p>
    <w:p w:rsidR="00690A16" w:rsidRPr="00690A16" w:rsidRDefault="00690A16" w:rsidP="00690A16">
      <w:pPr>
        <w:spacing w:after="0"/>
        <w:ind w:hanging="142"/>
        <w:rPr>
          <w:rFonts w:ascii="Times New Roman" w:hAnsi="Times New Roman" w:cs="Times New Roman"/>
          <w:sz w:val="18"/>
          <w:szCs w:val="18"/>
        </w:rPr>
      </w:pPr>
      <w:r w:rsidRPr="00690A16">
        <w:rPr>
          <w:rFonts w:ascii="Times New Roman" w:hAnsi="Times New Roman" w:cs="Times New Roman"/>
          <w:sz w:val="18"/>
          <w:szCs w:val="18"/>
        </w:rPr>
        <w:t>тел.: (3462) 522326,</w:t>
      </w:r>
    </w:p>
    <w:p w:rsidR="002E5994" w:rsidRPr="003C6A23" w:rsidRDefault="00690A16" w:rsidP="00E77750">
      <w:pPr>
        <w:spacing w:after="0"/>
        <w:ind w:hanging="142"/>
      </w:pPr>
      <w:r>
        <w:rPr>
          <w:rFonts w:ascii="Times New Roman" w:hAnsi="Times New Roman" w:cs="Times New Roman"/>
          <w:sz w:val="18"/>
          <w:szCs w:val="18"/>
        </w:rPr>
        <w:t>1</w:t>
      </w:r>
      <w:r w:rsidR="0042632D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.10</w:t>
      </w:r>
      <w:r w:rsidRPr="00690A16">
        <w:rPr>
          <w:rFonts w:ascii="Times New Roman" w:hAnsi="Times New Roman" w:cs="Times New Roman"/>
          <w:sz w:val="18"/>
          <w:szCs w:val="18"/>
        </w:rPr>
        <w:t>.2022</w:t>
      </w:r>
    </w:p>
    <w:sectPr w:rsidR="002E5994" w:rsidRPr="003C6A23" w:rsidSect="008752E6">
      <w:footerReference w:type="default" r:id="rId11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E7" w:rsidRDefault="009048E7" w:rsidP="008752E6">
      <w:pPr>
        <w:spacing w:after="0" w:line="240" w:lineRule="auto"/>
      </w:pPr>
      <w:r>
        <w:separator/>
      </w:r>
    </w:p>
  </w:endnote>
  <w:endnote w:type="continuationSeparator" w:id="0">
    <w:p w:rsidR="009048E7" w:rsidRDefault="009048E7" w:rsidP="008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4808"/>
      <w:docPartObj>
        <w:docPartGallery w:val="Page Numbers (Bottom of Page)"/>
        <w:docPartUnique/>
      </w:docPartObj>
    </w:sdtPr>
    <w:sdtEndPr/>
    <w:sdtContent>
      <w:p w:rsidR="008752E6" w:rsidRDefault="008752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E4">
          <w:rPr>
            <w:noProof/>
          </w:rPr>
          <w:t>17</w:t>
        </w:r>
        <w:r>
          <w:fldChar w:fldCharType="end"/>
        </w:r>
      </w:p>
    </w:sdtContent>
  </w:sdt>
  <w:p w:rsidR="008752E6" w:rsidRDefault="008752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E7" w:rsidRDefault="009048E7" w:rsidP="008752E6">
      <w:pPr>
        <w:spacing w:after="0" w:line="240" w:lineRule="auto"/>
      </w:pPr>
      <w:r>
        <w:separator/>
      </w:r>
    </w:p>
  </w:footnote>
  <w:footnote w:type="continuationSeparator" w:id="0">
    <w:p w:rsidR="009048E7" w:rsidRDefault="009048E7" w:rsidP="0087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00DAA"/>
    <w:rsid w:val="0000374E"/>
    <w:rsid w:val="000078B1"/>
    <w:rsid w:val="00013254"/>
    <w:rsid w:val="000146B0"/>
    <w:rsid w:val="00014FBC"/>
    <w:rsid w:val="000162D1"/>
    <w:rsid w:val="00017756"/>
    <w:rsid w:val="00017AA5"/>
    <w:rsid w:val="00022D2A"/>
    <w:rsid w:val="00022D6B"/>
    <w:rsid w:val="00027BA3"/>
    <w:rsid w:val="00031223"/>
    <w:rsid w:val="00034EF1"/>
    <w:rsid w:val="0003529A"/>
    <w:rsid w:val="00035782"/>
    <w:rsid w:val="0003748D"/>
    <w:rsid w:val="0004039D"/>
    <w:rsid w:val="00041DD7"/>
    <w:rsid w:val="00046938"/>
    <w:rsid w:val="0004752E"/>
    <w:rsid w:val="0005477F"/>
    <w:rsid w:val="0006335A"/>
    <w:rsid w:val="00065909"/>
    <w:rsid w:val="000659E0"/>
    <w:rsid w:val="000660CF"/>
    <w:rsid w:val="0007071C"/>
    <w:rsid w:val="00071102"/>
    <w:rsid w:val="000711E8"/>
    <w:rsid w:val="000829F3"/>
    <w:rsid w:val="00086CEF"/>
    <w:rsid w:val="00090D0C"/>
    <w:rsid w:val="0009122E"/>
    <w:rsid w:val="000913EC"/>
    <w:rsid w:val="00096050"/>
    <w:rsid w:val="000962A7"/>
    <w:rsid w:val="000A663D"/>
    <w:rsid w:val="000B0E3F"/>
    <w:rsid w:val="000B3CBF"/>
    <w:rsid w:val="000B5360"/>
    <w:rsid w:val="000B6A8A"/>
    <w:rsid w:val="000C1FE1"/>
    <w:rsid w:val="000C51DA"/>
    <w:rsid w:val="000D0FE3"/>
    <w:rsid w:val="000D1174"/>
    <w:rsid w:val="000D7913"/>
    <w:rsid w:val="000E1D2E"/>
    <w:rsid w:val="000E23C4"/>
    <w:rsid w:val="000E67BB"/>
    <w:rsid w:val="000E761E"/>
    <w:rsid w:val="000F11DB"/>
    <w:rsid w:val="000F3EC8"/>
    <w:rsid w:val="001006B2"/>
    <w:rsid w:val="00105168"/>
    <w:rsid w:val="00107AD7"/>
    <w:rsid w:val="00107C4A"/>
    <w:rsid w:val="00107E43"/>
    <w:rsid w:val="001152C5"/>
    <w:rsid w:val="001254D3"/>
    <w:rsid w:val="001273AF"/>
    <w:rsid w:val="00133429"/>
    <w:rsid w:val="001361B9"/>
    <w:rsid w:val="00136255"/>
    <w:rsid w:val="0013631A"/>
    <w:rsid w:val="0014073A"/>
    <w:rsid w:val="00146D1B"/>
    <w:rsid w:val="00150EFA"/>
    <w:rsid w:val="00152180"/>
    <w:rsid w:val="00160AEF"/>
    <w:rsid w:val="0016610C"/>
    <w:rsid w:val="00170897"/>
    <w:rsid w:val="001812B9"/>
    <w:rsid w:val="00181A48"/>
    <w:rsid w:val="00185273"/>
    <w:rsid w:val="0019039A"/>
    <w:rsid w:val="00190ED5"/>
    <w:rsid w:val="00192423"/>
    <w:rsid w:val="00195C97"/>
    <w:rsid w:val="001A0F83"/>
    <w:rsid w:val="001A1B27"/>
    <w:rsid w:val="001A54FC"/>
    <w:rsid w:val="001B0107"/>
    <w:rsid w:val="001C7D13"/>
    <w:rsid w:val="001D1F2B"/>
    <w:rsid w:val="001D57E3"/>
    <w:rsid w:val="001D5F04"/>
    <w:rsid w:val="001E2A3E"/>
    <w:rsid w:val="001E57C5"/>
    <w:rsid w:val="001E7240"/>
    <w:rsid w:val="00216F7A"/>
    <w:rsid w:val="00220AB7"/>
    <w:rsid w:val="0022258C"/>
    <w:rsid w:val="00223811"/>
    <w:rsid w:val="00223DF4"/>
    <w:rsid w:val="0022458C"/>
    <w:rsid w:val="00225FA2"/>
    <w:rsid w:val="00232343"/>
    <w:rsid w:val="00236452"/>
    <w:rsid w:val="0024190E"/>
    <w:rsid w:val="002447D7"/>
    <w:rsid w:val="00247886"/>
    <w:rsid w:val="002526BB"/>
    <w:rsid w:val="00253B01"/>
    <w:rsid w:val="002542C7"/>
    <w:rsid w:val="00255277"/>
    <w:rsid w:val="00257362"/>
    <w:rsid w:val="00265250"/>
    <w:rsid w:val="00274FA5"/>
    <w:rsid w:val="00277B90"/>
    <w:rsid w:val="00277ED5"/>
    <w:rsid w:val="0028165B"/>
    <w:rsid w:val="0028180E"/>
    <w:rsid w:val="00281C70"/>
    <w:rsid w:val="0028468B"/>
    <w:rsid w:val="002855D5"/>
    <w:rsid w:val="002868FA"/>
    <w:rsid w:val="00286FFF"/>
    <w:rsid w:val="002A0027"/>
    <w:rsid w:val="002A6178"/>
    <w:rsid w:val="002B549E"/>
    <w:rsid w:val="002C1981"/>
    <w:rsid w:val="002D3B3F"/>
    <w:rsid w:val="002D4108"/>
    <w:rsid w:val="002D4808"/>
    <w:rsid w:val="002D560C"/>
    <w:rsid w:val="002D7FD4"/>
    <w:rsid w:val="002E1FA2"/>
    <w:rsid w:val="002E23C3"/>
    <w:rsid w:val="002E4435"/>
    <w:rsid w:val="002E5994"/>
    <w:rsid w:val="002E6735"/>
    <w:rsid w:val="002F0FCD"/>
    <w:rsid w:val="002F2F0D"/>
    <w:rsid w:val="002F47E7"/>
    <w:rsid w:val="002F5867"/>
    <w:rsid w:val="003026E4"/>
    <w:rsid w:val="00302BF2"/>
    <w:rsid w:val="003044EF"/>
    <w:rsid w:val="0030452A"/>
    <w:rsid w:val="003053A7"/>
    <w:rsid w:val="00306866"/>
    <w:rsid w:val="003125DC"/>
    <w:rsid w:val="00312E95"/>
    <w:rsid w:val="00314951"/>
    <w:rsid w:val="00314FAA"/>
    <w:rsid w:val="00323B92"/>
    <w:rsid w:val="00332004"/>
    <w:rsid w:val="0034542C"/>
    <w:rsid w:val="0035012D"/>
    <w:rsid w:val="00350D2B"/>
    <w:rsid w:val="003527A9"/>
    <w:rsid w:val="00353FC4"/>
    <w:rsid w:val="00355EE8"/>
    <w:rsid w:val="003613D2"/>
    <w:rsid w:val="00370073"/>
    <w:rsid w:val="003719C1"/>
    <w:rsid w:val="00373744"/>
    <w:rsid w:val="003778CA"/>
    <w:rsid w:val="00384C85"/>
    <w:rsid w:val="0038500A"/>
    <w:rsid w:val="00385B9D"/>
    <w:rsid w:val="00391631"/>
    <w:rsid w:val="00393225"/>
    <w:rsid w:val="00396618"/>
    <w:rsid w:val="00396782"/>
    <w:rsid w:val="003A18D8"/>
    <w:rsid w:val="003A41DA"/>
    <w:rsid w:val="003A4E2B"/>
    <w:rsid w:val="003B3777"/>
    <w:rsid w:val="003B5B4E"/>
    <w:rsid w:val="003B63D2"/>
    <w:rsid w:val="003C4AE2"/>
    <w:rsid w:val="003C5C1B"/>
    <w:rsid w:val="003C6A23"/>
    <w:rsid w:val="003C6A36"/>
    <w:rsid w:val="003C7313"/>
    <w:rsid w:val="003C7A25"/>
    <w:rsid w:val="003D02C8"/>
    <w:rsid w:val="003D0BF1"/>
    <w:rsid w:val="003D768C"/>
    <w:rsid w:val="003E2A0A"/>
    <w:rsid w:val="003E5257"/>
    <w:rsid w:val="003F001B"/>
    <w:rsid w:val="003F138C"/>
    <w:rsid w:val="003F15EE"/>
    <w:rsid w:val="003F3B4A"/>
    <w:rsid w:val="00401ADF"/>
    <w:rsid w:val="00404182"/>
    <w:rsid w:val="0041678D"/>
    <w:rsid w:val="00420BDC"/>
    <w:rsid w:val="00426300"/>
    <w:rsid w:val="0042632D"/>
    <w:rsid w:val="0042653B"/>
    <w:rsid w:val="0042666E"/>
    <w:rsid w:val="00427BE3"/>
    <w:rsid w:val="004359ED"/>
    <w:rsid w:val="00437E19"/>
    <w:rsid w:val="00441182"/>
    <w:rsid w:val="004466BD"/>
    <w:rsid w:val="00450813"/>
    <w:rsid w:val="00451CCA"/>
    <w:rsid w:val="00451CD6"/>
    <w:rsid w:val="00452271"/>
    <w:rsid w:val="00454EDA"/>
    <w:rsid w:val="004604CD"/>
    <w:rsid w:val="00460B40"/>
    <w:rsid w:val="00460C9E"/>
    <w:rsid w:val="004620A6"/>
    <w:rsid w:val="004635CD"/>
    <w:rsid w:val="00464981"/>
    <w:rsid w:val="00464BB3"/>
    <w:rsid w:val="0046710A"/>
    <w:rsid w:val="00472F24"/>
    <w:rsid w:val="0047489D"/>
    <w:rsid w:val="00474A82"/>
    <w:rsid w:val="00480795"/>
    <w:rsid w:val="00485A42"/>
    <w:rsid w:val="0049058B"/>
    <w:rsid w:val="00490E3E"/>
    <w:rsid w:val="00493581"/>
    <w:rsid w:val="004A0AF6"/>
    <w:rsid w:val="004A1461"/>
    <w:rsid w:val="004A24FD"/>
    <w:rsid w:val="004A43D7"/>
    <w:rsid w:val="004A69BE"/>
    <w:rsid w:val="004B09BA"/>
    <w:rsid w:val="004B24A8"/>
    <w:rsid w:val="004B523E"/>
    <w:rsid w:val="004B6E56"/>
    <w:rsid w:val="004B700B"/>
    <w:rsid w:val="004C00C5"/>
    <w:rsid w:val="004C0832"/>
    <w:rsid w:val="004C583F"/>
    <w:rsid w:val="004C768E"/>
    <w:rsid w:val="004D1458"/>
    <w:rsid w:val="004D67B2"/>
    <w:rsid w:val="004D6AAE"/>
    <w:rsid w:val="004E0DD4"/>
    <w:rsid w:val="004E0F4A"/>
    <w:rsid w:val="004E2BAD"/>
    <w:rsid w:val="004E42D9"/>
    <w:rsid w:val="004E4519"/>
    <w:rsid w:val="004E5444"/>
    <w:rsid w:val="004E65D9"/>
    <w:rsid w:val="004F0A14"/>
    <w:rsid w:val="004F1F05"/>
    <w:rsid w:val="004F56C5"/>
    <w:rsid w:val="004F79A7"/>
    <w:rsid w:val="00501591"/>
    <w:rsid w:val="00510BCE"/>
    <w:rsid w:val="005116A0"/>
    <w:rsid w:val="005154BF"/>
    <w:rsid w:val="00517425"/>
    <w:rsid w:val="005213B1"/>
    <w:rsid w:val="00522BE0"/>
    <w:rsid w:val="0052358F"/>
    <w:rsid w:val="005268BF"/>
    <w:rsid w:val="00527CBC"/>
    <w:rsid w:val="00534DB8"/>
    <w:rsid w:val="00536E52"/>
    <w:rsid w:val="00545C44"/>
    <w:rsid w:val="005518BE"/>
    <w:rsid w:val="00557826"/>
    <w:rsid w:val="00560912"/>
    <w:rsid w:val="00563096"/>
    <w:rsid w:val="00564071"/>
    <w:rsid w:val="00564377"/>
    <w:rsid w:val="005645A4"/>
    <w:rsid w:val="00564ADB"/>
    <w:rsid w:val="005755A6"/>
    <w:rsid w:val="00576E56"/>
    <w:rsid w:val="00577AC5"/>
    <w:rsid w:val="0058173E"/>
    <w:rsid w:val="00584F25"/>
    <w:rsid w:val="00590433"/>
    <w:rsid w:val="00592174"/>
    <w:rsid w:val="00592E9F"/>
    <w:rsid w:val="00594F93"/>
    <w:rsid w:val="00596A29"/>
    <w:rsid w:val="005A1372"/>
    <w:rsid w:val="005A4788"/>
    <w:rsid w:val="005A56BE"/>
    <w:rsid w:val="005A6D4A"/>
    <w:rsid w:val="005B1B16"/>
    <w:rsid w:val="005B23C4"/>
    <w:rsid w:val="005B25AC"/>
    <w:rsid w:val="005B46C6"/>
    <w:rsid w:val="005B5B71"/>
    <w:rsid w:val="005B71BF"/>
    <w:rsid w:val="005C053B"/>
    <w:rsid w:val="005D0BDB"/>
    <w:rsid w:val="005D3DD6"/>
    <w:rsid w:val="005D7F3F"/>
    <w:rsid w:val="005E5B86"/>
    <w:rsid w:val="005F0B6B"/>
    <w:rsid w:val="005F4D32"/>
    <w:rsid w:val="005F6166"/>
    <w:rsid w:val="005F630C"/>
    <w:rsid w:val="00606128"/>
    <w:rsid w:val="0060750A"/>
    <w:rsid w:val="00610200"/>
    <w:rsid w:val="00610F77"/>
    <w:rsid w:val="006126F3"/>
    <w:rsid w:val="0061352A"/>
    <w:rsid w:val="006164F4"/>
    <w:rsid w:val="0061748D"/>
    <w:rsid w:val="0062033B"/>
    <w:rsid w:val="00623188"/>
    <w:rsid w:val="006274E8"/>
    <w:rsid w:val="006306F8"/>
    <w:rsid w:val="00632AA5"/>
    <w:rsid w:val="00640461"/>
    <w:rsid w:val="00655B42"/>
    <w:rsid w:val="0065684F"/>
    <w:rsid w:val="00656A79"/>
    <w:rsid w:val="00663637"/>
    <w:rsid w:val="006649F1"/>
    <w:rsid w:val="006726A8"/>
    <w:rsid w:val="00674EE3"/>
    <w:rsid w:val="006771BD"/>
    <w:rsid w:val="00681B3A"/>
    <w:rsid w:val="00690A16"/>
    <w:rsid w:val="0069192F"/>
    <w:rsid w:val="00691A3B"/>
    <w:rsid w:val="0069218E"/>
    <w:rsid w:val="00694AD5"/>
    <w:rsid w:val="006A50BE"/>
    <w:rsid w:val="006A542C"/>
    <w:rsid w:val="006A5AD2"/>
    <w:rsid w:val="006A6565"/>
    <w:rsid w:val="006B2B69"/>
    <w:rsid w:val="006B5478"/>
    <w:rsid w:val="006B6577"/>
    <w:rsid w:val="006B7BB3"/>
    <w:rsid w:val="006C0007"/>
    <w:rsid w:val="006C32CA"/>
    <w:rsid w:val="006C6E3C"/>
    <w:rsid w:val="006C73B7"/>
    <w:rsid w:val="006D0E28"/>
    <w:rsid w:val="006D1B1F"/>
    <w:rsid w:val="006D277D"/>
    <w:rsid w:val="006E0DFC"/>
    <w:rsid w:val="006E497D"/>
    <w:rsid w:val="006E5C29"/>
    <w:rsid w:val="006F2E70"/>
    <w:rsid w:val="006F324D"/>
    <w:rsid w:val="006F593B"/>
    <w:rsid w:val="00702F51"/>
    <w:rsid w:val="00710EAF"/>
    <w:rsid w:val="00711E6D"/>
    <w:rsid w:val="0071463D"/>
    <w:rsid w:val="00714878"/>
    <w:rsid w:val="00715999"/>
    <w:rsid w:val="00720E1A"/>
    <w:rsid w:val="00722536"/>
    <w:rsid w:val="007253AC"/>
    <w:rsid w:val="007400F5"/>
    <w:rsid w:val="0074287D"/>
    <w:rsid w:val="007435A7"/>
    <w:rsid w:val="00745F67"/>
    <w:rsid w:val="00746520"/>
    <w:rsid w:val="00756155"/>
    <w:rsid w:val="007566F2"/>
    <w:rsid w:val="007567A6"/>
    <w:rsid w:val="00757B2C"/>
    <w:rsid w:val="007606A0"/>
    <w:rsid w:val="007637D2"/>
    <w:rsid w:val="00766D9C"/>
    <w:rsid w:val="007701B4"/>
    <w:rsid w:val="007703BA"/>
    <w:rsid w:val="00772AFD"/>
    <w:rsid w:val="00773466"/>
    <w:rsid w:val="00774F00"/>
    <w:rsid w:val="00776AE0"/>
    <w:rsid w:val="007812A0"/>
    <w:rsid w:val="00784EE4"/>
    <w:rsid w:val="00791B26"/>
    <w:rsid w:val="00793297"/>
    <w:rsid w:val="0079405A"/>
    <w:rsid w:val="00795456"/>
    <w:rsid w:val="007A0007"/>
    <w:rsid w:val="007A3AAA"/>
    <w:rsid w:val="007A7778"/>
    <w:rsid w:val="007C09E3"/>
    <w:rsid w:val="007C367F"/>
    <w:rsid w:val="007D45A8"/>
    <w:rsid w:val="007E02B1"/>
    <w:rsid w:val="007E2216"/>
    <w:rsid w:val="007E528C"/>
    <w:rsid w:val="007E6BFD"/>
    <w:rsid w:val="007E7655"/>
    <w:rsid w:val="007F035D"/>
    <w:rsid w:val="007F131B"/>
    <w:rsid w:val="007F1A6C"/>
    <w:rsid w:val="007F1B80"/>
    <w:rsid w:val="007F3ABB"/>
    <w:rsid w:val="007F5963"/>
    <w:rsid w:val="0080016A"/>
    <w:rsid w:val="008015BE"/>
    <w:rsid w:val="00801DD6"/>
    <w:rsid w:val="008045E2"/>
    <w:rsid w:val="0080642E"/>
    <w:rsid w:val="00815035"/>
    <w:rsid w:val="00820353"/>
    <w:rsid w:val="0082134E"/>
    <w:rsid w:val="00823740"/>
    <w:rsid w:val="00825D2A"/>
    <w:rsid w:val="00826C7A"/>
    <w:rsid w:val="008318DE"/>
    <w:rsid w:val="008357B8"/>
    <w:rsid w:val="008373A0"/>
    <w:rsid w:val="00845991"/>
    <w:rsid w:val="00845A0A"/>
    <w:rsid w:val="00846B68"/>
    <w:rsid w:val="008518DD"/>
    <w:rsid w:val="0085463B"/>
    <w:rsid w:val="0085533A"/>
    <w:rsid w:val="00857774"/>
    <w:rsid w:val="00857D4F"/>
    <w:rsid w:val="00860752"/>
    <w:rsid w:val="00862F6D"/>
    <w:rsid w:val="00863760"/>
    <w:rsid w:val="00865445"/>
    <w:rsid w:val="00867DEE"/>
    <w:rsid w:val="0087086A"/>
    <w:rsid w:val="008752E6"/>
    <w:rsid w:val="00881029"/>
    <w:rsid w:val="00884018"/>
    <w:rsid w:val="0088468B"/>
    <w:rsid w:val="00893274"/>
    <w:rsid w:val="008950C1"/>
    <w:rsid w:val="008A6132"/>
    <w:rsid w:val="008A7BC4"/>
    <w:rsid w:val="008B31E6"/>
    <w:rsid w:val="008D09DB"/>
    <w:rsid w:val="008D2E0E"/>
    <w:rsid w:val="008D3C5A"/>
    <w:rsid w:val="008D470D"/>
    <w:rsid w:val="008F77CB"/>
    <w:rsid w:val="009048E7"/>
    <w:rsid w:val="00910572"/>
    <w:rsid w:val="00911F79"/>
    <w:rsid w:val="009123D6"/>
    <w:rsid w:val="009126C1"/>
    <w:rsid w:val="00914CA9"/>
    <w:rsid w:val="00922E3C"/>
    <w:rsid w:val="00923BBB"/>
    <w:rsid w:val="00923D5F"/>
    <w:rsid w:val="009252B9"/>
    <w:rsid w:val="009259D9"/>
    <w:rsid w:val="00931F69"/>
    <w:rsid w:val="00934F8D"/>
    <w:rsid w:val="009451FC"/>
    <w:rsid w:val="0094700C"/>
    <w:rsid w:val="009563D1"/>
    <w:rsid w:val="00956F57"/>
    <w:rsid w:val="00957F40"/>
    <w:rsid w:val="00963FC7"/>
    <w:rsid w:val="00966BAC"/>
    <w:rsid w:val="00967B2B"/>
    <w:rsid w:val="00967F96"/>
    <w:rsid w:val="00970C92"/>
    <w:rsid w:val="009722CA"/>
    <w:rsid w:val="00974954"/>
    <w:rsid w:val="00976A88"/>
    <w:rsid w:val="00983797"/>
    <w:rsid w:val="00986332"/>
    <w:rsid w:val="00994148"/>
    <w:rsid w:val="009945F6"/>
    <w:rsid w:val="00995F1D"/>
    <w:rsid w:val="009A0C42"/>
    <w:rsid w:val="009A6F7A"/>
    <w:rsid w:val="009B746E"/>
    <w:rsid w:val="009C303E"/>
    <w:rsid w:val="009C6D5D"/>
    <w:rsid w:val="009D11D5"/>
    <w:rsid w:val="009D11E5"/>
    <w:rsid w:val="009D5DD9"/>
    <w:rsid w:val="009E6C64"/>
    <w:rsid w:val="009E6D25"/>
    <w:rsid w:val="009F04E1"/>
    <w:rsid w:val="009F698C"/>
    <w:rsid w:val="00A038F8"/>
    <w:rsid w:val="00A04B63"/>
    <w:rsid w:val="00A054FE"/>
    <w:rsid w:val="00A10382"/>
    <w:rsid w:val="00A11CC2"/>
    <w:rsid w:val="00A14255"/>
    <w:rsid w:val="00A163C5"/>
    <w:rsid w:val="00A167CF"/>
    <w:rsid w:val="00A21147"/>
    <w:rsid w:val="00A24076"/>
    <w:rsid w:val="00A24288"/>
    <w:rsid w:val="00A313BA"/>
    <w:rsid w:val="00A34E15"/>
    <w:rsid w:val="00A35333"/>
    <w:rsid w:val="00A4335E"/>
    <w:rsid w:val="00A442AB"/>
    <w:rsid w:val="00A563B6"/>
    <w:rsid w:val="00A56A12"/>
    <w:rsid w:val="00A57338"/>
    <w:rsid w:val="00A62A4F"/>
    <w:rsid w:val="00A62BA2"/>
    <w:rsid w:val="00A65757"/>
    <w:rsid w:val="00A666C5"/>
    <w:rsid w:val="00A73715"/>
    <w:rsid w:val="00A80381"/>
    <w:rsid w:val="00A83758"/>
    <w:rsid w:val="00A92B7C"/>
    <w:rsid w:val="00A93D3E"/>
    <w:rsid w:val="00A97E33"/>
    <w:rsid w:val="00AA2642"/>
    <w:rsid w:val="00AA31CE"/>
    <w:rsid w:val="00AB1B44"/>
    <w:rsid w:val="00AB38D2"/>
    <w:rsid w:val="00AC1714"/>
    <w:rsid w:val="00AC232E"/>
    <w:rsid w:val="00AC2594"/>
    <w:rsid w:val="00AC5651"/>
    <w:rsid w:val="00AD1732"/>
    <w:rsid w:val="00AD6AA9"/>
    <w:rsid w:val="00AD7D45"/>
    <w:rsid w:val="00AE02E4"/>
    <w:rsid w:val="00AE1E88"/>
    <w:rsid w:val="00AF00CB"/>
    <w:rsid w:val="00AF176C"/>
    <w:rsid w:val="00AF2505"/>
    <w:rsid w:val="00AF51BD"/>
    <w:rsid w:val="00B07A24"/>
    <w:rsid w:val="00B13755"/>
    <w:rsid w:val="00B15311"/>
    <w:rsid w:val="00B154CB"/>
    <w:rsid w:val="00B1727F"/>
    <w:rsid w:val="00B21BB8"/>
    <w:rsid w:val="00B23787"/>
    <w:rsid w:val="00B256DA"/>
    <w:rsid w:val="00B35023"/>
    <w:rsid w:val="00B36283"/>
    <w:rsid w:val="00B374D5"/>
    <w:rsid w:val="00B44E19"/>
    <w:rsid w:val="00B4581B"/>
    <w:rsid w:val="00B4698D"/>
    <w:rsid w:val="00B47345"/>
    <w:rsid w:val="00B523F9"/>
    <w:rsid w:val="00B54544"/>
    <w:rsid w:val="00B55DBC"/>
    <w:rsid w:val="00B623CA"/>
    <w:rsid w:val="00B62F2F"/>
    <w:rsid w:val="00B72FCB"/>
    <w:rsid w:val="00B74642"/>
    <w:rsid w:val="00B762CF"/>
    <w:rsid w:val="00B91DCC"/>
    <w:rsid w:val="00B92DDB"/>
    <w:rsid w:val="00B976D9"/>
    <w:rsid w:val="00BA2235"/>
    <w:rsid w:val="00BA5251"/>
    <w:rsid w:val="00BA624A"/>
    <w:rsid w:val="00BB22CD"/>
    <w:rsid w:val="00BB390D"/>
    <w:rsid w:val="00BB74A6"/>
    <w:rsid w:val="00BC12D4"/>
    <w:rsid w:val="00BC2A16"/>
    <w:rsid w:val="00BC6E61"/>
    <w:rsid w:val="00BD2ECD"/>
    <w:rsid w:val="00BD41ED"/>
    <w:rsid w:val="00BD59F7"/>
    <w:rsid w:val="00BD5FE2"/>
    <w:rsid w:val="00BD604C"/>
    <w:rsid w:val="00BE0C1B"/>
    <w:rsid w:val="00BE5AF6"/>
    <w:rsid w:val="00BE69CF"/>
    <w:rsid w:val="00BE730F"/>
    <w:rsid w:val="00BF234C"/>
    <w:rsid w:val="00BF595A"/>
    <w:rsid w:val="00BF5E10"/>
    <w:rsid w:val="00C07D45"/>
    <w:rsid w:val="00C13611"/>
    <w:rsid w:val="00C2087E"/>
    <w:rsid w:val="00C212C3"/>
    <w:rsid w:val="00C2636A"/>
    <w:rsid w:val="00C26822"/>
    <w:rsid w:val="00C36159"/>
    <w:rsid w:val="00C37A90"/>
    <w:rsid w:val="00C413B1"/>
    <w:rsid w:val="00C41821"/>
    <w:rsid w:val="00C41B99"/>
    <w:rsid w:val="00C43378"/>
    <w:rsid w:val="00C46A5C"/>
    <w:rsid w:val="00C5057E"/>
    <w:rsid w:val="00C52CB9"/>
    <w:rsid w:val="00C52DE6"/>
    <w:rsid w:val="00C53C9D"/>
    <w:rsid w:val="00C548FE"/>
    <w:rsid w:val="00C61D48"/>
    <w:rsid w:val="00C65C6B"/>
    <w:rsid w:val="00C73BF2"/>
    <w:rsid w:val="00C75A18"/>
    <w:rsid w:val="00C77915"/>
    <w:rsid w:val="00C802C6"/>
    <w:rsid w:val="00C805B3"/>
    <w:rsid w:val="00C84712"/>
    <w:rsid w:val="00C849B0"/>
    <w:rsid w:val="00C856E6"/>
    <w:rsid w:val="00CA040E"/>
    <w:rsid w:val="00CA3FA7"/>
    <w:rsid w:val="00CA3FBF"/>
    <w:rsid w:val="00CB080A"/>
    <w:rsid w:val="00CB2B53"/>
    <w:rsid w:val="00CC0BB8"/>
    <w:rsid w:val="00CC40B7"/>
    <w:rsid w:val="00CC697F"/>
    <w:rsid w:val="00CD17EE"/>
    <w:rsid w:val="00CE515D"/>
    <w:rsid w:val="00CE5554"/>
    <w:rsid w:val="00CF43C0"/>
    <w:rsid w:val="00CF61B2"/>
    <w:rsid w:val="00D00837"/>
    <w:rsid w:val="00D02730"/>
    <w:rsid w:val="00D03466"/>
    <w:rsid w:val="00D0623C"/>
    <w:rsid w:val="00D1069F"/>
    <w:rsid w:val="00D12BFE"/>
    <w:rsid w:val="00D17348"/>
    <w:rsid w:val="00D2507B"/>
    <w:rsid w:val="00D3045C"/>
    <w:rsid w:val="00D306BB"/>
    <w:rsid w:val="00D321F8"/>
    <w:rsid w:val="00D41CC8"/>
    <w:rsid w:val="00D425A9"/>
    <w:rsid w:val="00D4614D"/>
    <w:rsid w:val="00D5004B"/>
    <w:rsid w:val="00D50816"/>
    <w:rsid w:val="00D539E3"/>
    <w:rsid w:val="00D557D7"/>
    <w:rsid w:val="00D56158"/>
    <w:rsid w:val="00D6476F"/>
    <w:rsid w:val="00D704AF"/>
    <w:rsid w:val="00D70EE9"/>
    <w:rsid w:val="00D849C4"/>
    <w:rsid w:val="00D85AFD"/>
    <w:rsid w:val="00D87234"/>
    <w:rsid w:val="00D8785B"/>
    <w:rsid w:val="00D9198E"/>
    <w:rsid w:val="00D9606B"/>
    <w:rsid w:val="00D97410"/>
    <w:rsid w:val="00D978A0"/>
    <w:rsid w:val="00D979D6"/>
    <w:rsid w:val="00DA042E"/>
    <w:rsid w:val="00DA2951"/>
    <w:rsid w:val="00DC562B"/>
    <w:rsid w:val="00DD181A"/>
    <w:rsid w:val="00DD3AE4"/>
    <w:rsid w:val="00DD4A0B"/>
    <w:rsid w:val="00DD732B"/>
    <w:rsid w:val="00DF74D9"/>
    <w:rsid w:val="00E20AF4"/>
    <w:rsid w:val="00E2458E"/>
    <w:rsid w:val="00E25CDB"/>
    <w:rsid w:val="00E271B4"/>
    <w:rsid w:val="00E27D01"/>
    <w:rsid w:val="00E30257"/>
    <w:rsid w:val="00E34710"/>
    <w:rsid w:val="00E34768"/>
    <w:rsid w:val="00E357A2"/>
    <w:rsid w:val="00E42139"/>
    <w:rsid w:val="00E422E0"/>
    <w:rsid w:val="00E53DF7"/>
    <w:rsid w:val="00E54FCE"/>
    <w:rsid w:val="00E55CB7"/>
    <w:rsid w:val="00E562B2"/>
    <w:rsid w:val="00E6043A"/>
    <w:rsid w:val="00E61A37"/>
    <w:rsid w:val="00E61CBB"/>
    <w:rsid w:val="00E62F62"/>
    <w:rsid w:val="00E630DA"/>
    <w:rsid w:val="00E65203"/>
    <w:rsid w:val="00E653F2"/>
    <w:rsid w:val="00E65E9A"/>
    <w:rsid w:val="00E67584"/>
    <w:rsid w:val="00E73C89"/>
    <w:rsid w:val="00E73D8E"/>
    <w:rsid w:val="00E76010"/>
    <w:rsid w:val="00E77750"/>
    <w:rsid w:val="00E82685"/>
    <w:rsid w:val="00E834AD"/>
    <w:rsid w:val="00E835CE"/>
    <w:rsid w:val="00E84DC8"/>
    <w:rsid w:val="00E85A16"/>
    <w:rsid w:val="00E90938"/>
    <w:rsid w:val="00E910AA"/>
    <w:rsid w:val="00E92832"/>
    <w:rsid w:val="00E92BCE"/>
    <w:rsid w:val="00E96377"/>
    <w:rsid w:val="00EA45EB"/>
    <w:rsid w:val="00EC3AE3"/>
    <w:rsid w:val="00ED2B13"/>
    <w:rsid w:val="00ED32B9"/>
    <w:rsid w:val="00ED4BF7"/>
    <w:rsid w:val="00EE2EEB"/>
    <w:rsid w:val="00F01884"/>
    <w:rsid w:val="00F03E93"/>
    <w:rsid w:val="00F21410"/>
    <w:rsid w:val="00F236D6"/>
    <w:rsid w:val="00F253D2"/>
    <w:rsid w:val="00F30278"/>
    <w:rsid w:val="00F30413"/>
    <w:rsid w:val="00F32559"/>
    <w:rsid w:val="00F32BBD"/>
    <w:rsid w:val="00F32C0E"/>
    <w:rsid w:val="00F36D4E"/>
    <w:rsid w:val="00F37146"/>
    <w:rsid w:val="00F40A5C"/>
    <w:rsid w:val="00F44907"/>
    <w:rsid w:val="00F46091"/>
    <w:rsid w:val="00F50E65"/>
    <w:rsid w:val="00F55023"/>
    <w:rsid w:val="00F56119"/>
    <w:rsid w:val="00F56A05"/>
    <w:rsid w:val="00F57FE6"/>
    <w:rsid w:val="00F74255"/>
    <w:rsid w:val="00F75947"/>
    <w:rsid w:val="00F76423"/>
    <w:rsid w:val="00F76934"/>
    <w:rsid w:val="00F774FA"/>
    <w:rsid w:val="00F8143F"/>
    <w:rsid w:val="00F8202F"/>
    <w:rsid w:val="00F95F90"/>
    <w:rsid w:val="00F974C9"/>
    <w:rsid w:val="00FA5CAB"/>
    <w:rsid w:val="00FA6E3F"/>
    <w:rsid w:val="00FA71E0"/>
    <w:rsid w:val="00FA74E6"/>
    <w:rsid w:val="00FA7FA5"/>
    <w:rsid w:val="00FB19A2"/>
    <w:rsid w:val="00FB3473"/>
    <w:rsid w:val="00FC6D78"/>
    <w:rsid w:val="00FD4DAB"/>
    <w:rsid w:val="00FE2D99"/>
    <w:rsid w:val="00FE75A0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AB32"/>
  <w15:chartTrackingRefBased/>
  <w15:docId w15:val="{53005342-C090-469E-B7FE-CCB9DF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27F"/>
    <w:rPr>
      <w:color w:val="0563C1"/>
      <w:u w:val="single"/>
    </w:rPr>
  </w:style>
  <w:style w:type="character" w:styleId="a5">
    <w:name w:val="Emphasis"/>
    <w:basedOn w:val="a0"/>
    <w:uiPriority w:val="20"/>
    <w:qFormat/>
    <w:rsid w:val="00F74255"/>
    <w:rPr>
      <w:i/>
      <w:iCs/>
    </w:rPr>
  </w:style>
  <w:style w:type="paragraph" w:customStyle="1" w:styleId="a6">
    <w:name w:val="Прижатый влево"/>
    <w:basedOn w:val="a"/>
    <w:uiPriority w:val="99"/>
    <w:rsid w:val="002F5867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2E6"/>
  </w:style>
  <w:style w:type="paragraph" w:styleId="a9">
    <w:name w:val="footer"/>
    <w:basedOn w:val="a"/>
    <w:link w:val="aa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2E6"/>
  </w:style>
  <w:style w:type="paragraph" w:customStyle="1" w:styleId="ConsPlusNormal">
    <w:name w:val="ConsPlusNormal"/>
    <w:qFormat/>
    <w:rsid w:val="00E34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56F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F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F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6F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6F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6F57"/>
    <w:rPr>
      <w:rFonts w:ascii="Segoe UI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5B71BF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5B71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extList">
    <w:name w:val="ConsPlusTextList"/>
    <w:uiPriority w:val="99"/>
    <w:rsid w:val="0079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489/SMI-o-deyatelnosti-N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surgut.ru/rubric/902/Obschestvennye-svyaz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vest.admsurgut.ru/list_item/1/vse-o-tom-kak-poluchit-status-sotsialnoe-predpriiatie-v-iug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admsurgut.ru/list_item/1/vse-o-tom-kak-poluchit-status-sotsialnoe-predpriiatie-v-iug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7C39-948F-46F5-9CE6-09C1B453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Мединцева Светлана Геннадьевна</cp:lastModifiedBy>
  <cp:revision>2</cp:revision>
  <cp:lastPrinted>2022-10-12T11:48:00Z</cp:lastPrinted>
  <dcterms:created xsi:type="dcterms:W3CDTF">2022-10-14T09:13:00Z</dcterms:created>
  <dcterms:modified xsi:type="dcterms:W3CDTF">2022-10-14T09:13:00Z</dcterms:modified>
</cp:coreProperties>
</file>