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4003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A0621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0F84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DC077B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50D8">
        <w:rPr>
          <w:sz w:val="24"/>
          <w:u w:val="single"/>
        </w:rPr>
        <w:t>ул. Сергея Безверхова 2/2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C6DFABC" w:rsidR="00A30B16" w:rsidRPr="00916618" w:rsidRDefault="00D86769" w:rsidP="001250D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bookmarkStart w:id="0" w:name="_GoBack"/>
      <w:r w:rsidR="001250D8">
        <w:rPr>
          <w:sz w:val="24"/>
          <w:szCs w:val="24"/>
          <w:u w:val="single"/>
        </w:rPr>
        <w:t xml:space="preserve">«30 лет НАДЖА_Анализы для </w:t>
      </w:r>
      <w:r w:rsidR="001250D8" w:rsidRPr="001250D8">
        <w:rPr>
          <w:sz w:val="24"/>
          <w:szCs w:val="24"/>
          <w:u w:val="single"/>
        </w:rPr>
        <w:t>всей семьи ….533-533…»</w:t>
      </w:r>
      <w:bookmarkEnd w:id="0"/>
    </w:p>
    <w:p w14:paraId="087B6CF3" w14:textId="718AA40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F3A5F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1E0F84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F3A5F">
        <w:rPr>
          <w:sz w:val="24"/>
          <w:szCs w:val="24"/>
        </w:rPr>
        <w:t>02-02-8557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B2EF" w14:textId="77777777" w:rsidR="00482C77" w:rsidRDefault="00482C77">
      <w:r>
        <w:separator/>
      </w:r>
    </w:p>
  </w:endnote>
  <w:endnote w:type="continuationSeparator" w:id="0">
    <w:p w14:paraId="60DCE630" w14:textId="77777777" w:rsidR="00482C77" w:rsidRDefault="0048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BA6A" w14:textId="77777777" w:rsidR="00482C77" w:rsidRDefault="00482C77">
      <w:r>
        <w:separator/>
      </w:r>
    </w:p>
  </w:footnote>
  <w:footnote w:type="continuationSeparator" w:id="0">
    <w:p w14:paraId="5C503663" w14:textId="77777777" w:rsidR="00482C77" w:rsidRDefault="0048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50D8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C77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A5F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584C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062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432</cp:revision>
  <cp:lastPrinted>2021-08-03T08:56:00Z</cp:lastPrinted>
  <dcterms:created xsi:type="dcterms:W3CDTF">2019-04-04T05:23:00Z</dcterms:created>
  <dcterms:modified xsi:type="dcterms:W3CDTF">2022-11-30T05:53:00Z</dcterms:modified>
</cp:coreProperties>
</file>