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E5AB7B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E1FE9" w:rsidRPr="009E1FE9">
        <w:rPr>
          <w:sz w:val="24"/>
          <w:szCs w:val="24"/>
          <w:u w:val="single"/>
        </w:rPr>
        <w:t>ФУНДАМЕНТ 76-04-50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B1BD6" w14:textId="77777777" w:rsidR="002E1071" w:rsidRDefault="002E1071">
      <w:r>
        <w:separator/>
      </w:r>
    </w:p>
  </w:endnote>
  <w:endnote w:type="continuationSeparator" w:id="0">
    <w:p w14:paraId="711DB1A6" w14:textId="77777777" w:rsidR="002E1071" w:rsidRDefault="002E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72D2" w14:textId="77777777" w:rsidR="002E1071" w:rsidRDefault="002E1071">
      <w:r>
        <w:separator/>
      </w:r>
    </w:p>
  </w:footnote>
  <w:footnote w:type="continuationSeparator" w:id="0">
    <w:p w14:paraId="0C5F041D" w14:textId="77777777" w:rsidR="002E1071" w:rsidRDefault="002E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071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E1FE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2022-08-04T05:59:00Z</dcterms:modified>
</cp:coreProperties>
</file>