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3EEB7E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E10DD" w:rsidRPr="00AE10DD">
        <w:rPr>
          <w:sz w:val="24"/>
          <w:szCs w:val="24"/>
          <w:u w:val="single"/>
        </w:rPr>
        <w:t>Сервисный центр…701-888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DEFF" w14:textId="77777777" w:rsidR="00580D32" w:rsidRDefault="00580D32">
      <w:r>
        <w:separator/>
      </w:r>
    </w:p>
  </w:endnote>
  <w:endnote w:type="continuationSeparator" w:id="0">
    <w:p w14:paraId="3894D369" w14:textId="77777777" w:rsidR="00580D32" w:rsidRDefault="0058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BFDC3" w14:textId="77777777" w:rsidR="00580D32" w:rsidRDefault="00580D32">
      <w:r>
        <w:separator/>
      </w:r>
    </w:p>
  </w:footnote>
  <w:footnote w:type="continuationSeparator" w:id="0">
    <w:p w14:paraId="0618E554" w14:textId="77777777" w:rsidR="00580D32" w:rsidRDefault="0058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0D32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10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2022-09-01T05:50:00Z</dcterms:modified>
</cp:coreProperties>
</file>