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01CD69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C76E3" w:rsidRPr="00AC76E3">
        <w:rPr>
          <w:sz w:val="24"/>
          <w:szCs w:val="24"/>
          <w:u w:val="single"/>
        </w:rPr>
        <w:t>СТРОИТЕЛЬСТВО…667-665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DB" w14:textId="77777777" w:rsidR="00547F58" w:rsidRDefault="00547F58">
      <w:r>
        <w:separator/>
      </w:r>
    </w:p>
  </w:endnote>
  <w:endnote w:type="continuationSeparator" w:id="0">
    <w:p w14:paraId="4D214D44" w14:textId="77777777" w:rsidR="00547F58" w:rsidRDefault="005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4991" w14:textId="77777777" w:rsidR="00547F58" w:rsidRDefault="00547F58">
      <w:r>
        <w:separator/>
      </w:r>
    </w:p>
  </w:footnote>
  <w:footnote w:type="continuationSeparator" w:id="0">
    <w:p w14:paraId="0128ECB5" w14:textId="77777777" w:rsidR="00547F58" w:rsidRDefault="0054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7F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6E3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2022-08-04T05:48:00Z</dcterms:modified>
</cp:coreProperties>
</file>