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A2D931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F778A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9226A76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73233" w:rsidRPr="00973233">
        <w:rPr>
          <w:sz w:val="24"/>
          <w:szCs w:val="24"/>
          <w:u w:val="single"/>
        </w:rPr>
        <w:t xml:space="preserve">Профлист металлочерепица. Цена завода </w:t>
      </w:r>
      <w:r w:rsidR="00973233">
        <w:rPr>
          <w:sz w:val="24"/>
          <w:szCs w:val="24"/>
          <w:u w:val="single"/>
        </w:rPr>
        <w:br/>
      </w:r>
      <w:r w:rsidR="00973233" w:rsidRPr="00973233">
        <w:rPr>
          <w:sz w:val="24"/>
          <w:szCs w:val="24"/>
          <w:u w:val="single"/>
        </w:rPr>
        <w:t>8-932-400-77-63</w:t>
      </w:r>
      <w:r w:rsidR="0036480C">
        <w:rPr>
          <w:sz w:val="24"/>
          <w:szCs w:val="24"/>
          <w:u w:val="single"/>
        </w:rPr>
        <w:t>»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2004F" w14:textId="77777777" w:rsidR="00645D6D" w:rsidRDefault="00645D6D">
      <w:r>
        <w:separator/>
      </w:r>
    </w:p>
  </w:endnote>
  <w:endnote w:type="continuationSeparator" w:id="0">
    <w:p w14:paraId="4AE57E67" w14:textId="77777777" w:rsidR="00645D6D" w:rsidRDefault="0064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48745" w14:textId="77777777" w:rsidR="00645D6D" w:rsidRDefault="00645D6D">
      <w:r>
        <w:separator/>
      </w:r>
    </w:p>
  </w:footnote>
  <w:footnote w:type="continuationSeparator" w:id="0">
    <w:p w14:paraId="15CFA07C" w14:textId="77777777" w:rsidR="00645D6D" w:rsidRDefault="0064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1F778A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5D6D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420</cp:revision>
  <cp:lastPrinted>2021-08-03T08:56:00Z</cp:lastPrinted>
  <dcterms:created xsi:type="dcterms:W3CDTF">2019-04-04T05:23:00Z</dcterms:created>
  <dcterms:modified xsi:type="dcterms:W3CDTF">2022-10-24T05:26:00Z</dcterms:modified>
</cp:coreProperties>
</file>