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58C06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F4FEE" w:rsidRPr="002F4FEE">
        <w:rPr>
          <w:sz w:val="24"/>
          <w:szCs w:val="24"/>
          <w:u w:val="single"/>
        </w:rPr>
        <w:t>Пиломатериалы, столярные изделия, теплицы, поликарбонат, строительные материалы 8(922) 410-888-1, 8(9090) 444-063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</w:t>
      </w:r>
      <w:bookmarkStart w:id="0" w:name="_GoBack"/>
      <w:bookmarkEnd w:id="0"/>
      <w:r w:rsidR="003B3FFD" w:rsidRPr="00B25126">
        <w:rPr>
          <w:sz w:val="24"/>
          <w:szCs w:val="24"/>
        </w:rPr>
        <w:t>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5021" w14:textId="77777777" w:rsidR="00885221" w:rsidRDefault="00885221">
      <w:r>
        <w:separator/>
      </w:r>
    </w:p>
  </w:endnote>
  <w:endnote w:type="continuationSeparator" w:id="0">
    <w:p w14:paraId="57368527" w14:textId="77777777" w:rsidR="00885221" w:rsidRDefault="0088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61A4" w14:textId="77777777" w:rsidR="00885221" w:rsidRDefault="00885221">
      <w:r>
        <w:separator/>
      </w:r>
    </w:p>
  </w:footnote>
  <w:footnote w:type="continuationSeparator" w:id="0">
    <w:p w14:paraId="707AA8D8" w14:textId="77777777" w:rsidR="00885221" w:rsidRDefault="0088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425</cp:revision>
  <cp:lastPrinted>2021-08-03T08:56:00Z</cp:lastPrinted>
  <dcterms:created xsi:type="dcterms:W3CDTF">2019-04-04T05:23:00Z</dcterms:created>
  <dcterms:modified xsi:type="dcterms:W3CDTF">2022-10-24T05:35:00Z</dcterms:modified>
</cp:coreProperties>
</file>