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53" w:rsidRDefault="00F56853" w:rsidP="00656C1A">
      <w:pPr>
        <w:spacing w:line="120" w:lineRule="atLeast"/>
        <w:jc w:val="center"/>
        <w:rPr>
          <w:sz w:val="24"/>
          <w:szCs w:val="24"/>
        </w:rPr>
      </w:pPr>
    </w:p>
    <w:p w:rsidR="00F56853" w:rsidRDefault="00F56853" w:rsidP="00656C1A">
      <w:pPr>
        <w:spacing w:line="120" w:lineRule="atLeast"/>
        <w:jc w:val="center"/>
        <w:rPr>
          <w:sz w:val="24"/>
          <w:szCs w:val="24"/>
        </w:rPr>
      </w:pPr>
    </w:p>
    <w:p w:rsidR="00F56853" w:rsidRPr="00852378" w:rsidRDefault="00F56853" w:rsidP="00656C1A">
      <w:pPr>
        <w:spacing w:line="120" w:lineRule="atLeast"/>
        <w:jc w:val="center"/>
        <w:rPr>
          <w:sz w:val="10"/>
          <w:szCs w:val="10"/>
        </w:rPr>
      </w:pPr>
    </w:p>
    <w:p w:rsidR="00F56853" w:rsidRDefault="00F56853" w:rsidP="00656C1A">
      <w:pPr>
        <w:spacing w:line="120" w:lineRule="atLeast"/>
        <w:jc w:val="center"/>
        <w:rPr>
          <w:sz w:val="10"/>
          <w:szCs w:val="24"/>
        </w:rPr>
      </w:pPr>
    </w:p>
    <w:p w:rsidR="00F56853" w:rsidRPr="005541F0" w:rsidRDefault="00F568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6853" w:rsidRDefault="00F568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6853" w:rsidRPr="005541F0" w:rsidRDefault="00F568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6853" w:rsidRPr="005649E4" w:rsidRDefault="00F56853" w:rsidP="00656C1A">
      <w:pPr>
        <w:spacing w:line="120" w:lineRule="atLeast"/>
        <w:jc w:val="center"/>
        <w:rPr>
          <w:sz w:val="18"/>
          <w:szCs w:val="24"/>
        </w:rPr>
      </w:pPr>
    </w:p>
    <w:p w:rsidR="00F56853" w:rsidRPr="001D25B0" w:rsidRDefault="00F568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56853" w:rsidRPr="005541F0" w:rsidRDefault="00F56853" w:rsidP="00656C1A">
      <w:pPr>
        <w:spacing w:line="120" w:lineRule="atLeast"/>
        <w:jc w:val="center"/>
        <w:rPr>
          <w:sz w:val="18"/>
          <w:szCs w:val="24"/>
        </w:rPr>
      </w:pPr>
    </w:p>
    <w:p w:rsidR="00F56853" w:rsidRPr="005541F0" w:rsidRDefault="00F56853" w:rsidP="00656C1A">
      <w:pPr>
        <w:spacing w:line="120" w:lineRule="atLeast"/>
        <w:jc w:val="center"/>
        <w:rPr>
          <w:sz w:val="20"/>
          <w:szCs w:val="24"/>
        </w:rPr>
      </w:pPr>
    </w:p>
    <w:p w:rsidR="00F56853" w:rsidRPr="001D25B0" w:rsidRDefault="00F5685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56853" w:rsidRDefault="00F56853" w:rsidP="00656C1A">
      <w:pPr>
        <w:spacing w:line="120" w:lineRule="atLeast"/>
        <w:jc w:val="center"/>
        <w:rPr>
          <w:sz w:val="30"/>
          <w:szCs w:val="24"/>
        </w:rPr>
      </w:pPr>
    </w:p>
    <w:p w:rsidR="00F56853" w:rsidRPr="00656C1A" w:rsidRDefault="00F5685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5685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6853" w:rsidRPr="00F8214F" w:rsidRDefault="00F568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56853" w:rsidRPr="00F8214F" w:rsidRDefault="008919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6853" w:rsidRPr="00F8214F" w:rsidRDefault="00F568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56853" w:rsidRPr="00F8214F" w:rsidRDefault="008919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56853" w:rsidRPr="00A63FB0" w:rsidRDefault="00F568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56853" w:rsidRPr="00A3761A" w:rsidRDefault="008919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56853" w:rsidRPr="00F8214F" w:rsidRDefault="00F5685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56853" w:rsidRPr="00F8214F" w:rsidRDefault="00F568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56853" w:rsidRPr="00AB4194" w:rsidRDefault="00F568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56853" w:rsidRPr="00F8214F" w:rsidRDefault="008919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F56853" w:rsidRPr="00C725A6" w:rsidRDefault="00F56853" w:rsidP="00C725A6">
      <w:pPr>
        <w:rPr>
          <w:rFonts w:cs="Times New Roman"/>
          <w:szCs w:val="28"/>
        </w:rPr>
      </w:pP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 xml:space="preserve">О внесении изменений в распоряжение </w:t>
      </w: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 xml:space="preserve">Главы города от 30.07.2021 № 24 </w:t>
      </w: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 xml:space="preserve">«Об утверждении плана мероприятий </w:t>
      </w: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 xml:space="preserve">по противодействию коррупции </w:t>
      </w: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 xml:space="preserve">на территории города Сургута </w:t>
      </w:r>
    </w:p>
    <w:p w:rsidR="00F56853" w:rsidRPr="00F56853" w:rsidRDefault="00F56853" w:rsidP="00F56853">
      <w:pPr>
        <w:rPr>
          <w:sz w:val="26"/>
          <w:szCs w:val="26"/>
        </w:rPr>
      </w:pPr>
      <w:r w:rsidRPr="00F56853">
        <w:rPr>
          <w:sz w:val="26"/>
          <w:szCs w:val="26"/>
        </w:rPr>
        <w:t>на 2021 – 2024 годы»</w:t>
      </w:r>
    </w:p>
    <w:p w:rsidR="00F56853" w:rsidRPr="00F56853" w:rsidRDefault="00F56853" w:rsidP="00F56853">
      <w:pPr>
        <w:rPr>
          <w:sz w:val="26"/>
          <w:szCs w:val="26"/>
        </w:rPr>
      </w:pPr>
    </w:p>
    <w:p w:rsidR="00F56853" w:rsidRPr="00F56853" w:rsidRDefault="00F56853" w:rsidP="00F56853">
      <w:pPr>
        <w:rPr>
          <w:sz w:val="26"/>
          <w:szCs w:val="26"/>
        </w:rPr>
      </w:pPr>
    </w:p>
    <w:p w:rsidR="00F56853" w:rsidRPr="00F56853" w:rsidRDefault="00F56853" w:rsidP="00F56853">
      <w:pPr>
        <w:ind w:firstLine="709"/>
        <w:jc w:val="both"/>
        <w:rPr>
          <w:sz w:val="26"/>
          <w:szCs w:val="26"/>
        </w:rPr>
      </w:pPr>
      <w:r w:rsidRPr="00F56853">
        <w:rPr>
          <w:spacing w:val="-4"/>
          <w:sz w:val="26"/>
          <w:szCs w:val="26"/>
        </w:rPr>
        <w:t>В соответствии с Федеральным законом от 06.10.2003 № 131-ФЗ «Об общих</w:t>
      </w:r>
      <w:r w:rsidRPr="00F56853">
        <w:rPr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Pr="00F56853">
        <w:rPr>
          <w:spacing w:val="-4"/>
          <w:sz w:val="26"/>
          <w:szCs w:val="26"/>
        </w:rPr>
        <w:t>Федеральным законом от 25.12.2008 № 273-ФЗ «О противодействии коррупции»,</w:t>
      </w:r>
      <w:r w:rsidRPr="00F56853">
        <w:rPr>
          <w:sz w:val="26"/>
          <w:szCs w:val="26"/>
        </w:rPr>
        <w:t xml:space="preserve"> </w:t>
      </w:r>
      <w:r w:rsidRPr="00F56853">
        <w:rPr>
          <w:spacing w:val="-4"/>
          <w:sz w:val="26"/>
          <w:szCs w:val="26"/>
        </w:rPr>
        <w:t>Указом Президента Российской Федерации от 16.08.2021 № 478 «О национальном</w:t>
      </w:r>
      <w:r w:rsidRPr="00F56853">
        <w:rPr>
          <w:sz w:val="26"/>
          <w:szCs w:val="26"/>
        </w:rPr>
        <w:t xml:space="preserve"> плане проти</w:t>
      </w:r>
      <w:r>
        <w:rPr>
          <w:sz w:val="26"/>
          <w:szCs w:val="26"/>
        </w:rPr>
        <w:t>-</w:t>
      </w:r>
      <w:r w:rsidRPr="00F56853">
        <w:rPr>
          <w:sz w:val="26"/>
          <w:szCs w:val="26"/>
        </w:rPr>
        <w:t>водействия коррупции на 2021 – 2024 годы», Уставом муниципального образования городской округ Сургут Ханты-Мансийского автономного округа – Югры:</w:t>
      </w:r>
    </w:p>
    <w:p w:rsidR="00F56853" w:rsidRPr="00F56853" w:rsidRDefault="00F56853" w:rsidP="00F56853">
      <w:pPr>
        <w:ind w:firstLine="709"/>
        <w:jc w:val="both"/>
        <w:rPr>
          <w:sz w:val="26"/>
          <w:szCs w:val="26"/>
        </w:rPr>
      </w:pPr>
      <w:r w:rsidRPr="00F56853">
        <w:rPr>
          <w:spacing w:val="-4"/>
          <w:sz w:val="26"/>
          <w:szCs w:val="26"/>
        </w:rPr>
        <w:t>1. Внести в распоряжение Главы города от 30.07.2021 № 24 «Об утверждении</w:t>
      </w:r>
      <w:r w:rsidRPr="00F56853">
        <w:rPr>
          <w:sz w:val="26"/>
          <w:szCs w:val="26"/>
        </w:rPr>
        <w:t xml:space="preserve"> плана мероприятий по противодействию коррупции на территории города</w:t>
      </w:r>
      <w:r>
        <w:rPr>
          <w:sz w:val="26"/>
          <w:szCs w:val="26"/>
        </w:rPr>
        <w:t xml:space="preserve"> </w:t>
      </w:r>
      <w:r w:rsidRPr="00F56853">
        <w:rPr>
          <w:sz w:val="26"/>
          <w:szCs w:val="26"/>
        </w:rPr>
        <w:t>Сургута на 2021 – 2024 годы» (с изменениями от 21.09.2021 № 29, 18.03.2022</w:t>
      </w:r>
      <w:r>
        <w:rPr>
          <w:sz w:val="26"/>
          <w:szCs w:val="26"/>
        </w:rPr>
        <w:t xml:space="preserve"> </w:t>
      </w:r>
      <w:r w:rsidRPr="00F56853">
        <w:rPr>
          <w:sz w:val="26"/>
          <w:szCs w:val="26"/>
        </w:rPr>
        <w:t>№ 15) следующие изменения:</w:t>
      </w:r>
    </w:p>
    <w:p w:rsidR="00F56853" w:rsidRPr="00F56853" w:rsidRDefault="00F56853" w:rsidP="00F56853">
      <w:pPr>
        <w:ind w:firstLine="709"/>
        <w:jc w:val="both"/>
        <w:rPr>
          <w:sz w:val="26"/>
          <w:szCs w:val="26"/>
        </w:rPr>
      </w:pPr>
      <w:r w:rsidRPr="00F56853">
        <w:rPr>
          <w:sz w:val="26"/>
          <w:szCs w:val="26"/>
        </w:rPr>
        <w:t>1.1. В пункте 3 распоряжения слова «направлять в управление по обеспечению деятельности административных и других коллегиальных органов Администрации города» заменить словами «направлять в управление</w:t>
      </w:r>
      <w:r>
        <w:rPr>
          <w:sz w:val="26"/>
          <w:szCs w:val="26"/>
        </w:rPr>
        <w:t xml:space="preserve"> </w:t>
      </w:r>
      <w:r w:rsidRPr="00F56853">
        <w:rPr>
          <w:sz w:val="26"/>
          <w:szCs w:val="26"/>
        </w:rPr>
        <w:t>по вопросам общественной безопасности Администрации города».</w:t>
      </w:r>
    </w:p>
    <w:p w:rsidR="00F56853" w:rsidRPr="00F56853" w:rsidRDefault="00F56853" w:rsidP="00F56853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F56853">
        <w:rPr>
          <w:sz w:val="26"/>
          <w:szCs w:val="26"/>
        </w:rPr>
        <w:t>1.2. Приложение к распоряжению изложить в новой редакции согласно прило</w:t>
      </w:r>
      <w:r>
        <w:rPr>
          <w:sz w:val="26"/>
          <w:szCs w:val="26"/>
        </w:rPr>
        <w:t>-</w:t>
      </w:r>
      <w:r w:rsidRPr="00F56853">
        <w:rPr>
          <w:sz w:val="26"/>
          <w:szCs w:val="26"/>
        </w:rPr>
        <w:t>жению к настоящему распоряжению.</w:t>
      </w:r>
    </w:p>
    <w:p w:rsidR="00F56853" w:rsidRPr="00F56853" w:rsidRDefault="00F56853" w:rsidP="00F56853">
      <w:pPr>
        <w:suppressAutoHyphens/>
        <w:ind w:firstLine="709"/>
        <w:contextualSpacing/>
        <w:jc w:val="both"/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</w:pPr>
      <w:r w:rsidRPr="00F56853">
        <w:rPr>
          <w:rFonts w:eastAsia="Times New Roman" w:cs="Times New Roman"/>
          <w:spacing w:val="-4"/>
          <w:sz w:val="26"/>
          <w:szCs w:val="26"/>
          <w:lang w:eastAsia="ru-RU"/>
        </w:rPr>
        <w:t xml:space="preserve">2. </w:t>
      </w:r>
      <w:r w:rsidRPr="00F56853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56853">
        <w:rPr>
          <w:rFonts w:eastAsia="Times New Roman" w:cs="Times New Roman"/>
          <w:spacing w:val="-4"/>
          <w:sz w:val="26"/>
          <w:szCs w:val="26"/>
          <w:lang w:eastAsia="ru-RU"/>
        </w:rPr>
        <w:t>www.admsurgut.ru</w:t>
      </w:r>
      <w:r w:rsidRPr="00F56853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56853">
        <w:rPr>
          <w:sz w:val="26"/>
          <w:szCs w:val="26"/>
        </w:rPr>
        <w:t>3. Настоящее распоряжение вступает в силу с момента его издания.</w:t>
      </w: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F56853">
        <w:rPr>
          <w:sz w:val="26"/>
          <w:szCs w:val="26"/>
        </w:rPr>
        <w:t>4. Контроль за выполнением распоряжения оставляю за собой.</w:t>
      </w: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F56853" w:rsidRPr="00F56853" w:rsidRDefault="00F56853" w:rsidP="00F56853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</w:p>
    <w:p w:rsidR="00F56853" w:rsidRPr="00F56853" w:rsidRDefault="00F56853" w:rsidP="00F56853">
      <w:pPr>
        <w:suppressAutoHyphens/>
        <w:jc w:val="both"/>
        <w:rPr>
          <w:sz w:val="26"/>
          <w:szCs w:val="26"/>
        </w:rPr>
      </w:pPr>
      <w:r w:rsidRPr="00F56853">
        <w:rPr>
          <w:sz w:val="26"/>
          <w:szCs w:val="26"/>
        </w:rPr>
        <w:t>Глава города</w:t>
      </w:r>
      <w:r w:rsidRPr="00F56853">
        <w:rPr>
          <w:sz w:val="26"/>
          <w:szCs w:val="26"/>
        </w:rPr>
        <w:tab/>
      </w:r>
      <w:r w:rsidRPr="00F56853">
        <w:rPr>
          <w:sz w:val="26"/>
          <w:szCs w:val="26"/>
        </w:rPr>
        <w:tab/>
      </w:r>
      <w:r w:rsidRPr="00F56853">
        <w:rPr>
          <w:sz w:val="26"/>
          <w:szCs w:val="26"/>
        </w:rPr>
        <w:tab/>
      </w:r>
      <w:r w:rsidRPr="00F56853">
        <w:rPr>
          <w:sz w:val="26"/>
          <w:szCs w:val="26"/>
        </w:rPr>
        <w:tab/>
      </w:r>
      <w:r w:rsidRPr="00F56853">
        <w:rPr>
          <w:sz w:val="26"/>
          <w:szCs w:val="26"/>
        </w:rPr>
        <w:tab/>
      </w:r>
      <w:r w:rsidRPr="00F56853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</w:t>
      </w:r>
      <w:r w:rsidRPr="00F56853">
        <w:rPr>
          <w:sz w:val="26"/>
          <w:szCs w:val="26"/>
        </w:rPr>
        <w:t xml:space="preserve">           А.С. Филатов</w:t>
      </w:r>
    </w:p>
    <w:p w:rsidR="00F56853" w:rsidRDefault="00F56853" w:rsidP="00F56853">
      <w:pPr>
        <w:suppressAutoHyphens/>
        <w:ind w:right="1416" w:firstLine="5954"/>
        <w:jc w:val="both"/>
      </w:pPr>
    </w:p>
    <w:p w:rsidR="00F56853" w:rsidRPr="00F56853" w:rsidRDefault="00F56853" w:rsidP="00F56853">
      <w:pPr>
        <w:suppressAutoHyphens/>
        <w:ind w:right="1416" w:firstLine="5954"/>
        <w:jc w:val="both"/>
        <w:rPr>
          <w:sz w:val="26"/>
          <w:szCs w:val="26"/>
        </w:rPr>
      </w:pPr>
      <w:r w:rsidRPr="00F56853">
        <w:rPr>
          <w:sz w:val="26"/>
          <w:szCs w:val="26"/>
        </w:rPr>
        <w:lastRenderedPageBreak/>
        <w:t xml:space="preserve">Приложение </w:t>
      </w:r>
    </w:p>
    <w:p w:rsidR="00F56853" w:rsidRPr="00F56853" w:rsidRDefault="00F56853" w:rsidP="00F56853">
      <w:pPr>
        <w:suppressAutoHyphens/>
        <w:ind w:right="1274" w:firstLine="5954"/>
        <w:rPr>
          <w:sz w:val="26"/>
          <w:szCs w:val="26"/>
        </w:rPr>
      </w:pPr>
      <w:r w:rsidRPr="00F56853">
        <w:rPr>
          <w:sz w:val="26"/>
          <w:szCs w:val="26"/>
        </w:rPr>
        <w:t>к распоряжению</w:t>
      </w:r>
    </w:p>
    <w:p w:rsidR="00F56853" w:rsidRPr="00F56853" w:rsidRDefault="00F56853" w:rsidP="00F56853">
      <w:pPr>
        <w:suppressAutoHyphens/>
        <w:ind w:right="1274" w:firstLine="5954"/>
        <w:rPr>
          <w:sz w:val="26"/>
          <w:szCs w:val="26"/>
        </w:rPr>
      </w:pPr>
      <w:r w:rsidRPr="00F56853">
        <w:rPr>
          <w:sz w:val="26"/>
          <w:szCs w:val="26"/>
        </w:rPr>
        <w:t>Главы города</w:t>
      </w:r>
    </w:p>
    <w:p w:rsidR="00F56853" w:rsidRPr="00F56853" w:rsidRDefault="00F56853" w:rsidP="00F56853">
      <w:pPr>
        <w:suppressAutoHyphens/>
        <w:ind w:right="-427" w:firstLine="5954"/>
        <w:rPr>
          <w:sz w:val="26"/>
          <w:szCs w:val="26"/>
        </w:rPr>
      </w:pPr>
      <w:r w:rsidRPr="00F56853">
        <w:rPr>
          <w:sz w:val="26"/>
          <w:szCs w:val="26"/>
        </w:rPr>
        <w:t>от ___________ № _______</w:t>
      </w:r>
    </w:p>
    <w:p w:rsidR="00F56853" w:rsidRPr="00F56853" w:rsidRDefault="00F56853" w:rsidP="00F56853">
      <w:pPr>
        <w:suppressAutoHyphens/>
        <w:rPr>
          <w:sz w:val="26"/>
          <w:szCs w:val="26"/>
        </w:rPr>
      </w:pPr>
    </w:p>
    <w:p w:rsidR="00F56853" w:rsidRPr="00F56853" w:rsidRDefault="00F56853" w:rsidP="00F56853">
      <w:pPr>
        <w:suppressAutoHyphens/>
        <w:rPr>
          <w:sz w:val="26"/>
          <w:szCs w:val="26"/>
        </w:rPr>
      </w:pPr>
    </w:p>
    <w:p w:rsidR="00F56853" w:rsidRPr="00F56853" w:rsidRDefault="00F56853" w:rsidP="00F56853">
      <w:pPr>
        <w:suppressAutoHyphens/>
        <w:jc w:val="center"/>
        <w:rPr>
          <w:sz w:val="26"/>
          <w:szCs w:val="26"/>
        </w:rPr>
      </w:pPr>
      <w:r w:rsidRPr="00F56853">
        <w:rPr>
          <w:sz w:val="26"/>
          <w:szCs w:val="26"/>
        </w:rPr>
        <w:t>План</w:t>
      </w:r>
    </w:p>
    <w:p w:rsidR="00F56853" w:rsidRPr="00F56853" w:rsidRDefault="00F56853" w:rsidP="00F56853">
      <w:pPr>
        <w:suppressAutoHyphens/>
        <w:jc w:val="center"/>
        <w:rPr>
          <w:sz w:val="26"/>
          <w:szCs w:val="26"/>
        </w:rPr>
      </w:pPr>
      <w:r w:rsidRPr="00F56853">
        <w:rPr>
          <w:sz w:val="26"/>
          <w:szCs w:val="26"/>
        </w:rPr>
        <w:t xml:space="preserve">мероприятий по противодействию коррупции на территории </w:t>
      </w:r>
    </w:p>
    <w:p w:rsidR="00F56853" w:rsidRPr="00F56853" w:rsidRDefault="00F56853" w:rsidP="00F56853">
      <w:pPr>
        <w:suppressAutoHyphens/>
        <w:jc w:val="center"/>
        <w:rPr>
          <w:sz w:val="26"/>
          <w:szCs w:val="26"/>
        </w:rPr>
      </w:pPr>
      <w:r w:rsidRPr="00F56853">
        <w:rPr>
          <w:sz w:val="26"/>
          <w:szCs w:val="26"/>
        </w:rPr>
        <w:t>города Сургута на 2021 – 2024 годы</w:t>
      </w:r>
    </w:p>
    <w:p w:rsidR="00F56853" w:rsidRPr="00F56853" w:rsidRDefault="00F56853" w:rsidP="00F56853">
      <w:pPr>
        <w:suppressAutoHyphens/>
        <w:jc w:val="center"/>
        <w:rPr>
          <w:sz w:val="26"/>
          <w:szCs w:val="26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68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68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568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Ответственные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F5685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исполнители</w:t>
            </w:r>
          </w:p>
        </w:tc>
      </w:tr>
      <w:tr w:rsidR="00F56853" w:rsidRPr="00F56853" w:rsidTr="00B5374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1. Организационно-правовые мероприятия по повышению эффективности антикоррупционной деятельности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1.1. Проведение мониторинга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муниципальных правовых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актов на соответствие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действующему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законодательству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(в соответствии с компетенцией)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1.2. Освещение в средствах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массовой информации порядка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места приема информации,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жалоб и обращений от жителей города о наличии фактов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коррупции, наличия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нормативных правовых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актах пробелов, коллизий,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способствующих возникно-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вению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учреждение «Наш город»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1.3. Размещение на официальном портале Администрации города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разделе «Противодействие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коррупции» информации о работе Межведомственного совета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при Главе города Сургута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противодействию коррупции, «телефонах доверия», в целях сбора сообщений о фактах,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имеющих коррупционную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составляющую. Размещение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социальных сетях рекламной продукции, направленной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 создание в обществе нетерпимости к коррупционному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поведению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коммуникаций и аналитики; управление по вопросам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общественной безопасности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1.4. Обеспечение информаци-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онной поддержки программ,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проектов, акций и других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инициатив в сфере противо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действия коррупции, осуществляемых институтами гражданского общества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территории Ханты-Мансийс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кого автономного округа – Югры, в том числе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использованием официальных сайтов органов исполнительной власти округа в сети «Интернет»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1.5. Рассмотрение вопросов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правоприменительной практики по результатам вступивших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законную силу решений судов, арбитражных судов о признании недействительными ненорма-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тивных правовых актов, незаконными решений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действий (бездействия) в целях выработки и принятия мер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предупреждению и устра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нению причин выявленных нарушений в сфере противо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Межведомственный совет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противодействию коррупции; правовое управление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части предоставления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информации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1.6. Проведение мониторинга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печатных, электронных средств массовой информации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предмет размещения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них материалов с фактами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коррупционных проявлений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последующим информиро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ванием Главы города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для принятия мер реагирования, в том числе устранения возможных недостатков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предпосылок их возникновения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1.7. Подготовка рекомендаций для общеобразовательных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учреждений по формированию учебных планов с учетом необходимости включения факультативных, элективных курсов, модулей в рамках предметов (дисциплин) правовой направленности, раскрывающих современные подходы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>III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1.8. Размещение на информа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ционных стендах, официальных сайтах муниципальных образовательных организаций информации об оказываемых платных услугах, стоимости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порядке их оказания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образования;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комитет культуры;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отдел молодёжной политики; управление физической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культуры и спорта;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руководители подведомственных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муниципальных организаций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1.9. Организация круглых столов с участием предпринимателей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города Сургута, правоохранительных органов, органов местного самоуправ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ления на тему: «Проблемы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административные барьеры при осуществлении предприни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мательской деятельности»,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 также по вопросам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56853">
              <w:rPr>
                <w:rFonts w:eastAsiaTheme="minorEastAsia"/>
                <w:sz w:val="24"/>
                <w:szCs w:val="24"/>
              </w:rPr>
              <w:t>развития малого и среднего предприни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мательства, противодействия коррупции, устранения административных барьеров, препятствующих развитию бизнеса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 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 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 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F5685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полугодие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инвестиций,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развития предпринимательства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туризма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1.10. Проведение мероприятий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 тему «Сургут против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коррупции»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образования;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комитет культуры;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отдел молодёжной политики; управление физической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культуры и спорта;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руководители подведомственных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муниципальных организаций</w:t>
            </w:r>
          </w:p>
        </w:tc>
      </w:tr>
      <w:tr w:rsidR="00F56853" w:rsidRPr="00F56853" w:rsidTr="00B53744">
        <w:trPr>
          <w:trHeight w:val="21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1.11. Проведение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пресс-конференции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представителями средств массовой информации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вопросам освещения антикоррупционной деятель-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ности в городе Сургуте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декабрь 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декабрь 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декабрь 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декабрь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департамент массовых коммуникаций и аналитики;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по вопросам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общественной безопасности;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соответствии с компетенцией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(по мере необходимости)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1.12. Проведение дней открытых дверей в Думе города, Администрации города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для учащихся, студентов, общественности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аппарат Думы города;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департамент образования;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коммуникаций и аналитики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1.13. Размещение и наполнение подразделов официального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портала Администрации города, посвященных вопросам противодействия коррупции,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соответствии с разъяснениями Министерства труда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социальной защиты Российской Федерации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от 26.11.2012 «О единых требованиях к размещению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наполнению подразделов официальных сайтов федеральных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государственных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органов, посвященных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вопросам противодействия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коррупции»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по вопросам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общественной безопасности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1.14. Мониторинг исполнения плана мероприятий по противо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действию коррупции на терри-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тории городского округа Сургут за 2020, 2021, 2022 и 2023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II квартал 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II квартал 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II квартал 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 xml:space="preserve">II </w:t>
            </w:r>
            <w:r w:rsidRPr="00F56853">
              <w:rPr>
                <w:rFonts w:eastAsiaTheme="minorEastAsia"/>
                <w:sz w:val="24"/>
                <w:szCs w:val="24"/>
              </w:rPr>
              <w:t>квартал 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межведомственный совет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1.15. Включение вопросов </w:t>
            </w:r>
          </w:p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формированию антикорруп-ционного поведения учащихся </w:t>
            </w:r>
          </w:p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в повестку заседания городского методического объединения учителей истории, общество-знания, экономики и права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F56853" w:rsidRPr="00F56853" w:rsidRDefault="00F56853" w:rsidP="00F56853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1.16. Привлечение молодежи </w:t>
            </w:r>
          </w:p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созданию и распространению </w:t>
            </w: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сети «Интернет» информации, направленной на противодей-ствие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молодёжной политики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1.17. Проведение интеллектуально-познавательной игры Квиз «Нравственный выбор»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56853" w:rsidRPr="00F56853" w:rsidRDefault="00F56853" w:rsidP="00F56853">
            <w:pPr>
              <w:suppressAutoHyphens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F56853" w:rsidRPr="00F56853" w:rsidRDefault="00F56853" w:rsidP="00F56853">
            <w:pPr>
              <w:suppressAutoHyphens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853">
              <w:rPr>
                <w:rFonts w:eastAsia="Times New Roman" w:cs="Times New Roman"/>
                <w:sz w:val="24"/>
                <w:szCs w:val="24"/>
                <w:lang w:eastAsia="ru-RU"/>
              </w:rPr>
              <w:t>отдел молодёжной политики</w:t>
            </w:r>
          </w:p>
        </w:tc>
      </w:tr>
      <w:tr w:rsidR="00F56853" w:rsidRPr="00F56853" w:rsidTr="00B53744">
        <w:trPr>
          <w:trHeight w:val="656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 Основные направления деятельности органов местного самоуправления в системе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кадровой работы по повышению эффективности противодействия коррупции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2.1. Организация деятельности по исключению избыточных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дублирующих функций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структурных подразделений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4"/>
                <w:szCs w:val="24"/>
              </w:rPr>
            </w:pP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Администрации города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pacing w:val="-4"/>
                <w:sz w:val="24"/>
                <w:szCs w:val="24"/>
              </w:rPr>
              <w:t>и оптимизации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численности работников Администрации города и ее структурных подразделений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рабочая группа по оптимизации структуры, функций и штатной численности работников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2.2. Организация проведения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дополнительного профессиональ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ного образования по вопросам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муниципальной службы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противодействия коррупции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для работников органов местного самоуправления: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лиц, поступивших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муниципальную службу впервые;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переведенных на иную должность муниципальной службы;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муниципальных служащих, подлежащих аттестации;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муниципальных служащих, подлежащих сдаче квалифика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ционного экзамена;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лиц, включенных в кадровый резерв органов местного самоуправления города Сургута;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работников, в должностные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обязанности которых входит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участие в противодействии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коррупции;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муниципальных служащих,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работников, в должностные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обязанности которых входит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участие в проведении закупок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товаров, работ, услуг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для обеспечения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согласно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плану-графику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кадрового обеспечения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соответствующего органа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4"/>
                <w:szCs w:val="24"/>
              </w:rPr>
            </w:pPr>
            <w:r w:rsidRPr="00F56853">
              <w:rPr>
                <w:rFonts w:eastAsiaTheme="minorEastAsia"/>
                <w:spacing w:val="-4"/>
                <w:sz w:val="24"/>
                <w:szCs w:val="24"/>
              </w:rPr>
              <w:t>муниципальное казенное учреж-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pacing w:val="-4"/>
                <w:sz w:val="24"/>
                <w:szCs w:val="24"/>
              </w:rPr>
              <w:t>дение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«Центр организационного обеспечения деятельности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муниципальных организаций»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2.3. Проведение анализа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повышению эффективности деятельности комиссий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соблюдению требований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 служебному поведению муниципальных служащих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урегулированию конфликта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интересов в части осуществления профилактики коррупционных проявлений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rPr>
          <w:trHeight w:val="5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2.4. Принятие мер по повышению эффективности контроля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 соблюдением лицами, замещающими муниципальные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должности, должности муниципальной службы, требований законодательства Российской Федерации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 противодействии коррупции,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 также привлечения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 ответственности этих лиц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случае: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непринятия мер по предотвра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щению и урегулированию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конфликта интересов;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несоблюдения ограничений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запретов;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неисполнения обязанностей, установленных в целях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2.5. Принятие мер по повышению эффективности кадровой работы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части, касающейся ведения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личных дел лиц, замещающих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муниципальные должности,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должности муниципальной службы, в том числе контроля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 актуализацией сведений,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содержащихся в анкетах,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представляемых при назначении на указанные должности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поступлении на такую службу, об их родственниках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свойственниках в целях выявления возможного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конфликта 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25.10.2024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кадрового обеспечения соответ-ствующего органа местного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2.6. Обеспечение ежегодного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повышения квалификации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муниципальных служащих,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должностные обязанности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которых входит работа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25.10.2024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rPr>
          <w:trHeight w:val="298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2.7. Обеспечение исполнения установленного порядка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сообщения лицами, замещающими муниципальные должности на постоянной основе, должности муници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пальной службы, о получении подарка в связи с протокольными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мероприятиями, со служебными командировками и с другими официальными мероприятиями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управление бюджетного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учёта и отчётности;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rPr>
          <w:trHeight w:val="271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2.8. Проведение мониторинга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соблюдения лицами, замещающими должности муниципальной службы, запрета заниматься предпринима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тельской деятельностью лично или через доверенных лиц, участвовать в управлении коммерческими и некоммер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ческими организациями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01.11.2021,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20.08.2022,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20.08.2023,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20.08.2024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rPr>
          <w:trHeight w:val="22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2.9. Проведение разъяснительной работы среди муниципальных служащих по вопросам: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прохождения муниципальной службы;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противодействия коррупции;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возникновения конфликта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интересов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мере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2.10. Привлечение к работе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комиссии по соблюдению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требований к служебному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поведению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служащих и урегулированию конфликта интересов представителей структурных подразделений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2.11. Организация проведения вводного инструктажа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вопросам противодействия коррупции для вновь принятых на муниципальную службу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поступлении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муниципальную службу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2.12. Включение в мероприятия индивидуального плана подготовки гражданина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противодействием коррупции, направленных на формирование антикоррупционного поведения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 лиц, состоящих в резерве управленческих кадров органов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момента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включения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резерв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руководители структурных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подразделений органов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2.13. Проведение консультативно-методической работы в индивидуальном порядке по заполнению форм справок о доходах, расходах,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с лицами, замещающими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муниципальные должности;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муниципальными служащими;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гражданами, поступающими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должность муниципальной службы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30.04.2021,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30.04.2022,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30.04.2023,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30.04.2024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2.14. Мониторинг предостав-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ления муниципальными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служащими сведений о доходах, расходах, об имуществе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обязательствах имущест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венного характера по итогам 2020, 2021, 2022, 2023 годов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2.15. Мониторинг предостав-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ления руководителями муниципальных учреждений города сведений о доходах,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итогам 2020, 2021, 2022,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01.06.2024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учреждение «Центр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организационного обеспечения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деятельности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организаций»</w:t>
            </w:r>
          </w:p>
        </w:tc>
      </w:tr>
    </w:tbl>
    <w:p w:rsidR="00F56853" w:rsidRDefault="00F56853"/>
    <w:p w:rsidR="00F56853" w:rsidRDefault="00F56853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2.16. Размещение сведений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 доходах, расходах,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об имуществе и обязательствах имущественного характера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официальных сайтах органов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ежегодно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отношении лиц, замещающих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муниципальные должности,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членов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их семей –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10 рабочих дней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 дня предоставления сведений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установленном порядке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соответствующий орган местного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самоуправления Департаментом государственной гражданской службы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кадровой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политики Ханты-Мансийского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автономного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округа – Югры;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отношении иных категорий лиц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членов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их семей –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14 рабочих дней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со дня истечения срока, установленного для подачи сведений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кадрового обеспечения соответствующего органа местного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самоуправления (по лицам,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замещающим муниципальные должности и должности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муниципальной службы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высшей группы);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учреждение «Центр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организационного обеспечения деятельности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организаций» (по руководителям муниципальных учреждений)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2.17. Проведение проверок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достоверности и полноты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сведений, представляемых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гражданами, претендующими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 замещение должностей муниципальной службы, муниципальными служащими,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соблюдение муниципальными служащими требований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 служебному поведению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мере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2.18. Мониторинг и подготовка отчета по соблюдению муниципальными служащими органов местного самоуправ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ления законодательства Российской Федерации в части: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предоставления сведений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 доходах, расходах,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об имуществе и обязательствах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имущественного </w:t>
            </w:r>
            <w:r w:rsidRPr="00F56853">
              <w:rPr>
                <w:rFonts w:eastAsiaTheme="minorEastAsia"/>
                <w:sz w:val="24"/>
                <w:szCs w:val="24"/>
              </w:rPr>
              <w:t>характера;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соблюдения муниципальными служащими требований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 служебному поведению,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предотвращения или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урегули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рования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конфликта интересов;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уведомления о возникновении личной заинтересованности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соблюдения запретов, ограни-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чений;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выполнение иной оплачиваемой работы;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уведомления об обращениях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целях склонения к совершению коррупционных правонару-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шений;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соблюдения гражданами,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замещавшими должности муниципальной службы, ограничений при заключении ими после ухода с муници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пальной службы трудового договора и (или</w:t>
            </w:r>
            <w:r w:rsidRPr="00F56853">
              <w:rPr>
                <w:rFonts w:eastAsiaTheme="minorEastAsia"/>
                <w:spacing w:val="-6"/>
                <w:sz w:val="24"/>
                <w:szCs w:val="24"/>
              </w:rPr>
              <w:t>) гражданско-</w:t>
            </w:r>
            <w:r w:rsidRPr="00F56853">
              <w:rPr>
                <w:rFonts w:eastAsiaTheme="minorEastAsia"/>
                <w:sz w:val="24"/>
                <w:szCs w:val="24"/>
              </w:rPr>
              <w:t>правового договора в случаях, предусмотренных федеральными законами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31.12.2021,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31.12.2022,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31.12.2023,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31.12.2024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2.19. Мониторинг реализации пункта 9 статьи 31 Федерального закона от 05.04.2013 № 44-ФЗ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«О контрактной системе в сфере закупок товаров, работ, услуг, для обеспечения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государственных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и муниципальных нужд» в части выявления признаков личной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заинтересованности, конфликта интересов между участниками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закупки и заказчиком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pacing w:val="-6"/>
                <w:sz w:val="24"/>
                <w:szCs w:val="24"/>
              </w:rPr>
              <w:t xml:space="preserve">при осуществлении 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закупок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товаров, работ, услуг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01.12.2021,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межотраслевая комиссия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осуществлению закупок;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комиссия по осуществлению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закупок для муниципальных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предприятий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2.20. Организация проведения оценок коррупционных рисков, возникающих при осуществлении органами местного самоуправ-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pacing w:val="-6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ления контрольно-надзорных функций и предоставлении услуг, разработка «Карты </w:t>
            </w:r>
            <w:r w:rsidRPr="00F56853">
              <w:rPr>
                <w:rFonts w:eastAsiaTheme="minorEastAsia"/>
                <w:spacing w:val="-6"/>
                <w:sz w:val="24"/>
                <w:szCs w:val="24"/>
              </w:rPr>
              <w:t>коррупци-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pacing w:val="-6"/>
                <w:sz w:val="24"/>
                <w:szCs w:val="24"/>
              </w:rPr>
              <w:t>онных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рисков»: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выявление должностей муниципальной службы, замещение которых связано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коррупционными рисками;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проведение оценок коррупционных рисков, возникающих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при реализации своих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полномочий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органами местного самоуправ-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ления, разработка «Карты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коррупционных рисков»;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внесение изменений в перечень должностей муниципальной службы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соответствии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методическими рекомендациями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руководители структурных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подразделений;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2.21. Ознакомление муници-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пальных служащих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актуализированным Министерством труда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социальной защиты обзором практики привлечения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 ответственности за несоблю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дение антикоррупционных стандартов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25.04.2022,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25.04.2023,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25.04.2024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кадрового обеспечения соответствующего органа местного самоуправления</w:t>
            </w:r>
          </w:p>
        </w:tc>
      </w:tr>
      <w:tr w:rsidR="00F56853" w:rsidRPr="00F56853" w:rsidTr="00B5374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3. Антикоррупционная экспертиза муниципальных нормативных правовых актов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их проектов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3.1. Организация в </w:t>
            </w:r>
            <w:r w:rsidRPr="00F56853">
              <w:rPr>
                <w:rFonts w:eastAsiaTheme="minorEastAsia"/>
                <w:spacing w:val="-6"/>
                <w:sz w:val="24"/>
                <w:szCs w:val="24"/>
              </w:rPr>
              <w:t>муниципальном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образовании антикоррупционной экспертизы проектов муници-пальных нормативных правовых актов и действующих муниципальных нормативных правовых актов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руководители органов местного самоуправления;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юридические службы органов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3.2. Результаты проведения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антикоррупционной экспертизы, в том числе независимой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антикоррупционной экспертизы,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проектов и действующих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муниципальных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нормативных правовых актов органов местного </w:t>
            </w:r>
            <w:r w:rsidRPr="00F56853">
              <w:rPr>
                <w:rFonts w:eastAsiaTheme="minorEastAsia"/>
                <w:spacing w:val="-6"/>
                <w:sz w:val="24"/>
                <w:szCs w:val="24"/>
              </w:rPr>
              <w:t>самоуправления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города за 2020, 2021, 2022, 2023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межведомственный совет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юридические службы органов местного самоуправления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3.3. Анализ актов прокурорского реагирования в целях разработки антикоррупционных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мероприятий, 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направленных на устранение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причин и условий, способство-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вавших установленным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нарушениям за 2020, 2021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2022, 2023 годы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II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квартал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 xml:space="preserve">руководители структурных </w:t>
            </w:r>
          </w:p>
          <w:p w:rsidR="00F56853" w:rsidRPr="00F56853" w:rsidRDefault="00F56853" w:rsidP="00F5685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 xml:space="preserve">подразделений и организаций Администрации города, </w:t>
            </w:r>
          </w:p>
          <w:p w:rsidR="00F56853" w:rsidRPr="00F56853" w:rsidRDefault="00F56853" w:rsidP="00F56853">
            <w:pPr>
              <w:ind w:right="-137"/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 xml:space="preserve">допустившие нарушения </w:t>
            </w:r>
            <w:r w:rsidRPr="00F56853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антикоррупционного </w:t>
            </w:r>
            <w:r w:rsidRPr="00F56853">
              <w:rPr>
                <w:rFonts w:eastAsia="Calibri"/>
                <w:color w:val="000000"/>
                <w:sz w:val="24"/>
                <w:szCs w:val="24"/>
              </w:rPr>
              <w:t xml:space="preserve">законодательства </w:t>
            </w:r>
          </w:p>
          <w:p w:rsidR="00F56853" w:rsidRPr="00F56853" w:rsidRDefault="00F56853" w:rsidP="00F5685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>(по согласованию);</w:t>
            </w:r>
          </w:p>
          <w:p w:rsidR="00F56853" w:rsidRDefault="00F56853" w:rsidP="00F5685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 xml:space="preserve">управление кадров </w:t>
            </w:r>
          </w:p>
          <w:p w:rsidR="00F56853" w:rsidRPr="00F56853" w:rsidRDefault="00F56853" w:rsidP="00F5685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56853">
              <w:rPr>
                <w:rFonts w:eastAsia="Calibri"/>
                <w:color w:val="000000"/>
                <w:sz w:val="24"/>
                <w:szCs w:val="24"/>
              </w:rPr>
              <w:t>и муниципальной службы;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межведомственный совет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Главе города Сургута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3.4. Проведение оценки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регулирующего воздействия (экспертизы) муниципальных нормативных правовых актов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их проектов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соответствии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установленным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порядком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3.5. Анализ результатов прове-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дения оценки регулирующего воздействия (экспертизы)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муниципальных нормативных правовых актов и их проектов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</w:tr>
      <w:tr w:rsidR="00F56853" w:rsidRPr="00F56853" w:rsidTr="00B5374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4. Участие институтов гражданского общества в деятельности Администрации города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реализации мероприятий по противодействию коррупции и проведению социологических исследований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4.1. Информационно-</w:t>
            </w:r>
            <w:r w:rsidRPr="00F56853">
              <w:rPr>
                <w:rFonts w:eastAsiaTheme="minorEastAsia"/>
                <w:sz w:val="24"/>
                <w:szCs w:val="24"/>
              </w:rPr>
              <w:t>пропаган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дистское сопровождение мер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коррупции, осуществляемых структурными подразделениями Админист-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рации города, в рамках реали-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зации настоящего плана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мере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коммуникаций и аналитики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4.2. Проведение ежегодного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социологического исследования об уровне коррупции в городе Сургуте в общественном мнении сургутян. Подготовка инфор-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мации о результатах данного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мероприятия для рассмотрения 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конца 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конца 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конца 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конца 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учреждение «Наш город»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4.3. Проведение анализа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обращений граждан: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- о нарушении законов и иных нормативных правовых актов;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о недостатках в работе органов местного самоуправления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должностных лиц (учреждений, предприятий);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- о восстановлении или защите нарушенных прав, свобод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законных интересов граждан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массовых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коммуникаций и аналитики;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руководители структурных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подразделений органов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кураторы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организаций (в части рассмот-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рения и анализа обращений)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4.4. Проведение встреч представителей правоохрани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тельных органов по вопросам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противодействия 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коррупции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молодежью города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отдел молодёжной политики;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департамент образования</w:t>
            </w:r>
          </w:p>
        </w:tc>
      </w:tr>
      <w:tr w:rsidR="00F56853" w:rsidRPr="00F56853" w:rsidTr="00B5374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5.1. Разработка и утверждение стандартов качества оказания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муниципальных услуг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подразделений Администрации города, предоставляющих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муниципальные услуги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5.2. Мониторинг реализации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полномочий по предоставлению земельных участков и контролю за их использованием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5.3. Мониторинг качества предоставления государственных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муниципальных услуг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при исполнении администра-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тивных регламентов.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Принятие по результатам мер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 совершенствованию этой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деятельности, в том числе путем внесения соответствующих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изменений и дополнений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утвержденные регламенты,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 также установлению электронных форм контроля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 их исполнением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2021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2022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I – II полугодие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2023 года,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  <w:lang w:val="en-US"/>
              </w:rPr>
              <w:t>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F5685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 полугодие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подразделений, предоставля-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ющих муниципальные услуги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5.4. Проведение анкетирования (возможно анонимного) среди получателей муниципальных услуг по имеющейся коррупционной составляющей при предоставлении услуги. Анализ результатов анкетиро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вания приобщать к отчету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исполнению настоящего плана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не реже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одного раза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руководители структурных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подразделений, предоставля-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ющих муниципальные услуги;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муниципальное казенное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учреждение «Наш город»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5.5. Проведение анализа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коррупционных рисков в сфере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жилищно-коммунального хозяйства и обеспечение внедрения комплекса мер, направленных на снижение уровня коррупции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данной сфере.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Подготовка отчета о результатах анализа коррупционных рисков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в сфере жилищно-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коммунального 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хозяйства и обеспечения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внедрения комплекса мер, направленных на снижение уровня коррупции в данной сфере, для рассмотрения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заседании межведомственного совета при Главе города Сургута 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городского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хозяйства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5.6. Оценка деятельности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реализации антикоррупци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онного законодательства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организациях, учреждениях, подведомственных органом местного самоуправления городской округ город Сургут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01.11.2021,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01.11.2022,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01.11.2023,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структурные подразделения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Администрации города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отношении подведомственных муниципальных организаций, учреждений;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по вопросам </w:t>
            </w:r>
            <w:r w:rsidRPr="00F56853">
              <w:rPr>
                <w:rFonts w:eastAsiaTheme="minorEastAsia"/>
                <w:sz w:val="24"/>
                <w:szCs w:val="24"/>
              </w:rPr>
              <w:br/>
              <w:t>общественной безопасности</w:t>
            </w:r>
          </w:p>
        </w:tc>
      </w:tr>
      <w:tr w:rsidR="00F56853" w:rsidRPr="00F56853" w:rsidTr="00B53744"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 Совершенствование организации деятельности при осуществлении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6.1. Организация проведения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повышения квалификации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(или) семинаров по вопросам муниципальных закупок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для муниципальных служащих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лиц, осуществляющих техническое обеспечение деятельности органов местного самоуправления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согласно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плану-графику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структурные подразделения,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осуществляющие функции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кадрового обеспечения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соответствующего органа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местного самоуправления;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муниципальное казенное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учреждение «Центр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организационного обеспечения деятельности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организаций»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6.2. Совершенствование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регламентации распоряжения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использования муниципаль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ного имущества и земельных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ресурсов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земельных отношений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6.3. Организация и проведение инвентаризации муниципального имущества и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земельных участков, анализ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эффективности их </w:t>
            </w:r>
            <w:r w:rsidRPr="00F56853">
              <w:rPr>
                <w:rFonts w:eastAsiaTheme="minorEastAsia"/>
                <w:spacing w:val="-4"/>
                <w:sz w:val="24"/>
                <w:szCs w:val="24"/>
              </w:rPr>
              <w:t>использования.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Подготовка информации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pacing w:val="-4"/>
                <w:sz w:val="24"/>
                <w:szCs w:val="24"/>
              </w:rPr>
              <w:t xml:space="preserve">о результатах </w:t>
            </w:r>
            <w:r w:rsidRPr="00F56853">
              <w:rPr>
                <w:rFonts w:eastAsiaTheme="minorEastAsia"/>
                <w:sz w:val="24"/>
                <w:szCs w:val="24"/>
              </w:rPr>
              <w:t>данного меропри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ятия для рассмотрения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 заседании межведомственного совета при Главе города Сургута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6.4. Обеспечение контроля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за использованием и сохран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ностью муниципального имущества, целевым использо</w:t>
            </w:r>
            <w:r>
              <w:rPr>
                <w:rFonts w:eastAsiaTheme="minorEastAsia"/>
                <w:sz w:val="24"/>
                <w:szCs w:val="24"/>
              </w:rPr>
              <w:t>-в</w:t>
            </w:r>
            <w:r w:rsidRPr="00F56853">
              <w:rPr>
                <w:rFonts w:eastAsiaTheme="minorEastAsia"/>
                <w:sz w:val="24"/>
                <w:szCs w:val="24"/>
              </w:rPr>
              <w:t>анием земельных участков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департамент имущественных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и земельных отношений;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контрольное управление</w:t>
            </w:r>
          </w:p>
        </w:tc>
      </w:tr>
    </w:tbl>
    <w:p w:rsidR="00F56853" w:rsidRDefault="00F56853"/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39"/>
        <w:gridCol w:w="3685"/>
      </w:tblGrid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6.5. В соответствии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с ведомственной принадлеж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ностью получателей бюджетных средств главным распорядителям бюджетных средств обеспечить проведение проверок эффектив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ности расходования бюджетных средств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главные распорядители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бюджетных средств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6.6. Обеспечение постоянного мониторинга законодательства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сфере закупок в целях своевременного внесения изменений в муниципальные правовые акты, своевременного доведения информации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об изменениях до заказчиков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до 01.02.2023,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закупок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6.7. Оценка эффективности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осуществления закупок товаров, работ, услуг для муниципальных нужд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муниципальных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закупок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6.8. Контроль в сфере закупок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согласно Федеральному закону от 05.04.2013 № 44-ФЗ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«О контрактной системе в сфере закупок товаров, работ, услуг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для обеспечения государст-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венных и муниципальных нужд».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Подготовка информации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о результатах оценки эффектив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ности и контроля для рассмот-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рения на заседании межведомст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венного совета при Главе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города Сургута по противо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>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постоянно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с предоставлением отчета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01.02.2024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Контрольно-ревизионное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6.9. Контроль в сфере бюджетного законодательства Российской Федерации и иных нормативных правовых актов, регулирующих бюджетные отношения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Контрольно-ревизионное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6.10. Подготовка аналитической информации о выявленных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ходе контрольных мероприятий нарушениях в финансово-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хозяйственной деятельности структурных подразделений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Администрации города, муниципальных учреждений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организаций, об использовании средств местного бюджета, муниципального имущества,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 нарушениях в сфере закупок. Подготовка информации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о результатах оценки эффективности и контроля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для рассмотрения на заседании межведомственного совета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при Главе города Сургута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в течение года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Контрольно-ревизионное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управление </w:t>
            </w:r>
          </w:p>
        </w:tc>
      </w:tr>
      <w:tr w:rsidR="00F56853" w:rsidRPr="00F56853" w:rsidTr="00B5374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6.11. Осуществление внешнего муниципального финансового контроля в пределах установ-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ленных полномочий при плани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ровании и использовании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бюджетных средств, выделяемых на проведение противоэпиде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F56853">
              <w:rPr>
                <w:rFonts w:eastAsiaTheme="minorEastAsia"/>
                <w:sz w:val="24"/>
                <w:szCs w:val="24"/>
              </w:rPr>
              <w:t xml:space="preserve">мических мероприятий,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в том числе на противодействие распространению новой коронавирусной инфекции (COVID-19), а также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на реализацию национальных проектов, предусмотренных </w:t>
            </w:r>
          </w:p>
          <w:p w:rsid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Указом Президента Российской Федерации от 07.05.2018 № 204 «О национальных целях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и стратегических задачах развития Российской Федерации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на период до 2024 года»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10.03.2022,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10.03.2023,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до 10.03.2024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 xml:space="preserve">Контрольно-счетная палата </w:t>
            </w:r>
          </w:p>
          <w:p w:rsidR="00F56853" w:rsidRPr="00F56853" w:rsidRDefault="00F56853" w:rsidP="00F568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56853">
              <w:rPr>
                <w:rFonts w:eastAsiaTheme="minorEastAsia"/>
                <w:sz w:val="24"/>
                <w:szCs w:val="24"/>
              </w:rPr>
              <w:t>города Сургута</w:t>
            </w:r>
          </w:p>
        </w:tc>
      </w:tr>
    </w:tbl>
    <w:p w:rsidR="00EE2AB4" w:rsidRPr="00F56853" w:rsidRDefault="00EE2AB4" w:rsidP="00F56853"/>
    <w:sectPr w:rsidR="00EE2AB4" w:rsidRPr="00F56853" w:rsidSect="00F56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7D" w:rsidRDefault="0092417D">
      <w:r>
        <w:separator/>
      </w:r>
    </w:p>
  </w:endnote>
  <w:endnote w:type="continuationSeparator" w:id="0">
    <w:p w:rsidR="0092417D" w:rsidRDefault="0092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919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919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919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7D" w:rsidRDefault="0092417D">
      <w:r>
        <w:separator/>
      </w:r>
    </w:p>
  </w:footnote>
  <w:footnote w:type="continuationSeparator" w:id="0">
    <w:p w:rsidR="0092417D" w:rsidRDefault="0092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919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A0F2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55A3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55A3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55A3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55A3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D55A3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C61DBC" w:rsidRDefault="008919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919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FCF"/>
    <w:multiLevelType w:val="multilevel"/>
    <w:tmpl w:val="45425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ED64EC"/>
    <w:multiLevelType w:val="hybridMultilevel"/>
    <w:tmpl w:val="704CA2AC"/>
    <w:lvl w:ilvl="0" w:tplc="F3FA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D380E"/>
    <w:multiLevelType w:val="multilevel"/>
    <w:tmpl w:val="77CC4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04C63C6"/>
    <w:multiLevelType w:val="hybridMultilevel"/>
    <w:tmpl w:val="CE646F52"/>
    <w:lvl w:ilvl="0" w:tplc="36302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91F72"/>
    <w:multiLevelType w:val="multilevel"/>
    <w:tmpl w:val="948A01E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5" w15:restartNumberingAfterBreak="0">
    <w:nsid w:val="7B682732"/>
    <w:multiLevelType w:val="multilevel"/>
    <w:tmpl w:val="FE021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53"/>
    <w:rsid w:val="001D55A3"/>
    <w:rsid w:val="002622DB"/>
    <w:rsid w:val="00350C48"/>
    <w:rsid w:val="005D3688"/>
    <w:rsid w:val="0060034C"/>
    <w:rsid w:val="0089193F"/>
    <w:rsid w:val="00897472"/>
    <w:rsid w:val="0092417D"/>
    <w:rsid w:val="009A0F2A"/>
    <w:rsid w:val="00C05069"/>
    <w:rsid w:val="00CE6421"/>
    <w:rsid w:val="00D41A8F"/>
    <w:rsid w:val="00EE2AB4"/>
    <w:rsid w:val="00F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2C39-8FBB-4449-B538-60BF366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8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853"/>
    <w:rPr>
      <w:rFonts w:ascii="Times New Roman" w:hAnsi="Times New Roman"/>
      <w:sz w:val="28"/>
    </w:rPr>
  </w:style>
  <w:style w:type="character" w:styleId="a8">
    <w:name w:val="page number"/>
    <w:basedOn w:val="a0"/>
    <w:rsid w:val="00F56853"/>
  </w:style>
  <w:style w:type="paragraph" w:styleId="a9">
    <w:name w:val="List Paragraph"/>
    <w:basedOn w:val="a"/>
    <w:uiPriority w:val="34"/>
    <w:qFormat/>
    <w:rsid w:val="00F56853"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styleId="aa">
    <w:name w:val="Emphasis"/>
    <w:basedOn w:val="a0"/>
    <w:uiPriority w:val="20"/>
    <w:qFormat/>
    <w:rsid w:val="00F56853"/>
    <w:rPr>
      <w:i/>
      <w:iCs/>
    </w:rPr>
  </w:style>
  <w:style w:type="character" w:styleId="ab">
    <w:name w:val="Hyperlink"/>
    <w:basedOn w:val="a0"/>
    <w:uiPriority w:val="99"/>
    <w:unhideWhenUsed/>
    <w:rsid w:val="00F5685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68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568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F5685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AA95-76E2-475E-80E4-C49A2713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4635</Words>
  <Characters>26423</Characters>
  <Application>Microsoft Office Word</Application>
  <DocSecurity>0</DocSecurity>
  <Lines>220</Lines>
  <Paragraphs>61</Paragraphs>
  <ScaleCrop>false</ScaleCrop>
  <Company/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2022-06-15T06:16:00Z</cp:lastPrinted>
  <dcterms:created xsi:type="dcterms:W3CDTF">2022-07-05T09:23:00Z</dcterms:created>
  <dcterms:modified xsi:type="dcterms:W3CDTF">2022-07-05T09:23:00Z</dcterms:modified>
</cp:coreProperties>
</file>