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73" w:rsidRDefault="00B561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6173" w:rsidRDefault="00B56173" w:rsidP="00656C1A">
      <w:pPr>
        <w:spacing w:line="120" w:lineRule="atLeast"/>
        <w:jc w:val="center"/>
        <w:rPr>
          <w:sz w:val="24"/>
          <w:szCs w:val="24"/>
        </w:rPr>
      </w:pPr>
    </w:p>
    <w:p w:rsidR="00B56173" w:rsidRPr="00852378" w:rsidRDefault="00B56173" w:rsidP="00656C1A">
      <w:pPr>
        <w:spacing w:line="120" w:lineRule="atLeast"/>
        <w:jc w:val="center"/>
        <w:rPr>
          <w:sz w:val="10"/>
          <w:szCs w:val="10"/>
        </w:rPr>
      </w:pPr>
    </w:p>
    <w:p w:rsidR="00B56173" w:rsidRDefault="00B56173" w:rsidP="00656C1A">
      <w:pPr>
        <w:spacing w:line="120" w:lineRule="atLeast"/>
        <w:jc w:val="center"/>
        <w:rPr>
          <w:sz w:val="10"/>
          <w:szCs w:val="24"/>
        </w:rPr>
      </w:pPr>
    </w:p>
    <w:p w:rsidR="00B56173" w:rsidRPr="005541F0" w:rsidRDefault="00B561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6173" w:rsidRDefault="00B561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6173" w:rsidRPr="005541F0" w:rsidRDefault="00B561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6173" w:rsidRPr="005649E4" w:rsidRDefault="00B56173" w:rsidP="00656C1A">
      <w:pPr>
        <w:spacing w:line="120" w:lineRule="atLeast"/>
        <w:jc w:val="center"/>
        <w:rPr>
          <w:sz w:val="18"/>
          <w:szCs w:val="24"/>
        </w:rPr>
      </w:pPr>
    </w:p>
    <w:p w:rsidR="00B56173" w:rsidRPr="001D25B0" w:rsidRDefault="00B561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56173" w:rsidRPr="005541F0" w:rsidRDefault="00B56173" w:rsidP="00656C1A">
      <w:pPr>
        <w:spacing w:line="120" w:lineRule="atLeast"/>
        <w:jc w:val="center"/>
        <w:rPr>
          <w:sz w:val="18"/>
          <w:szCs w:val="24"/>
        </w:rPr>
      </w:pPr>
    </w:p>
    <w:p w:rsidR="00B56173" w:rsidRPr="005541F0" w:rsidRDefault="00B56173" w:rsidP="00656C1A">
      <w:pPr>
        <w:spacing w:line="120" w:lineRule="atLeast"/>
        <w:jc w:val="center"/>
        <w:rPr>
          <w:sz w:val="20"/>
          <w:szCs w:val="24"/>
        </w:rPr>
      </w:pPr>
    </w:p>
    <w:p w:rsidR="00B56173" w:rsidRPr="001D25B0" w:rsidRDefault="00B5617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56173" w:rsidRDefault="00B56173" w:rsidP="00656C1A">
      <w:pPr>
        <w:spacing w:line="120" w:lineRule="atLeast"/>
        <w:jc w:val="center"/>
        <w:rPr>
          <w:sz w:val="30"/>
          <w:szCs w:val="24"/>
        </w:rPr>
      </w:pPr>
    </w:p>
    <w:p w:rsidR="00B56173" w:rsidRPr="00656C1A" w:rsidRDefault="00B56173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5617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6173" w:rsidRPr="00F8214F" w:rsidRDefault="00B561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56173" w:rsidRPr="00F8214F" w:rsidRDefault="00BD0E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6173" w:rsidRPr="00F8214F" w:rsidRDefault="00B561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56173" w:rsidRPr="00F8214F" w:rsidRDefault="00BD0E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56173" w:rsidRPr="00A63FB0" w:rsidRDefault="00B561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56173" w:rsidRPr="00A3761A" w:rsidRDefault="00BD0E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56173" w:rsidRPr="00F8214F" w:rsidRDefault="00B5617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56173" w:rsidRPr="00F8214F" w:rsidRDefault="00B561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56173" w:rsidRPr="00AB4194" w:rsidRDefault="00B561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56173" w:rsidRPr="00F8214F" w:rsidRDefault="00BD0E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B56173" w:rsidRPr="00C725A6" w:rsidRDefault="00B56173" w:rsidP="00C725A6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последовательности</w:t>
      </w:r>
      <w:r w:rsidRPr="00751786">
        <w:rPr>
          <w:rFonts w:cs="Times New Roman"/>
          <w:szCs w:val="28"/>
        </w:rPr>
        <w:t xml:space="preserve"> исполнения</w:t>
      </w:r>
    </w:p>
    <w:p w:rsidR="00B56173" w:rsidRDefault="00B56173" w:rsidP="00B56173">
      <w:pPr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 xml:space="preserve">обязанностей Главы города </w:t>
      </w:r>
    </w:p>
    <w:p w:rsidR="00B56173" w:rsidRDefault="00B56173" w:rsidP="00B56173">
      <w:pPr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>высшими должностными лицами</w:t>
      </w:r>
    </w:p>
    <w:p w:rsidR="00B56173" w:rsidRDefault="00B56173" w:rsidP="00B56173">
      <w:pPr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 xml:space="preserve">Администрации города в период </w:t>
      </w:r>
    </w:p>
    <w:p w:rsidR="00B56173" w:rsidRDefault="00B56173" w:rsidP="00B56173">
      <w:pPr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 xml:space="preserve">его временного отсутствия </w:t>
      </w:r>
    </w:p>
    <w:p w:rsidR="00B56173" w:rsidRPr="00D816B4" w:rsidRDefault="00B56173" w:rsidP="00B56173">
      <w:pPr>
        <w:rPr>
          <w:rFonts w:cs="Times New Roman"/>
          <w:szCs w:val="28"/>
        </w:rPr>
      </w:pPr>
    </w:p>
    <w:p w:rsidR="00B56173" w:rsidRPr="00886763" w:rsidRDefault="00B56173" w:rsidP="00B561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56173" w:rsidRPr="00327C02" w:rsidRDefault="00B56173" w:rsidP="00B5617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86763">
        <w:rPr>
          <w:rFonts w:cs="Times New Roman"/>
          <w:color w:val="000000"/>
          <w:szCs w:val="28"/>
        </w:rPr>
        <w:t xml:space="preserve">В соответствии с пунктом </w:t>
      </w:r>
      <w:r>
        <w:rPr>
          <w:rFonts w:cs="Times New Roman"/>
          <w:color w:val="000000"/>
          <w:szCs w:val="28"/>
        </w:rPr>
        <w:t>12 статьи 33</w:t>
      </w:r>
      <w:r w:rsidRPr="00886763">
        <w:rPr>
          <w:rFonts w:cs="Times New Roman"/>
          <w:color w:val="000000"/>
          <w:szCs w:val="28"/>
        </w:rPr>
        <w:t xml:space="preserve"> </w:t>
      </w:r>
      <w:r w:rsidRPr="00886763">
        <w:rPr>
          <w:rFonts w:eastAsia="Calibri" w:cs="Times New Roman"/>
          <w:szCs w:val="28"/>
        </w:rPr>
        <w:t xml:space="preserve">Устава </w:t>
      </w:r>
      <w:r w:rsidRPr="00886763">
        <w:rPr>
          <w:rFonts w:cs="Times New Roman"/>
          <w:szCs w:val="28"/>
        </w:rPr>
        <w:t>муниципального образо</w:t>
      </w:r>
      <w:r w:rsidR="00C610A8">
        <w:rPr>
          <w:rFonts w:cs="Times New Roman"/>
          <w:szCs w:val="28"/>
        </w:rPr>
        <w:t xml:space="preserve">-                 </w:t>
      </w:r>
      <w:r w:rsidRPr="00886763">
        <w:rPr>
          <w:rFonts w:cs="Times New Roman"/>
          <w:szCs w:val="28"/>
        </w:rPr>
        <w:t>вания городской округ Сургут Ханты-Мансийского автономного округа – Югры</w:t>
      </w:r>
      <w:r w:rsidRPr="00327C02">
        <w:rPr>
          <w:rFonts w:cs="Times New Roman"/>
          <w:szCs w:val="28"/>
        </w:rPr>
        <w:t>:</w:t>
      </w:r>
    </w:p>
    <w:p w:rsidR="00B56173" w:rsidRPr="00327C02" w:rsidRDefault="00B56173" w:rsidP="00B56173">
      <w:pPr>
        <w:ind w:firstLine="709"/>
        <w:jc w:val="both"/>
        <w:rPr>
          <w:rFonts w:cs="Times New Roman"/>
          <w:szCs w:val="28"/>
        </w:rPr>
      </w:pPr>
      <w:r w:rsidRPr="00327C02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Установить последовательность</w:t>
      </w:r>
      <w:r w:rsidRPr="00751786">
        <w:rPr>
          <w:rFonts w:cs="Times New Roman"/>
          <w:szCs w:val="28"/>
        </w:rPr>
        <w:t xml:space="preserve"> исполнения обязанностей Главы города высшими должностными лицами Администрации города в период его временного отсутствия (командировка, отпуск, временная нетрудоспособность, </w:t>
      </w:r>
      <w:r>
        <w:rPr>
          <w:rFonts w:cs="Times New Roman"/>
          <w:szCs w:val="28"/>
        </w:rPr>
        <w:t xml:space="preserve">                    </w:t>
      </w:r>
      <w:r w:rsidRPr="00751786">
        <w:rPr>
          <w:rFonts w:cs="Times New Roman"/>
          <w:szCs w:val="28"/>
        </w:rPr>
        <w:t>прохождение обучения)</w:t>
      </w:r>
      <w:r>
        <w:rPr>
          <w:rFonts w:cs="Times New Roman"/>
          <w:szCs w:val="28"/>
        </w:rPr>
        <w:t xml:space="preserve"> согласно приложению.</w:t>
      </w:r>
    </w:p>
    <w:p w:rsidR="00B56173" w:rsidRPr="00886763" w:rsidRDefault="00B56173" w:rsidP="00B56173">
      <w:pPr>
        <w:ind w:firstLine="709"/>
        <w:jc w:val="both"/>
        <w:rPr>
          <w:rFonts w:cs="Times New Roman"/>
          <w:szCs w:val="28"/>
        </w:rPr>
      </w:pPr>
      <w:r w:rsidRPr="00973C42">
        <w:rPr>
          <w:rFonts w:cs="Times New Roman"/>
          <w:szCs w:val="28"/>
        </w:rPr>
        <w:t xml:space="preserve">2. Управлению </w:t>
      </w:r>
      <w:r w:rsidRPr="00327C02">
        <w:rPr>
          <w:rFonts w:cs="Times New Roman"/>
          <w:szCs w:val="28"/>
        </w:rPr>
        <w:t xml:space="preserve">массовых </w:t>
      </w:r>
      <w:r w:rsidRPr="00886763">
        <w:rPr>
          <w:rFonts w:cs="Times New Roman"/>
          <w:szCs w:val="28"/>
        </w:rPr>
        <w:t>коммуникац</w:t>
      </w:r>
      <w:r>
        <w:rPr>
          <w:rFonts w:cs="Times New Roman"/>
          <w:szCs w:val="28"/>
        </w:rPr>
        <w:t>ий разместить настоящее распоря-</w:t>
      </w:r>
      <w:r w:rsidRPr="00886763">
        <w:rPr>
          <w:rFonts w:cs="Times New Roman"/>
          <w:szCs w:val="28"/>
        </w:rPr>
        <w:t xml:space="preserve">жение на официальном портале Администрации города: </w:t>
      </w:r>
      <w:r w:rsidRPr="00886763">
        <w:rPr>
          <w:rFonts w:cs="Times New Roman"/>
          <w:szCs w:val="28"/>
          <w:lang w:val="en-US"/>
        </w:rPr>
        <w:t>www</w:t>
      </w:r>
      <w:r w:rsidRPr="00886763">
        <w:rPr>
          <w:rFonts w:cs="Times New Roman"/>
          <w:szCs w:val="28"/>
        </w:rPr>
        <w:t>.</w:t>
      </w:r>
      <w:r w:rsidRPr="00886763">
        <w:rPr>
          <w:rFonts w:cs="Times New Roman"/>
          <w:szCs w:val="28"/>
          <w:lang w:val="en-US"/>
        </w:rPr>
        <w:t>admsurgut</w:t>
      </w:r>
      <w:r w:rsidRPr="00886763">
        <w:rPr>
          <w:rFonts w:cs="Times New Roman"/>
          <w:szCs w:val="28"/>
        </w:rPr>
        <w:t>.</w:t>
      </w:r>
      <w:r w:rsidRPr="00886763">
        <w:rPr>
          <w:rFonts w:cs="Times New Roman"/>
          <w:szCs w:val="28"/>
          <w:lang w:val="en-US"/>
        </w:rPr>
        <w:t>ru</w:t>
      </w:r>
      <w:r w:rsidRPr="00886763">
        <w:rPr>
          <w:rFonts w:cs="Times New Roman"/>
          <w:szCs w:val="28"/>
        </w:rPr>
        <w:t>.</w:t>
      </w:r>
    </w:p>
    <w:p w:rsidR="00B56173" w:rsidRPr="00D816B4" w:rsidRDefault="00B56173" w:rsidP="00B56173">
      <w:pPr>
        <w:ind w:firstLine="709"/>
        <w:jc w:val="both"/>
        <w:rPr>
          <w:rFonts w:cs="Times New Roman"/>
          <w:szCs w:val="28"/>
        </w:rPr>
      </w:pPr>
      <w:r w:rsidRPr="00886763">
        <w:rPr>
          <w:rFonts w:cs="Times New Roman"/>
          <w:szCs w:val="28"/>
        </w:rPr>
        <w:t>3. Настоящее</w:t>
      </w:r>
      <w:r w:rsidRPr="00D816B4">
        <w:rPr>
          <w:rFonts w:cs="Times New Roman"/>
          <w:szCs w:val="28"/>
        </w:rPr>
        <w:t xml:space="preserve"> распоряжение вступает в силу с момен</w:t>
      </w:r>
      <w:r>
        <w:rPr>
          <w:rFonts w:cs="Times New Roman"/>
          <w:szCs w:val="28"/>
        </w:rPr>
        <w:t>та его издания</w:t>
      </w:r>
      <w:r w:rsidRPr="00D816B4">
        <w:rPr>
          <w:rFonts w:cs="Times New Roman"/>
          <w:szCs w:val="28"/>
        </w:rPr>
        <w:t xml:space="preserve">. </w:t>
      </w:r>
    </w:p>
    <w:p w:rsidR="00B56173" w:rsidRDefault="00B56173" w:rsidP="00B56173">
      <w:pPr>
        <w:ind w:firstLine="709"/>
        <w:jc w:val="both"/>
        <w:rPr>
          <w:rFonts w:cs="Times New Roman"/>
          <w:szCs w:val="28"/>
        </w:rPr>
      </w:pPr>
      <w:r w:rsidRPr="00D816B4">
        <w:rPr>
          <w:rFonts w:cs="Times New Roman"/>
          <w:szCs w:val="28"/>
        </w:rPr>
        <w:t>4. Контроль за выполнением распоряжения оставляю за собой.</w:t>
      </w:r>
    </w:p>
    <w:p w:rsidR="00B56173" w:rsidRPr="00D816B4" w:rsidRDefault="00B56173" w:rsidP="00B56173">
      <w:pPr>
        <w:jc w:val="both"/>
        <w:rPr>
          <w:rFonts w:cs="Times New Roman"/>
          <w:szCs w:val="28"/>
        </w:rPr>
      </w:pPr>
    </w:p>
    <w:p w:rsidR="00B56173" w:rsidRDefault="00B56173" w:rsidP="00B561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56173" w:rsidRDefault="00B56173" w:rsidP="00B561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56173" w:rsidRDefault="00B56173" w:rsidP="00B561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56173" w:rsidRDefault="00B56173" w:rsidP="00B561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  <w:r w:rsidRPr="00D816B4">
        <w:rPr>
          <w:rFonts w:cs="Times New Roman"/>
          <w:szCs w:val="28"/>
        </w:rPr>
        <w:t xml:space="preserve">Глава города                                                                                            </w:t>
      </w:r>
      <w:r>
        <w:rPr>
          <w:rFonts w:cs="Times New Roman"/>
          <w:szCs w:val="28"/>
        </w:rPr>
        <w:t>А.С. Филатов</w:t>
      </w: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Default="00B56173" w:rsidP="00B56173">
      <w:pPr>
        <w:rPr>
          <w:rFonts w:cs="Times New Roman"/>
          <w:szCs w:val="28"/>
        </w:rPr>
      </w:pPr>
    </w:p>
    <w:p w:rsidR="00B56173" w:rsidRPr="006579BF" w:rsidRDefault="00B56173" w:rsidP="00B56173">
      <w:pPr>
        <w:ind w:left="5954" w:firstLine="6"/>
        <w:rPr>
          <w:rFonts w:cs="Times New Roman"/>
          <w:szCs w:val="28"/>
        </w:rPr>
      </w:pPr>
      <w:r w:rsidRPr="006579BF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</w:t>
      </w:r>
    </w:p>
    <w:p w:rsidR="00B56173" w:rsidRPr="006579BF" w:rsidRDefault="00B56173" w:rsidP="00B56173">
      <w:pPr>
        <w:shd w:val="clear" w:color="auto" w:fill="FFFFFF"/>
        <w:autoSpaceDN w:val="0"/>
        <w:adjustRightInd w:val="0"/>
        <w:ind w:left="5954" w:firstLine="6"/>
        <w:rPr>
          <w:rFonts w:cs="Times New Roman"/>
          <w:color w:val="000000"/>
          <w:szCs w:val="28"/>
        </w:rPr>
      </w:pPr>
      <w:r w:rsidRPr="006579BF">
        <w:rPr>
          <w:rFonts w:cs="Times New Roman"/>
          <w:color w:val="000000"/>
          <w:szCs w:val="28"/>
        </w:rPr>
        <w:t xml:space="preserve">к </w:t>
      </w:r>
      <w:r>
        <w:rPr>
          <w:rFonts w:cs="Times New Roman"/>
          <w:color w:val="000000"/>
          <w:szCs w:val="28"/>
        </w:rPr>
        <w:t>распоряжению</w:t>
      </w:r>
    </w:p>
    <w:p w:rsidR="00B56173" w:rsidRPr="006579BF" w:rsidRDefault="00B56173" w:rsidP="00B56173">
      <w:pPr>
        <w:shd w:val="clear" w:color="auto" w:fill="FFFFFF"/>
        <w:autoSpaceDN w:val="0"/>
        <w:adjustRightInd w:val="0"/>
        <w:ind w:left="5954" w:firstLine="6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Главы города</w:t>
      </w:r>
    </w:p>
    <w:p w:rsidR="00B56173" w:rsidRPr="006579BF" w:rsidRDefault="00B56173" w:rsidP="00B56173">
      <w:pPr>
        <w:shd w:val="clear" w:color="auto" w:fill="FFFFFF"/>
        <w:autoSpaceDN w:val="0"/>
        <w:adjustRightInd w:val="0"/>
        <w:ind w:left="5954" w:firstLine="6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от ___________</w:t>
      </w:r>
      <w:r w:rsidRPr="006579BF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iCs/>
          <w:color w:val="000000"/>
          <w:szCs w:val="28"/>
        </w:rPr>
        <w:t>№ _______</w:t>
      </w:r>
    </w:p>
    <w:p w:rsidR="00B56173" w:rsidRDefault="00B56173" w:rsidP="00B56173">
      <w:pPr>
        <w:tabs>
          <w:tab w:val="left" w:pos="993"/>
        </w:tabs>
        <w:contextualSpacing/>
        <w:rPr>
          <w:rFonts w:cs="Times New Roman"/>
          <w:szCs w:val="28"/>
        </w:rPr>
      </w:pPr>
    </w:p>
    <w:p w:rsidR="00B56173" w:rsidRDefault="00B56173" w:rsidP="00B56173">
      <w:pPr>
        <w:tabs>
          <w:tab w:val="left" w:pos="993"/>
        </w:tabs>
        <w:contextualSpacing/>
        <w:rPr>
          <w:rFonts w:cs="Times New Roman"/>
          <w:szCs w:val="28"/>
        </w:rPr>
      </w:pPr>
    </w:p>
    <w:p w:rsidR="00B56173" w:rsidRDefault="00B56173" w:rsidP="00B56173">
      <w:pPr>
        <w:tabs>
          <w:tab w:val="left" w:pos="993"/>
        </w:tabs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Последовательность</w:t>
      </w:r>
      <w:r w:rsidRPr="00751786">
        <w:rPr>
          <w:rFonts w:cs="Times New Roman"/>
          <w:szCs w:val="28"/>
        </w:rPr>
        <w:t xml:space="preserve"> </w:t>
      </w:r>
    </w:p>
    <w:p w:rsidR="00B56173" w:rsidRDefault="00B56173" w:rsidP="00B56173">
      <w:pPr>
        <w:tabs>
          <w:tab w:val="left" w:pos="993"/>
        </w:tabs>
        <w:contextualSpacing/>
        <w:jc w:val="center"/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 xml:space="preserve">исполнения обязанностей Главы города высшими должностными </w:t>
      </w:r>
    </w:p>
    <w:p w:rsidR="00B56173" w:rsidRDefault="00B56173" w:rsidP="00B56173">
      <w:pPr>
        <w:tabs>
          <w:tab w:val="left" w:pos="993"/>
        </w:tabs>
        <w:contextualSpacing/>
        <w:jc w:val="center"/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 xml:space="preserve">лицами Администрации города в период его временного отсутствия </w:t>
      </w:r>
    </w:p>
    <w:p w:rsidR="00B56173" w:rsidRDefault="00B56173" w:rsidP="00B56173">
      <w:pPr>
        <w:tabs>
          <w:tab w:val="left" w:pos="993"/>
        </w:tabs>
        <w:contextualSpacing/>
        <w:jc w:val="center"/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 xml:space="preserve">(командировка, отпуск, временная нетрудоспособность, прохождение </w:t>
      </w:r>
    </w:p>
    <w:p w:rsidR="00B56173" w:rsidRDefault="00B56173" w:rsidP="00B56173">
      <w:pPr>
        <w:tabs>
          <w:tab w:val="left" w:pos="993"/>
        </w:tabs>
        <w:contextualSpacing/>
        <w:jc w:val="center"/>
        <w:rPr>
          <w:rFonts w:cs="Times New Roman"/>
          <w:szCs w:val="28"/>
        </w:rPr>
      </w:pPr>
      <w:r w:rsidRPr="00751786">
        <w:rPr>
          <w:rFonts w:cs="Times New Roman"/>
          <w:szCs w:val="28"/>
        </w:rPr>
        <w:t>обучения)</w:t>
      </w:r>
    </w:p>
    <w:p w:rsidR="00B56173" w:rsidRDefault="00B56173" w:rsidP="00B56173">
      <w:pPr>
        <w:tabs>
          <w:tab w:val="left" w:pos="993"/>
        </w:tabs>
        <w:contextualSpacing/>
        <w:rPr>
          <w:rFonts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B56173" w:rsidRPr="00B56173" w:rsidTr="00EE0D66">
        <w:tc>
          <w:tcPr>
            <w:tcW w:w="4248" w:type="dxa"/>
          </w:tcPr>
          <w:p w:rsidR="00B56173" w:rsidRP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Временно отсутствует </w:t>
            </w:r>
          </w:p>
          <w:p w:rsid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(командировка, отпуск, </w:t>
            </w:r>
          </w:p>
          <w:p w:rsidR="00B56173" w:rsidRP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временная нетрудоспособность, прохождение обучения)</w:t>
            </w:r>
          </w:p>
        </w:tc>
        <w:tc>
          <w:tcPr>
            <w:tcW w:w="5380" w:type="dxa"/>
          </w:tcPr>
          <w:p w:rsidR="00B56173" w:rsidRP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Исполняет обязанности Главы города</w:t>
            </w:r>
          </w:p>
          <w:p w:rsid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(за исключением полномочий, </w:t>
            </w:r>
          </w:p>
          <w:p w:rsid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предусмотренных подпунктами 4, 5, 7, </w:t>
            </w:r>
          </w:p>
          <w:p w:rsid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18, 19, 24 и 33 пункта 1 статьи 34 </w:t>
            </w:r>
          </w:p>
          <w:p w:rsid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Устава города Сургута)</w:t>
            </w:r>
          </w:p>
          <w:p w:rsidR="00B56173" w:rsidRPr="00B56173" w:rsidRDefault="00B56173" w:rsidP="00EE0D66">
            <w:pPr>
              <w:tabs>
                <w:tab w:val="left" w:pos="993"/>
              </w:tabs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B56173" w:rsidRPr="00B56173" w:rsidTr="00EE0D66">
        <w:tc>
          <w:tcPr>
            <w:tcW w:w="4248" w:type="dxa"/>
          </w:tcPr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Глава города</w:t>
            </w:r>
          </w:p>
        </w:tc>
        <w:tc>
          <w:tcPr>
            <w:tcW w:w="5380" w:type="dxa"/>
          </w:tcPr>
          <w:p w:rsid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56173">
              <w:rPr>
                <w:sz w:val="26"/>
                <w:szCs w:val="26"/>
              </w:rPr>
              <w:t xml:space="preserve">аместители Главы города в следующей 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последовательности:</w:t>
            </w:r>
          </w:p>
          <w:p w:rsid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- заместитель Главы города, курирующий 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социальную сферу;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- заместитель Главы города, курирующий сферу архитектуры и градостроительства;</w:t>
            </w:r>
          </w:p>
          <w:p w:rsidR="00B56173" w:rsidRDefault="00B56173" w:rsidP="00B56173">
            <w:pPr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- заместитель Главы города, курирующий сферу городского хозяйства, природопользования и экологии, управления земельными </w:t>
            </w:r>
          </w:p>
          <w:p w:rsidR="00B56173" w:rsidRDefault="00B56173" w:rsidP="00B56173">
            <w:pPr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ресурсами городского округа и имуществом, находящимися в муниципальной собствен</w:t>
            </w:r>
            <w:r>
              <w:rPr>
                <w:sz w:val="26"/>
                <w:szCs w:val="26"/>
              </w:rPr>
              <w:t>-</w:t>
            </w:r>
          </w:p>
          <w:p w:rsidR="00B56173" w:rsidRPr="00B56173" w:rsidRDefault="00B56173" w:rsidP="00B56173">
            <w:pPr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ности;</w:t>
            </w:r>
          </w:p>
          <w:p w:rsid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- заместитель Главы города, курирующий сферу обеспечения деятельности Главы 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города, Администрации города;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- заместитель Главы города, курирующий сферу экономики;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- заместитель Главы города, курирующий сферу бюджета и финансов;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- заместитель Главы города, курирующий сферу обеспечения безопасности городского округа.</w:t>
            </w:r>
          </w:p>
          <w:p w:rsid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Последовательность, установленная </w:t>
            </w:r>
          </w:p>
          <w:p w:rsid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в настоящем приложении, может быть </w:t>
            </w:r>
          </w:p>
          <w:p w:rsid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 xml:space="preserve">изменена Главой города отдельным </w:t>
            </w:r>
          </w:p>
          <w:p w:rsid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56173">
              <w:rPr>
                <w:sz w:val="26"/>
                <w:szCs w:val="26"/>
              </w:rPr>
              <w:t>распоряжением</w:t>
            </w:r>
          </w:p>
          <w:p w:rsidR="00B56173" w:rsidRPr="00B56173" w:rsidRDefault="00B56173" w:rsidP="00B56173">
            <w:pPr>
              <w:pStyle w:val="empty"/>
              <w:shd w:val="clear" w:color="auto" w:fill="FFFFFF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</w:tbl>
    <w:p w:rsidR="00226A5C" w:rsidRPr="00B56173" w:rsidRDefault="00226A5C" w:rsidP="00B56173">
      <w:pPr>
        <w:rPr>
          <w:sz w:val="26"/>
          <w:szCs w:val="26"/>
        </w:rPr>
      </w:pPr>
    </w:p>
    <w:sectPr w:rsidR="00226A5C" w:rsidRPr="00B56173" w:rsidSect="00B56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F0" w:rsidRDefault="00015BF0" w:rsidP="006A432C">
      <w:r>
        <w:separator/>
      </w:r>
    </w:p>
  </w:endnote>
  <w:endnote w:type="continuationSeparator" w:id="0">
    <w:p w:rsidR="00015BF0" w:rsidRDefault="00015BF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F0" w:rsidRDefault="00015BF0" w:rsidP="006A432C">
      <w:r>
        <w:separator/>
      </w:r>
    </w:p>
  </w:footnote>
  <w:footnote w:type="continuationSeparator" w:id="0">
    <w:p w:rsidR="00015BF0" w:rsidRDefault="00015BF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3"/>
    <w:rsid w:val="00015BF0"/>
    <w:rsid w:val="00226A5C"/>
    <w:rsid w:val="00243839"/>
    <w:rsid w:val="002E158E"/>
    <w:rsid w:val="003B456C"/>
    <w:rsid w:val="006A432C"/>
    <w:rsid w:val="006A73EC"/>
    <w:rsid w:val="00717251"/>
    <w:rsid w:val="007B07E6"/>
    <w:rsid w:val="007B5ED3"/>
    <w:rsid w:val="008111AC"/>
    <w:rsid w:val="00AA55B3"/>
    <w:rsid w:val="00AE2436"/>
    <w:rsid w:val="00B56173"/>
    <w:rsid w:val="00BD0E7A"/>
    <w:rsid w:val="00C610A8"/>
    <w:rsid w:val="00D128B8"/>
    <w:rsid w:val="00D30AAD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5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B561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2022-01-10T05:35:00Z</dcterms:created>
  <dcterms:modified xsi:type="dcterms:W3CDTF">2022-01-10T05:35:00Z</dcterms:modified>
</cp:coreProperties>
</file>