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0A" w:rsidRDefault="0040690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0690A" w:rsidRDefault="0040690A" w:rsidP="00656C1A">
      <w:pPr>
        <w:spacing w:line="120" w:lineRule="atLeast"/>
        <w:jc w:val="center"/>
        <w:rPr>
          <w:sz w:val="24"/>
          <w:szCs w:val="24"/>
        </w:rPr>
      </w:pPr>
    </w:p>
    <w:p w:rsidR="0040690A" w:rsidRPr="00852378" w:rsidRDefault="0040690A" w:rsidP="00656C1A">
      <w:pPr>
        <w:spacing w:line="120" w:lineRule="atLeast"/>
        <w:jc w:val="center"/>
        <w:rPr>
          <w:sz w:val="10"/>
          <w:szCs w:val="10"/>
        </w:rPr>
      </w:pPr>
    </w:p>
    <w:p w:rsidR="0040690A" w:rsidRDefault="0040690A" w:rsidP="00656C1A">
      <w:pPr>
        <w:spacing w:line="120" w:lineRule="atLeast"/>
        <w:jc w:val="center"/>
        <w:rPr>
          <w:sz w:val="10"/>
          <w:szCs w:val="24"/>
        </w:rPr>
      </w:pPr>
    </w:p>
    <w:p w:rsidR="0040690A" w:rsidRPr="005541F0" w:rsidRDefault="004069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0690A" w:rsidRDefault="004069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0690A" w:rsidRPr="005541F0" w:rsidRDefault="0040690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0690A" w:rsidRPr="005649E4" w:rsidRDefault="0040690A" w:rsidP="00656C1A">
      <w:pPr>
        <w:spacing w:line="120" w:lineRule="atLeast"/>
        <w:jc w:val="center"/>
        <w:rPr>
          <w:sz w:val="18"/>
          <w:szCs w:val="24"/>
        </w:rPr>
      </w:pPr>
    </w:p>
    <w:p w:rsidR="0040690A" w:rsidRPr="001D25B0" w:rsidRDefault="0040690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0690A" w:rsidRPr="005541F0" w:rsidRDefault="0040690A" w:rsidP="00656C1A">
      <w:pPr>
        <w:spacing w:line="120" w:lineRule="atLeast"/>
        <w:jc w:val="center"/>
        <w:rPr>
          <w:sz w:val="18"/>
          <w:szCs w:val="24"/>
        </w:rPr>
      </w:pPr>
    </w:p>
    <w:p w:rsidR="0040690A" w:rsidRPr="005541F0" w:rsidRDefault="0040690A" w:rsidP="00656C1A">
      <w:pPr>
        <w:spacing w:line="120" w:lineRule="atLeast"/>
        <w:jc w:val="center"/>
        <w:rPr>
          <w:sz w:val="20"/>
          <w:szCs w:val="24"/>
        </w:rPr>
      </w:pPr>
    </w:p>
    <w:p w:rsidR="0040690A" w:rsidRPr="001D25B0" w:rsidRDefault="0040690A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40690A" w:rsidRDefault="0040690A" w:rsidP="00656C1A">
      <w:pPr>
        <w:spacing w:line="120" w:lineRule="atLeast"/>
        <w:jc w:val="center"/>
        <w:rPr>
          <w:sz w:val="30"/>
          <w:szCs w:val="24"/>
        </w:rPr>
      </w:pPr>
    </w:p>
    <w:p w:rsidR="0040690A" w:rsidRPr="00656C1A" w:rsidRDefault="0040690A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0690A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0690A" w:rsidRPr="00F8214F" w:rsidRDefault="004069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0690A" w:rsidRPr="00F8214F" w:rsidRDefault="005A6DA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0690A" w:rsidRPr="00F8214F" w:rsidRDefault="004069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0690A" w:rsidRPr="00F8214F" w:rsidRDefault="005A6DA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0690A" w:rsidRPr="00A63FB0" w:rsidRDefault="004069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0690A" w:rsidRPr="00A3761A" w:rsidRDefault="005A6DA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0690A" w:rsidRPr="00F8214F" w:rsidRDefault="0040690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0690A" w:rsidRPr="00F8214F" w:rsidRDefault="0040690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0690A" w:rsidRPr="00AB4194" w:rsidRDefault="004069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0690A" w:rsidRPr="00F8214F" w:rsidRDefault="005A6DA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33</w:t>
            </w:r>
          </w:p>
        </w:tc>
      </w:tr>
    </w:tbl>
    <w:p w:rsidR="0040690A" w:rsidRPr="00C725A6" w:rsidRDefault="0040690A" w:rsidP="00C725A6">
      <w:pPr>
        <w:rPr>
          <w:rFonts w:cs="Times New Roman"/>
          <w:szCs w:val="28"/>
        </w:rPr>
      </w:pPr>
    </w:p>
    <w:p w:rsidR="0040690A" w:rsidRPr="00CD7D3F" w:rsidRDefault="0040690A" w:rsidP="0040690A">
      <w:pPr>
        <w:suppressAutoHyphens/>
        <w:spacing w:line="240" w:lineRule="auto"/>
        <w:ind w:right="4818"/>
        <w:rPr>
          <w:szCs w:val="28"/>
        </w:rPr>
      </w:pPr>
      <w:r w:rsidRPr="00CD7D3F">
        <w:rPr>
          <w:szCs w:val="28"/>
        </w:rPr>
        <w:t>О внесении изменений</w:t>
      </w:r>
    </w:p>
    <w:p w:rsidR="0040690A" w:rsidRPr="00CD7D3F" w:rsidRDefault="0040690A" w:rsidP="0040690A">
      <w:pPr>
        <w:suppressAutoHyphens/>
        <w:spacing w:line="240" w:lineRule="auto"/>
        <w:ind w:right="4818"/>
        <w:rPr>
          <w:szCs w:val="28"/>
        </w:rPr>
      </w:pPr>
      <w:r w:rsidRPr="00CD7D3F">
        <w:rPr>
          <w:szCs w:val="28"/>
        </w:rPr>
        <w:t xml:space="preserve">в распоряжение Главы города </w:t>
      </w:r>
    </w:p>
    <w:p w:rsidR="0040690A" w:rsidRDefault="0040690A" w:rsidP="0040690A">
      <w:pPr>
        <w:suppressAutoHyphens/>
        <w:spacing w:line="240" w:lineRule="auto"/>
        <w:ind w:right="4818"/>
        <w:rPr>
          <w:szCs w:val="28"/>
        </w:rPr>
      </w:pPr>
      <w:r w:rsidRPr="00CD7D3F">
        <w:rPr>
          <w:szCs w:val="28"/>
        </w:rPr>
        <w:t xml:space="preserve">от 27.03.2020 № 14 «О создании координационного совета по делам национально-культурных автономий </w:t>
      </w:r>
    </w:p>
    <w:p w:rsidR="0040690A" w:rsidRPr="00CD7D3F" w:rsidRDefault="0040690A" w:rsidP="0040690A">
      <w:pPr>
        <w:suppressAutoHyphens/>
        <w:spacing w:line="240" w:lineRule="auto"/>
        <w:ind w:right="4818"/>
        <w:rPr>
          <w:szCs w:val="28"/>
        </w:rPr>
      </w:pPr>
      <w:r w:rsidRPr="00CD7D3F">
        <w:rPr>
          <w:szCs w:val="28"/>
        </w:rPr>
        <w:t>и взаимодействию с религиозными объединениями при Главе города»</w:t>
      </w:r>
    </w:p>
    <w:p w:rsidR="0040690A" w:rsidRDefault="0040690A" w:rsidP="0040690A">
      <w:pPr>
        <w:suppressAutoHyphens/>
        <w:spacing w:line="240" w:lineRule="auto"/>
        <w:ind w:right="5138"/>
        <w:rPr>
          <w:szCs w:val="28"/>
        </w:rPr>
      </w:pPr>
    </w:p>
    <w:p w:rsidR="0040690A" w:rsidRPr="00CD7D3F" w:rsidRDefault="0040690A" w:rsidP="0040690A">
      <w:pPr>
        <w:suppressAutoHyphens/>
        <w:spacing w:line="240" w:lineRule="auto"/>
        <w:ind w:right="5138"/>
        <w:rPr>
          <w:szCs w:val="28"/>
        </w:rPr>
      </w:pPr>
    </w:p>
    <w:p w:rsidR="0040690A" w:rsidRDefault="0040690A" w:rsidP="0040690A">
      <w:pPr>
        <w:pStyle w:val="a9"/>
        <w:ind w:firstLine="709"/>
        <w:jc w:val="both"/>
        <w:rPr>
          <w:szCs w:val="28"/>
        </w:rPr>
      </w:pPr>
      <w:r w:rsidRPr="00CD7D3F">
        <w:rPr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распоряжением </w:t>
      </w:r>
      <w:r>
        <w:rPr>
          <w:szCs w:val="28"/>
        </w:rPr>
        <w:br/>
      </w:r>
      <w:r w:rsidRPr="00CD7D3F">
        <w:rPr>
          <w:szCs w:val="28"/>
        </w:rPr>
        <w:t xml:space="preserve">Администрации города от 30.12.2005 № 3686 «Об утверждении Регламента </w:t>
      </w:r>
      <w:r>
        <w:rPr>
          <w:szCs w:val="28"/>
        </w:rPr>
        <w:br/>
      </w:r>
      <w:r w:rsidRPr="00CD7D3F">
        <w:rPr>
          <w:szCs w:val="28"/>
        </w:rPr>
        <w:t>Администрации города»:</w:t>
      </w:r>
    </w:p>
    <w:p w:rsidR="0040690A" w:rsidRDefault="0040690A" w:rsidP="0040690A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D7D3F">
        <w:rPr>
          <w:szCs w:val="28"/>
        </w:rPr>
        <w:t>Внести в распоряжение Главы города от 27.03.2020</w:t>
      </w:r>
      <w:r>
        <w:rPr>
          <w:szCs w:val="28"/>
        </w:rPr>
        <w:t xml:space="preserve"> </w:t>
      </w:r>
      <w:r w:rsidRPr="00CD7D3F">
        <w:rPr>
          <w:szCs w:val="28"/>
        </w:rPr>
        <w:t xml:space="preserve">№ 14 «О создании координационного совета по делам национально-культурных автономий </w:t>
      </w:r>
      <w:r>
        <w:rPr>
          <w:szCs w:val="28"/>
        </w:rPr>
        <w:br/>
      </w:r>
      <w:r w:rsidRPr="00CD7D3F">
        <w:rPr>
          <w:szCs w:val="28"/>
        </w:rPr>
        <w:t>и взаимодействию с религиозными объединениями при Главе</w:t>
      </w:r>
      <w:r w:rsidR="00355C4D">
        <w:rPr>
          <w:szCs w:val="28"/>
        </w:rPr>
        <w:t xml:space="preserve"> города</w:t>
      </w:r>
      <w:r w:rsidRPr="00CD7D3F">
        <w:rPr>
          <w:szCs w:val="28"/>
        </w:rPr>
        <w:t>»</w:t>
      </w:r>
      <w:r>
        <w:rPr>
          <w:szCs w:val="28"/>
        </w:rPr>
        <w:t xml:space="preserve"> </w:t>
      </w:r>
      <w:r w:rsidR="00355C4D">
        <w:rPr>
          <w:szCs w:val="28"/>
        </w:rPr>
        <w:br/>
      </w:r>
      <w:r>
        <w:rPr>
          <w:szCs w:val="28"/>
        </w:rPr>
        <w:t xml:space="preserve">(с изменениями </w:t>
      </w:r>
      <w:r w:rsidRPr="00CD7D3F">
        <w:rPr>
          <w:szCs w:val="28"/>
        </w:rPr>
        <w:t>от 09.06.2020 № 19, 21.04.2021 № 10) следующие изменения:</w:t>
      </w:r>
    </w:p>
    <w:p w:rsidR="0040690A" w:rsidRDefault="0040690A" w:rsidP="0040690A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40690A">
        <w:rPr>
          <w:szCs w:val="28"/>
        </w:rPr>
        <w:t xml:space="preserve">Пункт 4 распоряжения изложить в следующей редакции: </w:t>
      </w:r>
    </w:p>
    <w:p w:rsidR="0040690A" w:rsidRDefault="0040690A" w:rsidP="0040690A">
      <w:pPr>
        <w:pStyle w:val="a9"/>
        <w:ind w:firstLine="709"/>
        <w:jc w:val="both"/>
        <w:rPr>
          <w:szCs w:val="28"/>
        </w:rPr>
      </w:pPr>
      <w:r w:rsidRPr="0040690A">
        <w:rPr>
          <w:szCs w:val="28"/>
        </w:rPr>
        <w:t>«</w:t>
      </w:r>
      <w:r>
        <w:rPr>
          <w:szCs w:val="28"/>
        </w:rPr>
        <w:t xml:space="preserve">4. </w:t>
      </w:r>
      <w:r w:rsidRPr="0040690A">
        <w:rPr>
          <w:szCs w:val="28"/>
        </w:rPr>
        <w:t>Назначить управление по обеспечению деятельности администра</w:t>
      </w:r>
      <w:r>
        <w:rPr>
          <w:szCs w:val="28"/>
        </w:rPr>
        <w:t>-</w:t>
      </w:r>
      <w:r>
        <w:rPr>
          <w:szCs w:val="28"/>
        </w:rPr>
        <w:br/>
      </w:r>
      <w:r w:rsidRPr="0040690A">
        <w:rPr>
          <w:szCs w:val="28"/>
        </w:rPr>
        <w:t xml:space="preserve">тивных и других коллегиальных органов ответственным структурным подразделением за организационно-техническое и информационно-аналитическое </w:t>
      </w:r>
      <w:r>
        <w:rPr>
          <w:szCs w:val="28"/>
        </w:rPr>
        <w:br/>
      </w:r>
      <w:r w:rsidRPr="0040690A">
        <w:rPr>
          <w:szCs w:val="28"/>
        </w:rPr>
        <w:t xml:space="preserve">обеспечение координационного совета по делам национально-культурных </w:t>
      </w:r>
      <w:r>
        <w:rPr>
          <w:szCs w:val="28"/>
        </w:rPr>
        <w:br/>
      </w:r>
      <w:r w:rsidRPr="0040690A">
        <w:rPr>
          <w:szCs w:val="28"/>
        </w:rPr>
        <w:t>авт</w:t>
      </w:r>
      <w:r>
        <w:rPr>
          <w:szCs w:val="28"/>
        </w:rPr>
        <w:t xml:space="preserve">ономий </w:t>
      </w:r>
      <w:r w:rsidRPr="0040690A">
        <w:rPr>
          <w:szCs w:val="28"/>
        </w:rPr>
        <w:t xml:space="preserve">и взаимодействию с религиозными объединениями при Главе </w:t>
      </w:r>
      <w:r>
        <w:rPr>
          <w:szCs w:val="28"/>
        </w:rPr>
        <w:br/>
      </w:r>
      <w:r w:rsidRPr="0040690A">
        <w:rPr>
          <w:szCs w:val="28"/>
        </w:rPr>
        <w:t>города».</w:t>
      </w:r>
    </w:p>
    <w:p w:rsidR="0040690A" w:rsidRDefault="0040690A" w:rsidP="0040690A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1.2.</w:t>
      </w:r>
      <w:r w:rsidRPr="0040690A">
        <w:rPr>
          <w:szCs w:val="28"/>
        </w:rPr>
        <w:t xml:space="preserve"> В пункте 2 раздела </w:t>
      </w:r>
      <w:r w:rsidRPr="0040690A">
        <w:rPr>
          <w:szCs w:val="28"/>
          <w:lang w:val="en-US"/>
        </w:rPr>
        <w:t>I</w:t>
      </w:r>
      <w:r w:rsidRPr="0040690A">
        <w:rPr>
          <w:szCs w:val="28"/>
        </w:rPr>
        <w:t xml:space="preserve"> приложения 1 к распоряжению слова «городской округ город Сургут» заменить словами «городской округ Сургут».</w:t>
      </w:r>
    </w:p>
    <w:p w:rsidR="0040690A" w:rsidRDefault="0040690A" w:rsidP="0040690A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40690A">
        <w:rPr>
          <w:szCs w:val="28"/>
        </w:rPr>
        <w:t xml:space="preserve">В пункте 3 раздела </w:t>
      </w:r>
      <w:r w:rsidRPr="0040690A">
        <w:rPr>
          <w:szCs w:val="28"/>
          <w:lang w:val="en-US"/>
        </w:rPr>
        <w:t>I</w:t>
      </w:r>
      <w:r w:rsidRPr="0040690A">
        <w:rPr>
          <w:szCs w:val="28"/>
        </w:rPr>
        <w:t xml:space="preserve"> приложения 1 к распоряжению слова «Концепции государственной национальной политики Российской Федерации» заменить </w:t>
      </w:r>
      <w:r>
        <w:rPr>
          <w:szCs w:val="28"/>
        </w:rPr>
        <w:br/>
      </w:r>
      <w:r w:rsidRPr="0040690A">
        <w:rPr>
          <w:szCs w:val="28"/>
        </w:rPr>
        <w:t xml:space="preserve">словами «Стратегии государственной национальной политики Российской </w:t>
      </w:r>
      <w:r>
        <w:rPr>
          <w:szCs w:val="28"/>
        </w:rPr>
        <w:br/>
      </w:r>
      <w:r w:rsidRPr="0040690A">
        <w:rPr>
          <w:szCs w:val="28"/>
        </w:rPr>
        <w:t>Федерации на период до 2025 года».</w:t>
      </w:r>
    </w:p>
    <w:p w:rsidR="0040690A" w:rsidRDefault="0040690A" w:rsidP="0040690A">
      <w:pPr>
        <w:pStyle w:val="a9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1.4. </w:t>
      </w:r>
      <w:r w:rsidRPr="0040690A">
        <w:rPr>
          <w:szCs w:val="28"/>
        </w:rPr>
        <w:t xml:space="preserve">В пункте 2 раздела </w:t>
      </w:r>
      <w:r w:rsidRPr="0040690A">
        <w:rPr>
          <w:szCs w:val="28"/>
          <w:lang w:val="en-US"/>
        </w:rPr>
        <w:t>VI</w:t>
      </w:r>
      <w:r w:rsidRPr="0040690A">
        <w:rPr>
          <w:szCs w:val="28"/>
        </w:rPr>
        <w:t xml:space="preserve"> приложения 1 к распоряжению слова «но не реже четырех раз в год» заменить словами «но не реже одного раза в полугодие».</w:t>
      </w:r>
    </w:p>
    <w:p w:rsidR="0040690A" w:rsidRDefault="0040690A" w:rsidP="0040690A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40690A">
        <w:rPr>
          <w:szCs w:val="28"/>
        </w:rPr>
        <w:t>Приложение 2 к распоря</w:t>
      </w:r>
      <w:r>
        <w:rPr>
          <w:szCs w:val="28"/>
        </w:rPr>
        <w:t>жению изложить в новой редакции</w:t>
      </w:r>
      <w:r w:rsidRPr="0040690A">
        <w:rPr>
          <w:szCs w:val="28"/>
        </w:rPr>
        <w:t xml:space="preserve"> согласно приложению к настоящему распоряжению.</w:t>
      </w:r>
    </w:p>
    <w:p w:rsidR="0040690A" w:rsidRDefault="0040690A" w:rsidP="0040690A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0690A">
        <w:rPr>
          <w:szCs w:val="28"/>
        </w:rPr>
        <w:t>Управлению массовых коммуникаций разместить настоящее распоря</w:t>
      </w:r>
      <w:r>
        <w:rPr>
          <w:szCs w:val="28"/>
        </w:rPr>
        <w:t>-</w:t>
      </w:r>
      <w:r w:rsidRPr="0040690A">
        <w:rPr>
          <w:szCs w:val="28"/>
        </w:rPr>
        <w:t>жение на официальном портале Администрации города: www.admsurgut.ru.</w:t>
      </w:r>
    </w:p>
    <w:p w:rsidR="0040690A" w:rsidRDefault="0040690A" w:rsidP="0040690A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40690A">
        <w:rPr>
          <w:szCs w:val="28"/>
        </w:rPr>
        <w:t>Настоящее распоряжение вступает в силу с момента его издания.</w:t>
      </w:r>
    </w:p>
    <w:p w:rsidR="0040690A" w:rsidRPr="0040690A" w:rsidRDefault="0040690A" w:rsidP="0040690A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40690A">
        <w:rPr>
          <w:szCs w:val="28"/>
        </w:rPr>
        <w:t xml:space="preserve">Контроль за выполнением распоряжения возложить на заместителя Главы города, курирующего сферу обеспечения безопасности городского округа. </w:t>
      </w:r>
    </w:p>
    <w:p w:rsidR="0040690A" w:rsidRPr="00CD7D3F" w:rsidRDefault="0040690A" w:rsidP="0040690A">
      <w:pPr>
        <w:autoSpaceDE w:val="0"/>
        <w:autoSpaceDN w:val="0"/>
        <w:spacing w:line="240" w:lineRule="auto"/>
        <w:jc w:val="both"/>
        <w:rPr>
          <w:szCs w:val="28"/>
        </w:rPr>
      </w:pPr>
    </w:p>
    <w:p w:rsidR="0040690A" w:rsidRPr="00CD7D3F" w:rsidRDefault="0040690A" w:rsidP="0040690A">
      <w:pPr>
        <w:suppressAutoHyphens/>
        <w:spacing w:line="240" w:lineRule="auto"/>
        <w:rPr>
          <w:szCs w:val="28"/>
        </w:rPr>
      </w:pPr>
    </w:p>
    <w:p w:rsidR="0040690A" w:rsidRPr="00CD7D3F" w:rsidRDefault="0040690A" w:rsidP="0040690A">
      <w:pPr>
        <w:suppressAutoHyphens/>
        <w:spacing w:line="240" w:lineRule="auto"/>
        <w:rPr>
          <w:szCs w:val="28"/>
        </w:rPr>
      </w:pPr>
    </w:p>
    <w:p w:rsidR="0040690A" w:rsidRPr="00CD7D3F" w:rsidRDefault="0040690A" w:rsidP="0040690A">
      <w:pPr>
        <w:suppressAutoHyphens/>
        <w:spacing w:line="240" w:lineRule="auto"/>
        <w:rPr>
          <w:szCs w:val="28"/>
        </w:rPr>
      </w:pPr>
    </w:p>
    <w:p w:rsidR="0040690A" w:rsidRPr="00CD7D3F" w:rsidRDefault="0040690A" w:rsidP="0040690A">
      <w:pPr>
        <w:suppressAutoHyphens/>
        <w:spacing w:line="240" w:lineRule="auto"/>
        <w:rPr>
          <w:szCs w:val="28"/>
        </w:rPr>
      </w:pPr>
    </w:p>
    <w:p w:rsidR="0040690A" w:rsidRDefault="0040690A" w:rsidP="0040690A">
      <w:pPr>
        <w:suppressAutoHyphens/>
        <w:spacing w:line="240" w:lineRule="auto"/>
        <w:jc w:val="both"/>
        <w:rPr>
          <w:szCs w:val="28"/>
        </w:rPr>
      </w:pPr>
      <w:r w:rsidRPr="00CD7D3F">
        <w:rPr>
          <w:szCs w:val="28"/>
        </w:rPr>
        <w:t>Глава города</w:t>
      </w:r>
      <w:r w:rsidRPr="00CD7D3F">
        <w:rPr>
          <w:szCs w:val="28"/>
        </w:rPr>
        <w:tab/>
      </w:r>
      <w:r w:rsidRPr="00CD7D3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Pr="00CD7D3F">
        <w:rPr>
          <w:szCs w:val="28"/>
        </w:rPr>
        <w:t>А.С. Филатов</w:t>
      </w:r>
      <w:r>
        <w:rPr>
          <w:szCs w:val="28"/>
        </w:rPr>
        <w:br w:type="page"/>
      </w:r>
    </w:p>
    <w:p w:rsidR="0040690A" w:rsidRPr="0040690A" w:rsidRDefault="0040690A" w:rsidP="0040690A">
      <w:pPr>
        <w:suppressAutoHyphens/>
        <w:spacing w:line="240" w:lineRule="auto"/>
        <w:ind w:firstLine="5954"/>
        <w:rPr>
          <w:szCs w:val="28"/>
        </w:rPr>
      </w:pPr>
      <w:r w:rsidRPr="0040690A">
        <w:rPr>
          <w:szCs w:val="28"/>
        </w:rPr>
        <w:lastRenderedPageBreak/>
        <w:t>Приложение</w:t>
      </w:r>
    </w:p>
    <w:p w:rsidR="0040690A" w:rsidRPr="0040690A" w:rsidRDefault="0040690A" w:rsidP="0040690A">
      <w:pPr>
        <w:suppressAutoHyphens/>
        <w:spacing w:line="240" w:lineRule="auto"/>
        <w:ind w:firstLine="5954"/>
        <w:rPr>
          <w:szCs w:val="28"/>
        </w:rPr>
      </w:pPr>
      <w:r w:rsidRPr="0040690A">
        <w:rPr>
          <w:szCs w:val="28"/>
        </w:rPr>
        <w:t>к распоряжению</w:t>
      </w:r>
    </w:p>
    <w:p w:rsidR="0040690A" w:rsidRPr="0040690A" w:rsidRDefault="0040690A" w:rsidP="0040690A">
      <w:pPr>
        <w:suppressAutoHyphens/>
        <w:spacing w:line="240" w:lineRule="auto"/>
        <w:ind w:firstLine="5954"/>
        <w:rPr>
          <w:szCs w:val="28"/>
        </w:rPr>
      </w:pPr>
      <w:r w:rsidRPr="0040690A">
        <w:rPr>
          <w:szCs w:val="28"/>
        </w:rPr>
        <w:t>Главы города</w:t>
      </w:r>
    </w:p>
    <w:p w:rsidR="0040690A" w:rsidRPr="0040690A" w:rsidRDefault="0040690A" w:rsidP="0040690A">
      <w:pPr>
        <w:suppressAutoHyphens/>
        <w:spacing w:line="240" w:lineRule="auto"/>
        <w:ind w:firstLine="5954"/>
        <w:rPr>
          <w:szCs w:val="28"/>
        </w:rPr>
      </w:pPr>
      <w:r>
        <w:rPr>
          <w:szCs w:val="28"/>
        </w:rPr>
        <w:t>о</w:t>
      </w:r>
      <w:r w:rsidRPr="0040690A">
        <w:rPr>
          <w:szCs w:val="28"/>
        </w:rPr>
        <w:t>т</w:t>
      </w:r>
      <w:r>
        <w:rPr>
          <w:szCs w:val="28"/>
        </w:rPr>
        <w:t xml:space="preserve"> ___________ № _______</w:t>
      </w:r>
    </w:p>
    <w:p w:rsidR="0040690A" w:rsidRPr="0040690A" w:rsidRDefault="0040690A" w:rsidP="0040690A">
      <w:pPr>
        <w:suppressAutoHyphens/>
        <w:spacing w:line="240" w:lineRule="auto"/>
        <w:ind w:firstLine="6096"/>
        <w:rPr>
          <w:szCs w:val="28"/>
        </w:rPr>
      </w:pPr>
    </w:p>
    <w:p w:rsidR="0040690A" w:rsidRPr="0040690A" w:rsidRDefault="0040690A" w:rsidP="0040690A">
      <w:pPr>
        <w:suppressAutoHyphens/>
        <w:spacing w:line="240" w:lineRule="auto"/>
        <w:ind w:firstLine="6096"/>
        <w:rPr>
          <w:szCs w:val="28"/>
        </w:rPr>
      </w:pPr>
    </w:p>
    <w:p w:rsidR="0040690A" w:rsidRPr="0040690A" w:rsidRDefault="0040690A" w:rsidP="0040690A">
      <w:pPr>
        <w:suppressAutoHyphens/>
        <w:spacing w:line="240" w:lineRule="auto"/>
        <w:jc w:val="center"/>
        <w:rPr>
          <w:szCs w:val="28"/>
        </w:rPr>
      </w:pPr>
      <w:r w:rsidRPr="0040690A">
        <w:rPr>
          <w:szCs w:val="28"/>
        </w:rPr>
        <w:t>Состав</w:t>
      </w:r>
    </w:p>
    <w:p w:rsidR="0040690A" w:rsidRDefault="0040690A" w:rsidP="0040690A">
      <w:pPr>
        <w:suppressAutoHyphens/>
        <w:spacing w:line="240" w:lineRule="auto"/>
        <w:jc w:val="center"/>
        <w:rPr>
          <w:rFonts w:cs="Times New Roman"/>
          <w:szCs w:val="28"/>
        </w:rPr>
      </w:pPr>
      <w:r w:rsidRPr="0040690A">
        <w:rPr>
          <w:rFonts w:cs="Times New Roman"/>
          <w:szCs w:val="28"/>
        </w:rPr>
        <w:t xml:space="preserve">координационного совета по делам национально-культурных автономий </w:t>
      </w:r>
    </w:p>
    <w:p w:rsidR="0040690A" w:rsidRPr="0040690A" w:rsidRDefault="0040690A" w:rsidP="0040690A">
      <w:pPr>
        <w:suppressAutoHyphens/>
        <w:spacing w:line="240" w:lineRule="auto"/>
        <w:jc w:val="center"/>
        <w:rPr>
          <w:rFonts w:cs="Times New Roman"/>
          <w:szCs w:val="28"/>
        </w:rPr>
      </w:pPr>
      <w:r w:rsidRPr="0040690A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40690A">
        <w:rPr>
          <w:rFonts w:cs="Times New Roman"/>
          <w:szCs w:val="28"/>
        </w:rPr>
        <w:t>взаимодействию с религиозными объединениями при Главе города</w:t>
      </w:r>
    </w:p>
    <w:p w:rsidR="0040690A" w:rsidRDefault="0040690A" w:rsidP="0040690A">
      <w:pPr>
        <w:suppressAutoHyphens/>
        <w:spacing w:line="240" w:lineRule="auto"/>
        <w:rPr>
          <w:rFonts w:cs="Times New Roman"/>
          <w:szCs w:val="28"/>
        </w:rPr>
      </w:pP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0690A"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>, п</w:t>
      </w:r>
      <w:r w:rsidRPr="0040690A">
        <w:rPr>
          <w:rFonts w:cs="Times New Roman"/>
          <w:szCs w:val="28"/>
        </w:rPr>
        <w:t xml:space="preserve">редседатель </w:t>
      </w:r>
      <w:r>
        <w:rPr>
          <w:rFonts w:cs="Times New Roman"/>
          <w:szCs w:val="28"/>
        </w:rPr>
        <w:t xml:space="preserve">координационного </w:t>
      </w:r>
      <w:r w:rsidRPr="0040690A">
        <w:rPr>
          <w:rFonts w:cs="Times New Roman"/>
          <w:szCs w:val="28"/>
        </w:rPr>
        <w:t>совета</w:t>
      </w:r>
      <w:r>
        <w:rPr>
          <w:rFonts w:cs="Times New Roman"/>
          <w:szCs w:val="28"/>
        </w:rPr>
        <w:t>.</w:t>
      </w:r>
    </w:p>
    <w:p w:rsidR="0040690A" w:rsidRP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 w:val="10"/>
          <w:szCs w:val="10"/>
        </w:rPr>
      </w:pP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Pr="0040690A">
        <w:rPr>
          <w:rFonts w:cs="Times New Roman"/>
          <w:szCs w:val="28"/>
        </w:rPr>
        <w:t>аместитель Главы города, курирующий сферу обеспечения безопасности</w:t>
      </w:r>
      <w:r>
        <w:rPr>
          <w:rFonts w:cs="Times New Roman"/>
          <w:szCs w:val="28"/>
        </w:rPr>
        <w:t xml:space="preserve"> городского округа, з</w:t>
      </w:r>
      <w:r w:rsidRPr="0040690A">
        <w:rPr>
          <w:rFonts w:cs="Times New Roman"/>
          <w:szCs w:val="28"/>
        </w:rPr>
        <w:t xml:space="preserve">аместитель председателя </w:t>
      </w:r>
      <w:r>
        <w:rPr>
          <w:rFonts w:cs="Times New Roman"/>
          <w:szCs w:val="28"/>
        </w:rPr>
        <w:t xml:space="preserve">координационного </w:t>
      </w:r>
      <w:r w:rsidRPr="0040690A">
        <w:rPr>
          <w:rFonts w:cs="Times New Roman"/>
          <w:szCs w:val="28"/>
        </w:rPr>
        <w:t>совета</w:t>
      </w:r>
      <w:r>
        <w:rPr>
          <w:rFonts w:cs="Times New Roman"/>
          <w:szCs w:val="28"/>
        </w:rPr>
        <w:t>.</w:t>
      </w:r>
    </w:p>
    <w:p w:rsidR="0040690A" w:rsidRP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 w:val="10"/>
          <w:szCs w:val="10"/>
        </w:rPr>
      </w:pP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Pr="0040690A">
        <w:rPr>
          <w:rFonts w:cs="Times New Roman"/>
          <w:szCs w:val="28"/>
        </w:rPr>
        <w:t>аместитель Главы, курирующий социальную сферу</w:t>
      </w:r>
      <w:r>
        <w:rPr>
          <w:rFonts w:cs="Times New Roman"/>
          <w:szCs w:val="28"/>
        </w:rPr>
        <w:t>,</w:t>
      </w:r>
      <w:r w:rsidRPr="004069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</w:t>
      </w:r>
      <w:r w:rsidRPr="0040690A">
        <w:rPr>
          <w:rFonts w:cs="Times New Roman"/>
          <w:szCs w:val="28"/>
        </w:rPr>
        <w:t xml:space="preserve">аместитель председателя </w:t>
      </w:r>
      <w:r>
        <w:rPr>
          <w:rFonts w:cs="Times New Roman"/>
          <w:szCs w:val="28"/>
        </w:rPr>
        <w:t xml:space="preserve">координационного </w:t>
      </w:r>
      <w:r w:rsidRPr="0040690A">
        <w:rPr>
          <w:rFonts w:cs="Times New Roman"/>
          <w:szCs w:val="28"/>
        </w:rPr>
        <w:t>совета</w:t>
      </w:r>
      <w:r>
        <w:rPr>
          <w:rFonts w:cs="Times New Roman"/>
          <w:szCs w:val="28"/>
        </w:rPr>
        <w:t>.</w:t>
      </w:r>
    </w:p>
    <w:p w:rsidR="0040690A" w:rsidRP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 w:val="10"/>
          <w:szCs w:val="10"/>
        </w:rPr>
      </w:pP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40690A">
        <w:rPr>
          <w:rFonts w:eastAsia="Times New Roman" w:cs="Times New Roman"/>
          <w:szCs w:val="28"/>
          <w:lang w:eastAsia="ru-RU"/>
        </w:rPr>
        <w:t>едущий специалист отдела по вопросам общественной безопасности управления 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0690A">
        <w:rPr>
          <w:rFonts w:eastAsia="Times New Roman" w:cs="Times New Roman"/>
          <w:szCs w:val="28"/>
          <w:lang w:eastAsia="ru-RU"/>
        </w:rPr>
        <w:t>обеспечению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0690A">
        <w:rPr>
          <w:rFonts w:eastAsia="Times New Roman" w:cs="Times New Roman"/>
          <w:szCs w:val="28"/>
          <w:lang w:eastAsia="ru-RU"/>
        </w:rPr>
        <w:t>деятельности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0690A">
        <w:rPr>
          <w:rFonts w:eastAsia="Times New Roman" w:cs="Times New Roman"/>
          <w:szCs w:val="28"/>
          <w:lang w:eastAsia="ru-RU"/>
        </w:rPr>
        <w:t xml:space="preserve">административных и других коллегиальных органов Администрации города, секретарь </w:t>
      </w:r>
      <w:r>
        <w:rPr>
          <w:rFonts w:cs="Times New Roman"/>
          <w:szCs w:val="28"/>
        </w:rPr>
        <w:t xml:space="preserve">координационного </w:t>
      </w:r>
      <w:r w:rsidRPr="0040690A">
        <w:rPr>
          <w:rFonts w:eastAsia="Times New Roman" w:cs="Times New Roman"/>
          <w:szCs w:val="28"/>
          <w:lang w:eastAsia="ru-RU"/>
        </w:rPr>
        <w:t>совета</w:t>
      </w:r>
      <w:r>
        <w:rPr>
          <w:rFonts w:cs="Times New Roman"/>
          <w:szCs w:val="28"/>
        </w:rPr>
        <w:t>.</w:t>
      </w:r>
    </w:p>
    <w:p w:rsidR="0040690A" w:rsidRP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 w:val="10"/>
          <w:szCs w:val="10"/>
        </w:rPr>
      </w:pPr>
    </w:p>
    <w:p w:rsidR="0040690A" w:rsidRPr="00355C4D" w:rsidRDefault="0040690A" w:rsidP="00355C4D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</w:t>
      </w:r>
      <w:r w:rsidRPr="0040690A">
        <w:rPr>
          <w:rFonts w:cs="Times New Roman"/>
          <w:szCs w:val="28"/>
        </w:rPr>
        <w:t xml:space="preserve">лены </w:t>
      </w:r>
      <w:r>
        <w:rPr>
          <w:rFonts w:cs="Times New Roman"/>
          <w:szCs w:val="28"/>
        </w:rPr>
        <w:t xml:space="preserve">координационного </w:t>
      </w:r>
      <w:r w:rsidRPr="0040690A">
        <w:rPr>
          <w:rFonts w:cs="Times New Roman"/>
          <w:szCs w:val="28"/>
        </w:rPr>
        <w:t>совета: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40690A">
        <w:rPr>
          <w:rFonts w:eastAsia="Times New Roman" w:cs="Times New Roman"/>
          <w:szCs w:val="28"/>
          <w:lang w:eastAsia="ru-RU"/>
        </w:rPr>
        <w:t xml:space="preserve">заместитель начальника управления по обеспечению </w:t>
      </w:r>
      <w:r>
        <w:rPr>
          <w:rFonts w:eastAsia="Times New Roman" w:cs="Times New Roman"/>
          <w:szCs w:val="28"/>
          <w:lang w:eastAsia="ru-RU"/>
        </w:rPr>
        <w:t xml:space="preserve">деятельности административных и </w:t>
      </w:r>
      <w:r w:rsidRPr="0040690A">
        <w:rPr>
          <w:rFonts w:eastAsia="Times New Roman" w:cs="Times New Roman"/>
          <w:szCs w:val="28"/>
          <w:lang w:eastAsia="ru-RU"/>
        </w:rPr>
        <w:t>других коллегиальных органов Администрации города;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355C4D">
        <w:rPr>
          <w:rFonts w:eastAsia="Times New Roman" w:cs="Times New Roman"/>
          <w:szCs w:val="28"/>
          <w:lang w:eastAsia="ru-RU"/>
        </w:rPr>
        <w:t>депутат Думы города</w:t>
      </w:r>
      <w:r w:rsidRPr="0040690A">
        <w:rPr>
          <w:rFonts w:eastAsia="Times New Roman" w:cs="Times New Roman"/>
          <w:szCs w:val="28"/>
          <w:lang w:eastAsia="ru-RU"/>
        </w:rPr>
        <w:t xml:space="preserve"> в соответствии с решением Думы города (по 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355C4D">
        <w:rPr>
          <w:rFonts w:eastAsia="Times New Roman" w:cs="Times New Roman"/>
          <w:szCs w:val="28"/>
          <w:lang w:eastAsia="ru-RU"/>
        </w:rPr>
        <w:t>депутат Думы города</w:t>
      </w:r>
      <w:r w:rsidRPr="0040690A">
        <w:rPr>
          <w:rFonts w:eastAsia="Times New Roman" w:cs="Times New Roman"/>
          <w:szCs w:val="28"/>
          <w:lang w:eastAsia="ru-RU"/>
        </w:rPr>
        <w:t xml:space="preserve"> в соответствии с решением Думы города (по 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355C4D">
        <w:rPr>
          <w:rFonts w:eastAsia="Times New Roman" w:cs="Times New Roman"/>
          <w:szCs w:val="28"/>
          <w:lang w:eastAsia="ru-RU"/>
        </w:rPr>
        <w:t>депутат Думы города</w:t>
      </w:r>
      <w:r w:rsidRPr="0040690A">
        <w:rPr>
          <w:rFonts w:eastAsia="Times New Roman" w:cs="Times New Roman"/>
          <w:szCs w:val="28"/>
          <w:lang w:eastAsia="ru-RU"/>
        </w:rPr>
        <w:t xml:space="preserve"> в соответствии с решением Думы города (по 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40690A">
        <w:rPr>
          <w:rFonts w:eastAsia="Times New Roman" w:cs="Times New Roman"/>
          <w:szCs w:val="28"/>
          <w:lang w:eastAsia="ru-RU"/>
        </w:rPr>
        <w:t>начальник Управления Ми</w:t>
      </w:r>
      <w:r>
        <w:rPr>
          <w:rFonts w:eastAsia="Times New Roman" w:cs="Times New Roman"/>
          <w:szCs w:val="28"/>
          <w:lang w:eastAsia="ru-RU"/>
        </w:rPr>
        <w:t>нистерства внутренних дел Российской Федерации</w:t>
      </w:r>
      <w:r w:rsidRPr="0040690A">
        <w:rPr>
          <w:rFonts w:eastAsia="Times New Roman" w:cs="Times New Roman"/>
          <w:szCs w:val="28"/>
          <w:lang w:eastAsia="ru-RU"/>
        </w:rPr>
        <w:t xml:space="preserve"> по городу Сургуту (либо лицо, исполняющее обязанности </w:t>
      </w:r>
      <w:r>
        <w:rPr>
          <w:rFonts w:eastAsia="Times New Roman" w:cs="Times New Roman"/>
          <w:szCs w:val="28"/>
          <w:lang w:eastAsia="ru-RU"/>
        </w:rPr>
        <w:br/>
      </w:r>
      <w:r w:rsidRPr="0040690A">
        <w:rPr>
          <w:rFonts w:eastAsia="Times New Roman" w:cs="Times New Roman"/>
          <w:szCs w:val="28"/>
          <w:lang w:eastAsia="ru-RU"/>
        </w:rPr>
        <w:t>по должности) (по 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40690A">
        <w:rPr>
          <w:rFonts w:eastAsia="Times New Roman" w:cs="Times New Roman"/>
          <w:szCs w:val="28"/>
          <w:lang w:eastAsia="ru-RU"/>
        </w:rPr>
        <w:t>начальник Управления социальной защиты населения по городу Сургуту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0690A">
        <w:rPr>
          <w:rFonts w:eastAsia="Times New Roman" w:cs="Times New Roman"/>
          <w:szCs w:val="28"/>
          <w:lang w:eastAsia="ru-RU"/>
        </w:rPr>
        <w:t>Сургутскому району Департамента социального развития Ханты-Мансийского автономного округа – Югры (либо лицо, исполняющее обязанности                                     по должности)</w:t>
      </w:r>
      <w:r w:rsidRPr="0040690A">
        <w:rPr>
          <w:rFonts w:cs="Times New Roman"/>
          <w:szCs w:val="28"/>
        </w:rPr>
        <w:t xml:space="preserve"> (по 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40690A">
        <w:rPr>
          <w:rFonts w:eastAsia="Times New Roman" w:cs="Times New Roman"/>
          <w:szCs w:val="28"/>
          <w:lang w:eastAsia="ru-RU"/>
        </w:rPr>
        <w:t>директор муниципального автономного учреждения «Сургутская филармония» (либо лицо, исполняющее обязанности по должности)</w:t>
      </w:r>
      <w:r w:rsidRPr="0040690A">
        <w:rPr>
          <w:rFonts w:cs="Times New Roman"/>
          <w:szCs w:val="28"/>
        </w:rPr>
        <w:t xml:space="preserve">; 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0690A">
        <w:rPr>
          <w:rFonts w:cs="Times New Roman"/>
          <w:szCs w:val="28"/>
        </w:rPr>
        <w:t xml:space="preserve">председатель Ханты-Мансийской окружной общественной организации национально-культурный центр «Киргизия-Север» </w:t>
      </w:r>
      <w:r w:rsidRPr="0040690A">
        <w:rPr>
          <w:rFonts w:eastAsia="Times New Roman" w:cs="Times New Roman"/>
          <w:szCs w:val="28"/>
          <w:lang w:eastAsia="ru-RU"/>
        </w:rPr>
        <w:t>(либо иное уполномоченное общественной организацией лицо)</w:t>
      </w:r>
      <w:r w:rsidRPr="0040690A">
        <w:rPr>
          <w:rFonts w:cs="Times New Roman"/>
          <w:szCs w:val="28"/>
        </w:rPr>
        <w:t xml:space="preserve"> (по 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0690A">
        <w:rPr>
          <w:rFonts w:cs="Times New Roman"/>
          <w:szCs w:val="28"/>
        </w:rPr>
        <w:t>председатель местной обще</w:t>
      </w:r>
      <w:r>
        <w:rPr>
          <w:rFonts w:cs="Times New Roman"/>
          <w:szCs w:val="28"/>
        </w:rPr>
        <w:t xml:space="preserve">ственной организации Сургутский </w:t>
      </w:r>
      <w:r w:rsidRPr="0040690A">
        <w:rPr>
          <w:rFonts w:cs="Times New Roman"/>
          <w:szCs w:val="28"/>
        </w:rPr>
        <w:t xml:space="preserve">«Таджикский национально-культурный центр «Вахдат» </w:t>
      </w:r>
      <w:r w:rsidRPr="0040690A">
        <w:rPr>
          <w:rFonts w:eastAsia="Times New Roman" w:cs="Times New Roman"/>
          <w:szCs w:val="28"/>
          <w:lang w:eastAsia="ru-RU"/>
        </w:rPr>
        <w:t>(либо иное уполно</w:t>
      </w:r>
      <w:r>
        <w:rPr>
          <w:rFonts w:eastAsia="Times New Roman" w:cs="Times New Roman"/>
          <w:szCs w:val="28"/>
          <w:lang w:eastAsia="ru-RU"/>
        </w:rPr>
        <w:t>-</w:t>
      </w:r>
      <w:r w:rsidRPr="0040690A">
        <w:rPr>
          <w:rFonts w:eastAsia="Times New Roman" w:cs="Times New Roman"/>
          <w:szCs w:val="28"/>
          <w:lang w:eastAsia="ru-RU"/>
        </w:rPr>
        <w:t>моченное общественной организацией лицо)</w:t>
      </w:r>
      <w:r w:rsidRPr="0040690A">
        <w:rPr>
          <w:rFonts w:cs="Times New Roman"/>
          <w:szCs w:val="28"/>
        </w:rPr>
        <w:t xml:space="preserve"> (по 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0690A">
        <w:rPr>
          <w:rFonts w:cs="Times New Roman"/>
          <w:szCs w:val="28"/>
        </w:rPr>
        <w:t xml:space="preserve">председатель региональной общественной организации Болгарский национально-культурный центр Ханты-Мансийского автономного округа – Югры имени святого Климента Охридского </w:t>
      </w:r>
      <w:r w:rsidRPr="0040690A">
        <w:rPr>
          <w:rFonts w:eastAsia="Times New Roman" w:cs="Times New Roman"/>
          <w:szCs w:val="28"/>
          <w:lang w:eastAsia="ru-RU"/>
        </w:rPr>
        <w:t>(либо иное уполномоченное общественной организацией лицо)</w:t>
      </w:r>
      <w:r w:rsidRPr="0040690A">
        <w:rPr>
          <w:rFonts w:cs="Times New Roman"/>
          <w:szCs w:val="28"/>
        </w:rPr>
        <w:t xml:space="preserve"> (по 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0690A">
        <w:rPr>
          <w:rFonts w:cs="Times New Roman"/>
          <w:szCs w:val="28"/>
        </w:rPr>
        <w:t xml:space="preserve">благочинный Сургутского благочиния Ханты-Мансийской епархии Русской Православной Церкви (Московский Патриархат </w:t>
      </w:r>
      <w:r w:rsidRPr="0040690A">
        <w:rPr>
          <w:rFonts w:eastAsia="Times New Roman" w:cs="Times New Roman"/>
          <w:szCs w:val="28"/>
          <w:lang w:eastAsia="ru-RU"/>
        </w:rPr>
        <w:t>(либо иное уполномоченное религиозной организацией лицо)</w:t>
      </w:r>
      <w:r w:rsidRPr="0040690A">
        <w:rPr>
          <w:rFonts w:cs="Times New Roman"/>
          <w:szCs w:val="28"/>
        </w:rPr>
        <w:t xml:space="preserve"> (по 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0690A">
        <w:rPr>
          <w:rFonts w:cs="Times New Roman"/>
          <w:szCs w:val="28"/>
        </w:rPr>
        <w:t xml:space="preserve">исполнительный директор местной общественной организации «Башкирская национально-культурная автономия г. Сургута» </w:t>
      </w:r>
      <w:r w:rsidRPr="0040690A">
        <w:rPr>
          <w:rFonts w:eastAsia="Times New Roman" w:cs="Times New Roman"/>
          <w:szCs w:val="28"/>
          <w:lang w:eastAsia="ru-RU"/>
        </w:rPr>
        <w:t>(либо иное уполномоченное общественной организацией лицо)</w:t>
      </w:r>
      <w:r w:rsidRPr="0040690A">
        <w:rPr>
          <w:rFonts w:cs="Times New Roman"/>
          <w:szCs w:val="28"/>
        </w:rPr>
        <w:t xml:space="preserve"> (по согласованию); 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0690A">
        <w:rPr>
          <w:rFonts w:cs="Times New Roman"/>
          <w:szCs w:val="28"/>
        </w:rPr>
        <w:t xml:space="preserve">председатель региональной общественной организации «Мордовский национально-культурный центр «МасторАва» </w:t>
      </w:r>
      <w:r w:rsidRPr="0040690A">
        <w:rPr>
          <w:rFonts w:eastAsia="Times New Roman" w:cs="Times New Roman"/>
          <w:szCs w:val="28"/>
          <w:lang w:eastAsia="ru-RU"/>
        </w:rPr>
        <w:t>(либо иное уполномоченное общественной организацией лицо)</w:t>
      </w:r>
      <w:r w:rsidRPr="0040690A">
        <w:rPr>
          <w:rFonts w:cs="Times New Roman"/>
          <w:szCs w:val="28"/>
        </w:rPr>
        <w:t xml:space="preserve"> (по 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0690A">
        <w:rPr>
          <w:rFonts w:cs="Times New Roman"/>
          <w:szCs w:val="28"/>
        </w:rPr>
        <w:t xml:space="preserve">председатель общественной организации «Национально-культурная автономия азербайджанцев г. Сургута «Бирлик» </w:t>
      </w:r>
      <w:r w:rsidRPr="0040690A">
        <w:rPr>
          <w:rFonts w:eastAsia="Times New Roman" w:cs="Times New Roman"/>
          <w:szCs w:val="28"/>
          <w:lang w:eastAsia="ru-RU"/>
        </w:rPr>
        <w:t>(либо иное уполномоченное общественной организацией лицо)</w:t>
      </w:r>
      <w:r w:rsidRPr="0040690A">
        <w:rPr>
          <w:rFonts w:cs="Times New Roman"/>
          <w:szCs w:val="28"/>
        </w:rPr>
        <w:t xml:space="preserve"> (по 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0690A">
        <w:rPr>
          <w:rFonts w:cs="Times New Roman"/>
          <w:szCs w:val="28"/>
        </w:rPr>
        <w:t xml:space="preserve">председатель региональной общественной организации Ханты-Мансийского автономного округа – Югры «Общество Русской культуры» </w:t>
      </w:r>
      <w:r w:rsidRPr="0040690A">
        <w:rPr>
          <w:rFonts w:eastAsia="Times New Roman" w:cs="Times New Roman"/>
          <w:szCs w:val="28"/>
          <w:lang w:eastAsia="ru-RU"/>
        </w:rPr>
        <w:t>(либо иное уполномоченное общественной организацией лицо)</w:t>
      </w:r>
      <w:r w:rsidRPr="0040690A">
        <w:rPr>
          <w:rFonts w:cs="Times New Roman"/>
          <w:szCs w:val="28"/>
        </w:rPr>
        <w:t xml:space="preserve"> (по 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0690A">
        <w:rPr>
          <w:rFonts w:cs="Times New Roman"/>
          <w:szCs w:val="28"/>
        </w:rPr>
        <w:t xml:space="preserve">председатель региональной общественной организации Ханты-Мансийского автономного округа – Югры «Марийский национально-культурный центр «Марий ушем» («Союз мари») </w:t>
      </w:r>
      <w:r w:rsidRPr="0040690A">
        <w:rPr>
          <w:rFonts w:eastAsia="Times New Roman" w:cs="Times New Roman"/>
          <w:szCs w:val="28"/>
          <w:lang w:eastAsia="ru-RU"/>
        </w:rPr>
        <w:t>(либо иное уполномоченное общественной организацией лицо)</w:t>
      </w:r>
      <w:r w:rsidRPr="0040690A">
        <w:rPr>
          <w:rFonts w:cs="Times New Roman"/>
          <w:szCs w:val="28"/>
        </w:rPr>
        <w:t xml:space="preserve"> (по 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0690A">
        <w:rPr>
          <w:rFonts w:cs="Times New Roman"/>
          <w:szCs w:val="28"/>
        </w:rPr>
        <w:t xml:space="preserve">председатель региональной общественной организации Ханты-Мансийского автономного округа – Югры Узбекский национально-культурный центр «Узбекская диаспора» </w:t>
      </w:r>
      <w:r w:rsidRPr="0040690A">
        <w:rPr>
          <w:rFonts w:eastAsia="Times New Roman" w:cs="Times New Roman"/>
          <w:szCs w:val="28"/>
          <w:lang w:eastAsia="ru-RU"/>
        </w:rPr>
        <w:t>(либо иное уполномоченное общественной организацией лицо)</w:t>
      </w:r>
      <w:r w:rsidRPr="0040690A">
        <w:rPr>
          <w:rFonts w:cs="Times New Roman"/>
          <w:szCs w:val="28"/>
        </w:rPr>
        <w:t xml:space="preserve"> (по 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0690A">
        <w:rPr>
          <w:rFonts w:cs="Times New Roman"/>
          <w:szCs w:val="28"/>
        </w:rPr>
        <w:t xml:space="preserve">председатель региональной общественной организации Ханты-Мансийского автономного округа – Югры «Чувашский Национально-Культурный Центр города Сургута «Туслах» («Дружба») </w:t>
      </w:r>
      <w:r w:rsidRPr="0040690A">
        <w:rPr>
          <w:rFonts w:eastAsia="Times New Roman" w:cs="Times New Roman"/>
          <w:szCs w:val="28"/>
          <w:lang w:eastAsia="ru-RU"/>
        </w:rPr>
        <w:t>(либо иное уполномоченное общественной организацией лицо)</w:t>
      </w:r>
      <w:r w:rsidRPr="0040690A">
        <w:rPr>
          <w:rFonts w:cs="Times New Roman"/>
          <w:szCs w:val="28"/>
        </w:rPr>
        <w:t xml:space="preserve"> (по 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0690A">
        <w:rPr>
          <w:rFonts w:cs="Times New Roman"/>
          <w:szCs w:val="28"/>
        </w:rPr>
        <w:t xml:space="preserve">председатель местной общественной организации «Национально-культурная автономия татар города Сургута» </w:t>
      </w:r>
      <w:r w:rsidRPr="0040690A">
        <w:rPr>
          <w:rFonts w:eastAsia="Times New Roman" w:cs="Times New Roman"/>
          <w:szCs w:val="28"/>
          <w:lang w:eastAsia="ru-RU"/>
        </w:rPr>
        <w:t>(либо иное уполномоченное общественной организацией лицо)</w:t>
      </w:r>
      <w:r w:rsidRPr="0040690A">
        <w:rPr>
          <w:rFonts w:cs="Times New Roman"/>
          <w:szCs w:val="28"/>
        </w:rPr>
        <w:t xml:space="preserve"> (по 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0690A">
        <w:rPr>
          <w:rFonts w:cs="Times New Roman"/>
          <w:szCs w:val="28"/>
        </w:rPr>
        <w:t xml:space="preserve">президент региональной общественной организации коренных малочисленных народов Севера Ханты-Мансийского автономного округа – Югры «Орт-Ики» </w:t>
      </w:r>
      <w:r w:rsidRPr="0040690A">
        <w:rPr>
          <w:rFonts w:eastAsia="Times New Roman" w:cs="Times New Roman"/>
          <w:szCs w:val="28"/>
          <w:lang w:eastAsia="ru-RU"/>
        </w:rPr>
        <w:t>(либо иное уполномоченное общественной организацией лицо)</w:t>
      </w:r>
      <w:r w:rsidRPr="0040690A">
        <w:rPr>
          <w:rFonts w:cs="Times New Roman"/>
          <w:szCs w:val="28"/>
        </w:rPr>
        <w:t xml:space="preserve"> (по 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0690A">
        <w:rPr>
          <w:rFonts w:cs="Times New Roman"/>
          <w:szCs w:val="28"/>
        </w:rPr>
        <w:t xml:space="preserve">председатель общественной организации «Национально-культурная автономия «Украинская родня» города Сургута </w:t>
      </w:r>
      <w:r w:rsidRPr="0040690A">
        <w:rPr>
          <w:rFonts w:eastAsia="Times New Roman" w:cs="Times New Roman"/>
          <w:szCs w:val="28"/>
          <w:lang w:eastAsia="ru-RU"/>
        </w:rPr>
        <w:t>(либо иное уполномоченное общественной организацией лицо)</w:t>
      </w:r>
      <w:r w:rsidRPr="0040690A">
        <w:rPr>
          <w:rFonts w:cs="Times New Roman"/>
          <w:szCs w:val="28"/>
        </w:rPr>
        <w:t xml:space="preserve"> (по 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0690A">
        <w:rPr>
          <w:rFonts w:cs="Times New Roman"/>
          <w:szCs w:val="28"/>
        </w:rPr>
        <w:t xml:space="preserve">председатель Ханты-Мансийской региональной общественной организации «Центр осетинской культуры «Алания» </w:t>
      </w:r>
      <w:r w:rsidRPr="0040690A">
        <w:rPr>
          <w:rFonts w:eastAsia="Times New Roman" w:cs="Times New Roman"/>
          <w:szCs w:val="28"/>
          <w:lang w:eastAsia="ru-RU"/>
        </w:rPr>
        <w:t>(либо иное уполно</w:t>
      </w:r>
      <w:r>
        <w:rPr>
          <w:rFonts w:eastAsia="Times New Roman" w:cs="Times New Roman"/>
          <w:szCs w:val="28"/>
          <w:lang w:eastAsia="ru-RU"/>
        </w:rPr>
        <w:t>-</w:t>
      </w:r>
      <w:r w:rsidRPr="0040690A">
        <w:rPr>
          <w:rFonts w:eastAsia="Times New Roman" w:cs="Times New Roman"/>
          <w:szCs w:val="28"/>
          <w:lang w:eastAsia="ru-RU"/>
        </w:rPr>
        <w:t>моченное общественной организацией лицо)</w:t>
      </w:r>
      <w:r w:rsidRPr="0040690A">
        <w:rPr>
          <w:rFonts w:cs="Times New Roman"/>
          <w:szCs w:val="28"/>
        </w:rPr>
        <w:t xml:space="preserve"> (по 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0690A">
        <w:rPr>
          <w:rFonts w:cs="Times New Roman"/>
          <w:szCs w:val="28"/>
        </w:rPr>
        <w:t xml:space="preserve">председатель общественной организации «Казахская национально-культурная автономия «Атамекен» города Сургута </w:t>
      </w:r>
      <w:r w:rsidRPr="0040690A">
        <w:rPr>
          <w:rFonts w:eastAsia="Times New Roman" w:cs="Times New Roman"/>
          <w:szCs w:val="28"/>
          <w:lang w:eastAsia="ru-RU"/>
        </w:rPr>
        <w:t>(либо иное уполномоченное общественной организацией лицо)</w:t>
      </w:r>
      <w:r w:rsidRPr="0040690A">
        <w:rPr>
          <w:rFonts w:cs="Times New Roman"/>
          <w:szCs w:val="28"/>
        </w:rPr>
        <w:t xml:space="preserve"> (по 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0690A">
        <w:rPr>
          <w:rFonts w:cs="Times New Roman"/>
          <w:szCs w:val="28"/>
        </w:rPr>
        <w:t>председатель региональной общественной организации «Дагестанский национально-культурный центр в Ханты-Мансийском автономном</w:t>
      </w:r>
      <w:r w:rsidR="00355C4D">
        <w:rPr>
          <w:rFonts w:cs="Times New Roman"/>
          <w:szCs w:val="28"/>
        </w:rPr>
        <w:t xml:space="preserve"> </w:t>
      </w:r>
      <w:r w:rsidRPr="0040690A">
        <w:rPr>
          <w:rFonts w:cs="Times New Roman"/>
          <w:szCs w:val="28"/>
        </w:rPr>
        <w:t xml:space="preserve">округе – Югре» </w:t>
      </w:r>
      <w:r w:rsidRPr="0040690A">
        <w:rPr>
          <w:rFonts w:eastAsia="Times New Roman" w:cs="Times New Roman"/>
          <w:szCs w:val="28"/>
          <w:lang w:eastAsia="ru-RU"/>
        </w:rPr>
        <w:t>(либо иное уполномоченное общественной организацией лицо)</w:t>
      </w:r>
      <w:r w:rsidRPr="0040690A">
        <w:rPr>
          <w:rFonts w:cs="Times New Roman"/>
          <w:szCs w:val="28"/>
        </w:rPr>
        <w:t xml:space="preserve"> </w:t>
      </w:r>
      <w:r w:rsidR="00355C4D">
        <w:rPr>
          <w:rFonts w:cs="Times New Roman"/>
          <w:szCs w:val="28"/>
        </w:rPr>
        <w:br/>
      </w:r>
      <w:r w:rsidRPr="0040690A">
        <w:rPr>
          <w:rFonts w:cs="Times New Roman"/>
          <w:szCs w:val="28"/>
        </w:rPr>
        <w:t>(по 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0690A">
        <w:rPr>
          <w:rFonts w:cs="Times New Roman"/>
          <w:szCs w:val="28"/>
        </w:rPr>
        <w:t xml:space="preserve">председатель Сургутской городской местной общественной организации Чечено-Ингушский культурный центр «Вайнах» </w:t>
      </w:r>
      <w:r w:rsidRPr="0040690A">
        <w:rPr>
          <w:rFonts w:eastAsia="Times New Roman" w:cs="Times New Roman"/>
          <w:szCs w:val="28"/>
          <w:lang w:eastAsia="ru-RU"/>
        </w:rPr>
        <w:t>(либо иное уполномоченное общественной организацией лицо)</w:t>
      </w:r>
      <w:r w:rsidRPr="0040690A">
        <w:rPr>
          <w:rFonts w:cs="Times New Roman"/>
          <w:szCs w:val="28"/>
        </w:rPr>
        <w:t xml:space="preserve"> (по 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0690A">
        <w:rPr>
          <w:rFonts w:cs="Times New Roman"/>
          <w:szCs w:val="28"/>
        </w:rPr>
        <w:t>муфтий Ханты-Мансийского автономного округа – Югры, председатель централизованной религиозной организации «Духовное управление мусульман Ханты-Мансийского автономного округа – Югры</w:t>
      </w:r>
      <w:r w:rsidR="00355C4D">
        <w:rPr>
          <w:rFonts w:cs="Times New Roman"/>
          <w:szCs w:val="28"/>
        </w:rPr>
        <w:t>»</w:t>
      </w:r>
      <w:r w:rsidRPr="0040690A">
        <w:rPr>
          <w:rFonts w:cs="Times New Roman"/>
          <w:szCs w:val="28"/>
        </w:rPr>
        <w:t xml:space="preserve"> </w:t>
      </w:r>
      <w:r w:rsidRPr="0040690A">
        <w:rPr>
          <w:rFonts w:eastAsia="Times New Roman" w:cs="Times New Roman"/>
          <w:szCs w:val="28"/>
          <w:lang w:eastAsia="ru-RU"/>
        </w:rPr>
        <w:t>(либо иное уполномоченное религиозной организацией лицо)</w:t>
      </w:r>
      <w:r w:rsidRPr="0040690A">
        <w:rPr>
          <w:rFonts w:cs="Times New Roman"/>
          <w:szCs w:val="28"/>
        </w:rPr>
        <w:t xml:space="preserve"> (по 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0690A">
        <w:rPr>
          <w:rFonts w:cs="Times New Roman"/>
          <w:szCs w:val="28"/>
        </w:rPr>
        <w:t xml:space="preserve">председатель общественной организации «Молдавское общество» </w:t>
      </w:r>
      <w:r w:rsidRPr="0040690A">
        <w:rPr>
          <w:rFonts w:eastAsia="Times New Roman" w:cs="Times New Roman"/>
          <w:szCs w:val="28"/>
          <w:lang w:eastAsia="ru-RU"/>
        </w:rPr>
        <w:t>(либо иное уполномоченное общественной организацией лицо)</w:t>
      </w:r>
      <w:r w:rsidRPr="0040690A">
        <w:rPr>
          <w:rFonts w:cs="Times New Roman"/>
          <w:szCs w:val="28"/>
        </w:rPr>
        <w:t xml:space="preserve"> (по согласованию);</w:t>
      </w:r>
    </w:p>
    <w:p w:rsid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0690A">
        <w:rPr>
          <w:rFonts w:cs="Times New Roman"/>
          <w:szCs w:val="28"/>
        </w:rPr>
        <w:t xml:space="preserve">председатель общественной организации города Сургута «Армянский национально-культурный центр «Арарат» </w:t>
      </w:r>
      <w:r w:rsidRPr="0040690A">
        <w:rPr>
          <w:rFonts w:eastAsia="Times New Roman" w:cs="Times New Roman"/>
          <w:szCs w:val="28"/>
          <w:lang w:eastAsia="ru-RU"/>
        </w:rPr>
        <w:t>(либо иное уполномоченное общественной организацией лицо)</w:t>
      </w:r>
      <w:r w:rsidRPr="0040690A">
        <w:rPr>
          <w:rFonts w:cs="Times New Roman"/>
          <w:szCs w:val="28"/>
        </w:rPr>
        <w:t xml:space="preserve"> (по согласованию);</w:t>
      </w:r>
    </w:p>
    <w:p w:rsidR="0040690A" w:rsidRPr="0040690A" w:rsidRDefault="0040690A" w:rsidP="0040690A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0690A">
        <w:rPr>
          <w:rFonts w:cs="Times New Roman"/>
          <w:szCs w:val="28"/>
        </w:rPr>
        <w:t xml:space="preserve">председатель централизованной религиозной организации «Объединение Церквей Евангельских христиан-баптистов Ханты-Мансийского автономного округа – Югры» </w:t>
      </w:r>
      <w:r w:rsidRPr="0040690A">
        <w:rPr>
          <w:rFonts w:eastAsia="Times New Roman" w:cs="Times New Roman"/>
          <w:szCs w:val="28"/>
          <w:lang w:eastAsia="ru-RU"/>
        </w:rPr>
        <w:t>(либо иное уполномоченное общественной организацией лицо)</w:t>
      </w:r>
      <w:r w:rsidRPr="0040690A">
        <w:rPr>
          <w:rFonts w:cs="Times New Roman"/>
          <w:szCs w:val="28"/>
        </w:rPr>
        <w:t xml:space="preserve"> (по согласованию).</w:t>
      </w:r>
    </w:p>
    <w:p w:rsidR="0040690A" w:rsidRPr="0040690A" w:rsidRDefault="0040690A" w:rsidP="0040690A"/>
    <w:p w:rsidR="0040690A" w:rsidRPr="0040690A" w:rsidRDefault="0040690A" w:rsidP="0040690A">
      <w:pPr>
        <w:suppressAutoHyphens/>
        <w:spacing w:line="240" w:lineRule="auto"/>
        <w:rPr>
          <w:rFonts w:cs="Times New Roman"/>
          <w:szCs w:val="28"/>
        </w:rPr>
      </w:pPr>
    </w:p>
    <w:p w:rsidR="0040690A" w:rsidRPr="0040690A" w:rsidRDefault="0040690A"/>
    <w:sectPr w:rsidR="0040690A" w:rsidRPr="0040690A" w:rsidSect="00406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E7" w:rsidRDefault="00F47FE7">
      <w:pPr>
        <w:spacing w:line="240" w:lineRule="auto"/>
      </w:pPr>
      <w:r>
        <w:separator/>
      </w:r>
    </w:p>
  </w:endnote>
  <w:endnote w:type="continuationSeparator" w:id="0">
    <w:p w:rsidR="00F47FE7" w:rsidRDefault="00F47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A6D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A6D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A6D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E7" w:rsidRDefault="00F47FE7">
      <w:pPr>
        <w:spacing w:line="240" w:lineRule="auto"/>
      </w:pPr>
      <w:r>
        <w:separator/>
      </w:r>
    </w:p>
  </w:footnote>
  <w:footnote w:type="continuationSeparator" w:id="0">
    <w:p w:rsidR="00F47FE7" w:rsidRDefault="00F47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A6D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184FC5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A6DA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B51C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B51C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B51C6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5A6DA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A6D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00C0F"/>
    <w:multiLevelType w:val="multilevel"/>
    <w:tmpl w:val="10700944"/>
    <w:lvl w:ilvl="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0A"/>
    <w:rsid w:val="00184FC5"/>
    <w:rsid w:val="002346E1"/>
    <w:rsid w:val="00236616"/>
    <w:rsid w:val="00355C4D"/>
    <w:rsid w:val="003B51C6"/>
    <w:rsid w:val="0040690A"/>
    <w:rsid w:val="005A6DA6"/>
    <w:rsid w:val="008C05D9"/>
    <w:rsid w:val="008C4128"/>
    <w:rsid w:val="00B02C20"/>
    <w:rsid w:val="00D375A6"/>
    <w:rsid w:val="00D44FF1"/>
    <w:rsid w:val="00F47FE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446FC-F4B8-4A2F-B927-A61E657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0690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40690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0690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90A"/>
    <w:rPr>
      <w:rFonts w:ascii="Times New Roman" w:hAnsi="Times New Roman"/>
      <w:sz w:val="28"/>
    </w:rPr>
  </w:style>
  <w:style w:type="character" w:styleId="a8">
    <w:name w:val="page number"/>
    <w:basedOn w:val="a0"/>
    <w:rsid w:val="0040690A"/>
  </w:style>
  <w:style w:type="paragraph" w:styleId="a9">
    <w:name w:val="No Spacing"/>
    <w:uiPriority w:val="1"/>
    <w:qFormat/>
    <w:rsid w:val="0040690A"/>
    <w:pPr>
      <w:spacing w:after="0" w:line="240" w:lineRule="auto"/>
    </w:pPr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40690A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06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7177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2021-10-13T09:18:00Z</cp:lastPrinted>
  <dcterms:created xsi:type="dcterms:W3CDTF">2021-10-18T06:08:00Z</dcterms:created>
  <dcterms:modified xsi:type="dcterms:W3CDTF">2021-10-18T06:08:00Z</dcterms:modified>
</cp:coreProperties>
</file>