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A6" w:rsidRDefault="002A40A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A40A6" w:rsidRDefault="002A40A6" w:rsidP="00656C1A">
      <w:pPr>
        <w:spacing w:line="120" w:lineRule="atLeast"/>
        <w:jc w:val="center"/>
        <w:rPr>
          <w:sz w:val="24"/>
          <w:szCs w:val="24"/>
        </w:rPr>
      </w:pPr>
    </w:p>
    <w:p w:rsidR="002A40A6" w:rsidRPr="00852378" w:rsidRDefault="002A40A6" w:rsidP="00656C1A">
      <w:pPr>
        <w:spacing w:line="120" w:lineRule="atLeast"/>
        <w:jc w:val="center"/>
        <w:rPr>
          <w:sz w:val="10"/>
          <w:szCs w:val="10"/>
        </w:rPr>
      </w:pPr>
    </w:p>
    <w:p w:rsidR="002A40A6" w:rsidRDefault="002A40A6" w:rsidP="00656C1A">
      <w:pPr>
        <w:spacing w:line="120" w:lineRule="atLeast"/>
        <w:jc w:val="center"/>
        <w:rPr>
          <w:sz w:val="10"/>
          <w:szCs w:val="24"/>
        </w:rPr>
      </w:pPr>
    </w:p>
    <w:p w:rsidR="002A40A6" w:rsidRPr="005541F0" w:rsidRDefault="002A40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40A6" w:rsidRDefault="002A40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40A6" w:rsidRPr="005541F0" w:rsidRDefault="002A40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40A6" w:rsidRPr="005649E4" w:rsidRDefault="002A40A6" w:rsidP="00656C1A">
      <w:pPr>
        <w:spacing w:line="120" w:lineRule="atLeast"/>
        <w:jc w:val="center"/>
        <w:rPr>
          <w:sz w:val="18"/>
          <w:szCs w:val="24"/>
        </w:rPr>
      </w:pPr>
    </w:p>
    <w:p w:rsidR="002A40A6" w:rsidRPr="001D25B0" w:rsidRDefault="002A40A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A40A6" w:rsidRPr="005541F0" w:rsidRDefault="002A40A6" w:rsidP="00656C1A">
      <w:pPr>
        <w:spacing w:line="120" w:lineRule="atLeast"/>
        <w:jc w:val="center"/>
        <w:rPr>
          <w:sz w:val="18"/>
          <w:szCs w:val="24"/>
        </w:rPr>
      </w:pPr>
    </w:p>
    <w:p w:rsidR="002A40A6" w:rsidRPr="005541F0" w:rsidRDefault="002A40A6" w:rsidP="00656C1A">
      <w:pPr>
        <w:spacing w:line="120" w:lineRule="atLeast"/>
        <w:jc w:val="center"/>
        <w:rPr>
          <w:sz w:val="20"/>
          <w:szCs w:val="24"/>
        </w:rPr>
      </w:pPr>
    </w:p>
    <w:p w:rsidR="002A40A6" w:rsidRPr="001D25B0" w:rsidRDefault="002A40A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A40A6" w:rsidRDefault="002A40A6" w:rsidP="00656C1A">
      <w:pPr>
        <w:spacing w:line="120" w:lineRule="atLeast"/>
        <w:jc w:val="center"/>
        <w:rPr>
          <w:sz w:val="30"/>
          <w:szCs w:val="24"/>
        </w:rPr>
      </w:pPr>
    </w:p>
    <w:p w:rsidR="002A40A6" w:rsidRPr="00656C1A" w:rsidRDefault="002A40A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A40A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40A6" w:rsidRPr="00F8214F" w:rsidRDefault="002A40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A40A6" w:rsidRPr="00F8214F" w:rsidRDefault="00A7249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40A6" w:rsidRPr="00F8214F" w:rsidRDefault="002A40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A40A6" w:rsidRPr="00F8214F" w:rsidRDefault="00A7249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A40A6" w:rsidRPr="00A63FB0" w:rsidRDefault="002A40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A40A6" w:rsidRPr="00A3761A" w:rsidRDefault="00A7249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A40A6" w:rsidRPr="00F8214F" w:rsidRDefault="002A40A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A40A6" w:rsidRPr="00F8214F" w:rsidRDefault="002A40A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A40A6" w:rsidRPr="00AB4194" w:rsidRDefault="002A40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A40A6" w:rsidRPr="00F8214F" w:rsidRDefault="00A7249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2A40A6" w:rsidRPr="00C725A6" w:rsidRDefault="002A40A6" w:rsidP="00C725A6">
      <w:pPr>
        <w:rPr>
          <w:rFonts w:cs="Times New Roman"/>
          <w:szCs w:val="28"/>
        </w:rPr>
      </w:pPr>
    </w:p>
    <w:p w:rsidR="002A40A6" w:rsidRDefault="002A40A6" w:rsidP="002A40A6">
      <w:pPr>
        <w:rPr>
          <w:szCs w:val="28"/>
        </w:rPr>
      </w:pPr>
      <w:r>
        <w:rPr>
          <w:szCs w:val="28"/>
        </w:rPr>
        <w:t>Об исключении</w:t>
      </w:r>
    </w:p>
    <w:p w:rsidR="002A40A6" w:rsidRDefault="002A40A6" w:rsidP="002A40A6">
      <w:pPr>
        <w:rPr>
          <w:szCs w:val="28"/>
        </w:rPr>
      </w:pPr>
      <w:r>
        <w:rPr>
          <w:szCs w:val="28"/>
        </w:rPr>
        <w:t>из кадрового резерва</w:t>
      </w:r>
    </w:p>
    <w:p w:rsidR="002A40A6" w:rsidRDefault="002A40A6" w:rsidP="002A40A6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2A40A6" w:rsidRDefault="002A40A6" w:rsidP="002A40A6">
      <w:pPr>
        <w:rPr>
          <w:szCs w:val="28"/>
        </w:rPr>
      </w:pPr>
      <w:r>
        <w:rPr>
          <w:szCs w:val="28"/>
        </w:rPr>
        <w:t>самоуправления города</w:t>
      </w:r>
    </w:p>
    <w:p w:rsidR="002A40A6" w:rsidRDefault="002A40A6" w:rsidP="002A40A6">
      <w:pPr>
        <w:rPr>
          <w:szCs w:val="28"/>
        </w:rPr>
      </w:pPr>
    </w:p>
    <w:p w:rsidR="002A40A6" w:rsidRDefault="002A40A6" w:rsidP="002A40A6">
      <w:pPr>
        <w:rPr>
          <w:szCs w:val="28"/>
        </w:rPr>
      </w:pPr>
    </w:p>
    <w:p w:rsidR="002A40A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8E604D">
        <w:t xml:space="preserve"> </w:t>
      </w:r>
      <w:r>
        <w:rPr>
          <w:szCs w:val="28"/>
        </w:rPr>
        <w:t>решением Думы города от 10.12.2020 № 675-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                       «О назначении исполняющего обязанности Главы города Сургута», </w:t>
      </w:r>
      <w:r w:rsidRPr="008E604D">
        <w:rPr>
          <w:szCs w:val="28"/>
        </w:rPr>
        <w:t>постановлениями Главы города от 10.12.202</w:t>
      </w:r>
      <w:r>
        <w:rPr>
          <w:szCs w:val="28"/>
        </w:rPr>
        <w:t>0</w:t>
      </w:r>
      <w:r w:rsidRPr="008E604D">
        <w:rPr>
          <w:szCs w:val="28"/>
        </w:rPr>
        <w:t xml:space="preserve"> № 168</w:t>
      </w:r>
      <w:r>
        <w:rPr>
          <w:szCs w:val="28"/>
        </w:rPr>
        <w:t xml:space="preserve"> </w:t>
      </w:r>
      <w:r w:rsidRPr="008E604D">
        <w:rPr>
          <w:szCs w:val="28"/>
        </w:rPr>
        <w:t>«Об исполнении обязанностей Главы города Сургута», от 31.12.2008 № 79</w:t>
      </w:r>
      <w:r>
        <w:rPr>
          <w:szCs w:val="28"/>
        </w:rPr>
        <w:t xml:space="preserve"> </w:t>
      </w:r>
      <w:r w:rsidRPr="008E604D">
        <w:rPr>
          <w:szCs w:val="28"/>
        </w:rPr>
        <w:t xml:space="preserve">«О кадровом резерве органов местного </w:t>
      </w:r>
      <w:r>
        <w:rPr>
          <w:szCs w:val="28"/>
        </w:rPr>
        <w:t xml:space="preserve">                  </w:t>
      </w:r>
      <w:r w:rsidRPr="008E604D">
        <w:rPr>
          <w:szCs w:val="28"/>
        </w:rPr>
        <w:t>самоуправления города Сургута</w:t>
      </w:r>
      <w:r>
        <w:rPr>
          <w:szCs w:val="28"/>
        </w:rPr>
        <w:t xml:space="preserve">», на основании решения комиссии при Главе                          города по формированию и подготовке кадрового резерва органов местного                 самоуправления города (протокол заседания комиссии </w:t>
      </w:r>
      <w:r w:rsidRPr="003C63F1">
        <w:rPr>
          <w:szCs w:val="28"/>
        </w:rPr>
        <w:t xml:space="preserve">от </w:t>
      </w:r>
      <w:r>
        <w:rPr>
          <w:szCs w:val="28"/>
        </w:rPr>
        <w:t>11</w:t>
      </w:r>
      <w:r w:rsidRPr="003C63F1">
        <w:rPr>
          <w:szCs w:val="28"/>
        </w:rPr>
        <w:t>.</w:t>
      </w:r>
      <w:r>
        <w:rPr>
          <w:szCs w:val="28"/>
        </w:rPr>
        <w:t>12.2020</w:t>
      </w:r>
      <w:r w:rsidRPr="003C63F1">
        <w:rPr>
          <w:szCs w:val="28"/>
        </w:rPr>
        <w:t xml:space="preserve"> № </w:t>
      </w:r>
      <w:r>
        <w:rPr>
          <w:szCs w:val="28"/>
        </w:rPr>
        <w:t>4</w:t>
      </w:r>
      <w:r w:rsidRPr="003C63F1">
        <w:rPr>
          <w:szCs w:val="28"/>
        </w:rPr>
        <w:t>):</w:t>
      </w:r>
    </w:p>
    <w:p w:rsidR="002A40A6" w:rsidRDefault="002A40A6" w:rsidP="002A40A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6E9C">
        <w:rPr>
          <w:sz w:val="28"/>
          <w:szCs w:val="28"/>
        </w:rPr>
        <w:t xml:space="preserve">Исключить из кадрового резерва органов местного самоуправления </w:t>
      </w:r>
      <w:r>
        <w:rPr>
          <w:sz w:val="28"/>
          <w:szCs w:val="28"/>
        </w:rPr>
        <w:t xml:space="preserve">                 </w:t>
      </w:r>
      <w:r w:rsidRPr="002B6E9C">
        <w:rPr>
          <w:sz w:val="28"/>
          <w:szCs w:val="28"/>
        </w:rPr>
        <w:t>города на должности муниципальной службы, учрежд</w:t>
      </w:r>
      <w:r>
        <w:rPr>
          <w:sz w:val="28"/>
          <w:szCs w:val="28"/>
        </w:rPr>
        <w:t>аемы</w:t>
      </w:r>
      <w:r w:rsidRPr="002B6E9C">
        <w:rPr>
          <w:sz w:val="28"/>
          <w:szCs w:val="28"/>
        </w:rPr>
        <w:t>е для вы</w:t>
      </w:r>
      <w:r>
        <w:rPr>
          <w:sz w:val="28"/>
          <w:szCs w:val="28"/>
        </w:rPr>
        <w:t>полнения функции «руководитель»</w:t>
      </w:r>
      <w:r w:rsidR="00C564A1">
        <w:rPr>
          <w:sz w:val="28"/>
          <w:szCs w:val="28"/>
        </w:rPr>
        <w:t>,</w:t>
      </w:r>
      <w:r w:rsidRPr="00BC2549">
        <w:t xml:space="preserve"> </w:t>
      </w:r>
      <w:r w:rsidRPr="00C40CA5">
        <w:rPr>
          <w:sz w:val="28"/>
          <w:szCs w:val="28"/>
        </w:rPr>
        <w:t>в связи с истечением срока нахождения в резерве</w:t>
      </w:r>
      <w:r w:rsidRPr="007A5792">
        <w:rPr>
          <w:sz w:val="28"/>
          <w:szCs w:val="28"/>
        </w:rPr>
        <w:t>:</w:t>
      </w:r>
    </w:p>
    <w:p w:rsidR="002A40A6" w:rsidRDefault="002A40A6" w:rsidP="002A40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spellStart"/>
      <w:r w:rsidRPr="003959F6">
        <w:rPr>
          <w:szCs w:val="28"/>
        </w:rPr>
        <w:t>Кочуру</w:t>
      </w:r>
      <w:proofErr w:type="spellEnd"/>
      <w:r w:rsidRPr="003959F6">
        <w:rPr>
          <w:szCs w:val="28"/>
        </w:rPr>
        <w:t xml:space="preserve"> Елену Алексеевну, </w:t>
      </w:r>
      <w:r>
        <w:rPr>
          <w:szCs w:val="28"/>
        </w:rPr>
        <w:t xml:space="preserve">включенную </w:t>
      </w:r>
      <w:r w:rsidRPr="003959F6">
        <w:rPr>
          <w:szCs w:val="28"/>
        </w:rPr>
        <w:t>в резерв на должность</w:t>
      </w:r>
      <w:r w:rsidRPr="003959F6">
        <w:rPr>
          <w:lang w:eastAsia="ar-SA"/>
        </w:rPr>
        <w:t xml:space="preserve"> </w:t>
      </w:r>
      <w:r w:rsidRPr="003959F6">
        <w:rPr>
          <w:szCs w:val="28"/>
        </w:rPr>
        <w:t>руководителя аппарата Думы города</w:t>
      </w:r>
      <w:r>
        <w:rPr>
          <w:szCs w:val="28"/>
        </w:rPr>
        <w:t>.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3959F6">
        <w:rPr>
          <w:szCs w:val="28"/>
        </w:rPr>
        <w:t xml:space="preserve">Катерли Юлию Владимировну, включенную в резерв на должность начальника управления записи актов гражданского состояния </w:t>
      </w:r>
      <w:r>
        <w:rPr>
          <w:szCs w:val="28"/>
        </w:rPr>
        <w:t>Администрации города.</w:t>
      </w:r>
    </w:p>
    <w:p w:rsidR="002A40A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959F6">
        <w:rPr>
          <w:szCs w:val="28"/>
        </w:rPr>
        <w:t>Шинкаренко Наталью Александровну, включенную в резерв на должность заместителя директора департамента</w:t>
      </w:r>
      <w:r w:rsidRPr="00333F1D">
        <w:rPr>
          <w:szCs w:val="28"/>
        </w:rPr>
        <w:t xml:space="preserve"> </w:t>
      </w:r>
      <w:r w:rsidRPr="003959F6">
        <w:rPr>
          <w:szCs w:val="28"/>
        </w:rPr>
        <w:t>образования</w:t>
      </w:r>
      <w:r w:rsidRPr="00333F1D">
        <w:rPr>
          <w:szCs w:val="28"/>
        </w:rPr>
        <w:t xml:space="preserve"> </w:t>
      </w:r>
      <w:r w:rsidRPr="003959F6">
        <w:rPr>
          <w:szCs w:val="28"/>
        </w:rPr>
        <w:t>Администрации города, курирующего вопросы воспитания, дополнительного образовани</w:t>
      </w:r>
      <w:r>
        <w:rPr>
          <w:szCs w:val="28"/>
        </w:rPr>
        <w:t>я и каникулярного отдыха детей.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959F6">
        <w:rPr>
          <w:szCs w:val="28"/>
        </w:rPr>
        <w:t>едущая группа</w:t>
      </w:r>
      <w:r>
        <w:rPr>
          <w:szCs w:val="28"/>
        </w:rPr>
        <w:t>: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3959F6">
        <w:rPr>
          <w:szCs w:val="28"/>
        </w:rPr>
        <w:t xml:space="preserve"> Гусейнову Татьяну Владимировну, включенную в резерв на должность</w:t>
      </w:r>
      <w:r w:rsidRPr="003959F6">
        <w:rPr>
          <w:lang w:eastAsia="ar-SA"/>
        </w:rPr>
        <w:t xml:space="preserve"> </w:t>
      </w:r>
      <w:r w:rsidRPr="003959F6">
        <w:rPr>
          <w:szCs w:val="28"/>
        </w:rPr>
        <w:t>заместителя начальника отдела оформления прав на земельные участки комитета по земельным отношениям Администрации города</w:t>
      </w:r>
      <w:r>
        <w:rPr>
          <w:szCs w:val="28"/>
        </w:rPr>
        <w:t>.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1.5.</w:t>
      </w:r>
      <w:r w:rsidRPr="003959F6">
        <w:rPr>
          <w:szCs w:val="28"/>
        </w:rPr>
        <w:t xml:space="preserve"> </w:t>
      </w:r>
      <w:proofErr w:type="spellStart"/>
      <w:r w:rsidRPr="003959F6">
        <w:rPr>
          <w:szCs w:val="28"/>
        </w:rPr>
        <w:t>Токмакову</w:t>
      </w:r>
      <w:proofErr w:type="spellEnd"/>
      <w:r w:rsidRPr="003959F6">
        <w:rPr>
          <w:szCs w:val="28"/>
        </w:rPr>
        <w:t xml:space="preserve"> Евгению Борисовну,</w:t>
      </w:r>
      <w:r w:rsidRPr="003959F6">
        <w:t xml:space="preserve"> </w:t>
      </w:r>
      <w:r w:rsidRPr="003959F6">
        <w:rPr>
          <w:szCs w:val="28"/>
        </w:rPr>
        <w:t xml:space="preserve">включенную в резерв на должность заместителя начальника отдела договорных и арендных отношений комитета </w:t>
      </w:r>
      <w:r>
        <w:rPr>
          <w:szCs w:val="28"/>
        </w:rPr>
        <w:t xml:space="preserve">                     </w:t>
      </w:r>
      <w:r w:rsidRPr="003959F6">
        <w:rPr>
          <w:szCs w:val="28"/>
        </w:rPr>
        <w:t>по земельным отношениям Администрации города</w:t>
      </w:r>
      <w:r>
        <w:rPr>
          <w:szCs w:val="28"/>
        </w:rPr>
        <w:t>.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3959F6">
        <w:rPr>
          <w:szCs w:val="28"/>
        </w:rPr>
        <w:t xml:space="preserve"> Петрову Юлию Александровну, включенную в резерв на должность начальника </w:t>
      </w:r>
      <w:r>
        <w:rPr>
          <w:szCs w:val="28"/>
        </w:rPr>
        <w:t xml:space="preserve">отдела </w:t>
      </w:r>
      <w:r w:rsidRPr="003959F6">
        <w:rPr>
          <w:szCs w:val="28"/>
        </w:rPr>
        <w:t xml:space="preserve">обеспечения использования муниципального имущества </w:t>
      </w:r>
      <w:r>
        <w:rPr>
          <w:szCs w:val="28"/>
        </w:rPr>
        <w:t xml:space="preserve">                 </w:t>
      </w:r>
      <w:r w:rsidRPr="003959F6">
        <w:rPr>
          <w:szCs w:val="28"/>
        </w:rPr>
        <w:t>комитета по управлению имуществом Администрации города</w:t>
      </w:r>
      <w:r>
        <w:rPr>
          <w:szCs w:val="28"/>
        </w:rPr>
        <w:t>.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>1.7.</w:t>
      </w:r>
      <w:r w:rsidRPr="003959F6">
        <w:rPr>
          <w:szCs w:val="28"/>
        </w:rPr>
        <w:t xml:space="preserve"> Жук Елену Игоревну, включенную в резерв на должность</w:t>
      </w:r>
      <w:r w:rsidRPr="003959F6">
        <w:rPr>
          <w:lang w:eastAsia="ar-SA"/>
        </w:rPr>
        <w:t xml:space="preserve"> </w:t>
      </w:r>
      <w:r w:rsidRPr="003959F6">
        <w:rPr>
          <w:szCs w:val="28"/>
        </w:rPr>
        <w:t>заместител</w:t>
      </w:r>
      <w:r>
        <w:rPr>
          <w:szCs w:val="28"/>
        </w:rPr>
        <w:t>я</w:t>
      </w:r>
      <w:r w:rsidRPr="003959F6">
        <w:rPr>
          <w:szCs w:val="28"/>
        </w:rPr>
        <w:t xml:space="preserve"> начальника отдела имущественных и личных прав управления по опеке и попечительству </w:t>
      </w:r>
      <w:r>
        <w:rPr>
          <w:szCs w:val="28"/>
        </w:rPr>
        <w:t>Администрации города.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1.8</w:t>
      </w:r>
      <w:r w:rsidRPr="003959F6">
        <w:rPr>
          <w:szCs w:val="28"/>
          <w:lang w:eastAsia="ar-SA"/>
        </w:rPr>
        <w:t xml:space="preserve">. </w:t>
      </w:r>
      <w:r w:rsidRPr="003959F6">
        <w:rPr>
          <w:szCs w:val="28"/>
        </w:rPr>
        <w:t>Нестерова Юрия Геннадьевича, включенн</w:t>
      </w:r>
      <w:r>
        <w:rPr>
          <w:szCs w:val="28"/>
        </w:rPr>
        <w:t>ого</w:t>
      </w:r>
      <w:r w:rsidRPr="003959F6">
        <w:rPr>
          <w:szCs w:val="28"/>
        </w:rPr>
        <w:t xml:space="preserve"> в резерв на должность начальника отдела планирования и оперативной подготовки управления </w:t>
      </w:r>
      <w:r>
        <w:rPr>
          <w:szCs w:val="28"/>
        </w:rPr>
        <w:t xml:space="preserve">                                </w:t>
      </w:r>
      <w:r w:rsidRPr="003959F6">
        <w:rPr>
          <w:szCs w:val="28"/>
        </w:rPr>
        <w:t xml:space="preserve">по делам гражданской обороны и чрезвычайным ситуациям </w:t>
      </w:r>
      <w:r>
        <w:rPr>
          <w:szCs w:val="28"/>
        </w:rPr>
        <w:t>Администрации                   города.</w:t>
      </w:r>
    </w:p>
    <w:p w:rsidR="002A40A6" w:rsidRPr="003959F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>1.9.</w:t>
      </w:r>
      <w:r w:rsidRPr="003959F6">
        <w:rPr>
          <w:szCs w:val="28"/>
        </w:rPr>
        <w:t xml:space="preserve"> Алешину Оксану Андреевну, включенную в резерв на должность </w:t>
      </w:r>
      <w:r>
        <w:rPr>
          <w:szCs w:val="28"/>
        </w:rPr>
        <w:t xml:space="preserve">                   </w:t>
      </w:r>
      <w:r w:rsidRPr="003959F6">
        <w:rPr>
          <w:szCs w:val="28"/>
        </w:rPr>
        <w:t>заместителя начальника планово-экономического отдела</w:t>
      </w:r>
      <w:r w:rsidRPr="003959F6">
        <w:rPr>
          <w:szCs w:val="28"/>
          <w:lang w:eastAsia="ar-SA"/>
        </w:rPr>
        <w:t xml:space="preserve"> управления</w:t>
      </w:r>
      <w:r w:rsidRPr="003959F6">
        <w:rPr>
          <w:lang w:eastAsia="ar-SA"/>
        </w:rPr>
        <w:t xml:space="preserve"> </w:t>
      </w:r>
      <w:r w:rsidRPr="003959F6">
        <w:rPr>
          <w:szCs w:val="28"/>
        </w:rPr>
        <w:t xml:space="preserve">бюджетного учёта и отчётности </w:t>
      </w:r>
      <w:r>
        <w:rPr>
          <w:szCs w:val="28"/>
        </w:rPr>
        <w:t>Администрации города.</w:t>
      </w:r>
    </w:p>
    <w:p w:rsidR="002A40A6" w:rsidRPr="00FF3488" w:rsidRDefault="002A40A6" w:rsidP="002A40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F3488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  </w:t>
      </w:r>
      <w:r w:rsidRPr="00FF3488">
        <w:rPr>
          <w:szCs w:val="28"/>
        </w:rPr>
        <w:t>города на должност</w:t>
      </w:r>
      <w:r>
        <w:rPr>
          <w:szCs w:val="28"/>
        </w:rPr>
        <w:t>ь</w:t>
      </w:r>
      <w:r w:rsidRPr="00FF3488">
        <w:rPr>
          <w:szCs w:val="28"/>
        </w:rPr>
        <w:t xml:space="preserve"> муниципальной службы, учреждаем</w:t>
      </w:r>
      <w:r>
        <w:rPr>
          <w:szCs w:val="28"/>
        </w:rPr>
        <w:t>ую</w:t>
      </w:r>
      <w:r w:rsidRPr="00FF3488">
        <w:rPr>
          <w:szCs w:val="28"/>
        </w:rPr>
        <w:t xml:space="preserve"> для выполнения функции «руководитель», в связи с</w:t>
      </w:r>
      <w:r w:rsidRPr="00FF3488">
        <w:t xml:space="preserve"> </w:t>
      </w:r>
      <w:r w:rsidRPr="00FF3488">
        <w:rPr>
          <w:szCs w:val="28"/>
        </w:rPr>
        <w:t>назначением на должность муниципальной службы, по которой гражданин был включен в кадровый резерв</w:t>
      </w:r>
      <w:r>
        <w:rPr>
          <w:szCs w:val="28"/>
        </w:rPr>
        <w:t xml:space="preserve">, </w:t>
      </w:r>
      <w:r w:rsidRPr="00932359">
        <w:rPr>
          <w:szCs w:val="28"/>
        </w:rPr>
        <w:t>Тарасова Ивана Владимировича</w:t>
      </w:r>
      <w:r>
        <w:rPr>
          <w:szCs w:val="28"/>
        </w:rPr>
        <w:t xml:space="preserve">, включенного в резерв </w:t>
      </w:r>
      <w:r w:rsidRPr="00932359">
        <w:rPr>
          <w:szCs w:val="28"/>
        </w:rPr>
        <w:t>на должность начальника отдела правового обеспечения сферы городского хозяйства правового управления Администрации города.</w:t>
      </w:r>
    </w:p>
    <w:p w:rsidR="002A40A6" w:rsidRPr="00C97D78" w:rsidRDefault="002A40A6" w:rsidP="002A40A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32359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   </w:t>
      </w:r>
      <w:r w:rsidRPr="00932359">
        <w:rPr>
          <w:szCs w:val="28"/>
        </w:rPr>
        <w:t>города на должность муниципальной службы, учреждаемую для выполнения функции «руководитель», в связи с личным заявлением</w:t>
      </w:r>
      <w:r w:rsidRPr="00932359">
        <w:t xml:space="preserve"> </w:t>
      </w:r>
      <w:r w:rsidRPr="00932359">
        <w:rPr>
          <w:szCs w:val="28"/>
        </w:rPr>
        <w:t xml:space="preserve">Семенову Ангелину </w:t>
      </w:r>
      <w:r>
        <w:rPr>
          <w:szCs w:val="28"/>
        </w:rPr>
        <w:t xml:space="preserve">                  </w:t>
      </w:r>
      <w:r w:rsidRPr="00932359">
        <w:rPr>
          <w:szCs w:val="28"/>
        </w:rPr>
        <w:t xml:space="preserve">Семеновну, </w:t>
      </w:r>
      <w:r>
        <w:rPr>
          <w:szCs w:val="28"/>
        </w:rPr>
        <w:t xml:space="preserve">включенную в резерв </w:t>
      </w:r>
      <w:r w:rsidRPr="00932359">
        <w:rPr>
          <w:szCs w:val="28"/>
        </w:rPr>
        <w:t>на должность начальника отдела организации и проведения процедур закупок управления муниципальных закупок Администрации города</w:t>
      </w:r>
      <w:r>
        <w:rPr>
          <w:szCs w:val="28"/>
        </w:rPr>
        <w:t>.</w:t>
      </w:r>
    </w:p>
    <w:p w:rsidR="002A40A6" w:rsidRDefault="002A40A6" w:rsidP="002A40A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96518">
        <w:rPr>
          <w:szCs w:val="28"/>
        </w:rPr>
        <w:t xml:space="preserve">Управлению </w:t>
      </w:r>
      <w:r>
        <w:rPr>
          <w:szCs w:val="28"/>
        </w:rPr>
        <w:t xml:space="preserve">массовых коммуникаций </w:t>
      </w:r>
      <w:r w:rsidRPr="00B96518">
        <w:rPr>
          <w:szCs w:val="28"/>
        </w:rPr>
        <w:t>разместить настоящее постановление</w:t>
      </w:r>
      <w:r w:rsidRPr="00FE3C44">
        <w:rPr>
          <w:szCs w:val="28"/>
        </w:rPr>
        <w:t xml:space="preserve"> на официальн</w:t>
      </w:r>
      <w:r>
        <w:rPr>
          <w:szCs w:val="28"/>
        </w:rPr>
        <w:t>ом портале</w:t>
      </w:r>
      <w:r w:rsidRPr="00FE3C44">
        <w:rPr>
          <w:szCs w:val="28"/>
        </w:rPr>
        <w:t xml:space="preserve"> </w:t>
      </w:r>
      <w:r>
        <w:rPr>
          <w:szCs w:val="28"/>
        </w:rPr>
        <w:t xml:space="preserve">Администрации города: </w:t>
      </w:r>
      <w:r w:rsidRPr="00087B1A">
        <w:rPr>
          <w:szCs w:val="28"/>
        </w:rPr>
        <w:t>www.admsurgut.ru</w:t>
      </w:r>
      <w:r>
        <w:rPr>
          <w:szCs w:val="28"/>
        </w:rPr>
        <w:t>.</w:t>
      </w:r>
    </w:p>
    <w:p w:rsidR="002A40A6" w:rsidRDefault="002A40A6" w:rsidP="002A40A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96518">
        <w:rPr>
          <w:szCs w:val="28"/>
        </w:rPr>
        <w:t>Муниципальному казенному учреждению «Наш город» опубликовать настоящее постановление</w:t>
      </w:r>
      <w:r w:rsidRPr="00FE3C44">
        <w:rPr>
          <w:szCs w:val="28"/>
        </w:rPr>
        <w:t xml:space="preserve"> </w:t>
      </w:r>
      <w:r w:rsidRPr="00A13BEF">
        <w:rPr>
          <w:szCs w:val="28"/>
        </w:rPr>
        <w:t>в</w:t>
      </w:r>
      <w:r w:rsidRPr="00087B1A">
        <w:rPr>
          <w:szCs w:val="28"/>
        </w:rPr>
        <w:t xml:space="preserve"> газете «Сургутские ведомости</w:t>
      </w:r>
      <w:r>
        <w:rPr>
          <w:szCs w:val="28"/>
        </w:rPr>
        <w:t>».</w:t>
      </w:r>
    </w:p>
    <w:p w:rsidR="002A40A6" w:rsidRDefault="002A40A6" w:rsidP="002A40A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Думе </w:t>
      </w:r>
      <w:r w:rsidRPr="00FC1F09">
        <w:rPr>
          <w:szCs w:val="28"/>
        </w:rPr>
        <w:t xml:space="preserve">города разместить настоящее распоряжение на официальном </w:t>
      </w:r>
      <w:r>
        <w:rPr>
          <w:szCs w:val="28"/>
        </w:rPr>
        <w:t xml:space="preserve">                  </w:t>
      </w:r>
      <w:r w:rsidRPr="00FC1F09">
        <w:rPr>
          <w:szCs w:val="28"/>
        </w:rPr>
        <w:t xml:space="preserve">интернет-сайте </w:t>
      </w:r>
      <w:r>
        <w:rPr>
          <w:szCs w:val="28"/>
        </w:rPr>
        <w:t xml:space="preserve">Думы </w:t>
      </w:r>
      <w:r w:rsidRPr="00FC1F09">
        <w:rPr>
          <w:szCs w:val="28"/>
        </w:rPr>
        <w:t>города.</w:t>
      </w:r>
    </w:p>
    <w:p w:rsidR="002A40A6" w:rsidRDefault="002A40A6" w:rsidP="002A40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Pr="003E4116">
        <w:rPr>
          <w:szCs w:val="28"/>
        </w:rPr>
        <w:t xml:space="preserve">. Настоящее </w:t>
      </w:r>
      <w:r w:rsidRPr="00FC1F09">
        <w:rPr>
          <w:szCs w:val="28"/>
        </w:rPr>
        <w:t>распоряжение</w:t>
      </w:r>
      <w:r>
        <w:rPr>
          <w:szCs w:val="28"/>
        </w:rPr>
        <w:t xml:space="preserve"> вступает в силу с момента его издания.</w:t>
      </w:r>
    </w:p>
    <w:p w:rsidR="002A40A6" w:rsidRDefault="002A40A6" w:rsidP="002A40A6">
      <w:pPr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распоряжения оставляю за собой. </w:t>
      </w:r>
    </w:p>
    <w:p w:rsidR="002A40A6" w:rsidRPr="00CE3892" w:rsidRDefault="002A40A6" w:rsidP="002A40A6">
      <w:pPr>
        <w:tabs>
          <w:tab w:val="left" w:pos="993"/>
        </w:tabs>
        <w:ind w:firstLine="709"/>
        <w:jc w:val="both"/>
        <w:rPr>
          <w:szCs w:val="28"/>
        </w:rPr>
      </w:pPr>
    </w:p>
    <w:p w:rsidR="002A40A6" w:rsidRDefault="002A40A6" w:rsidP="002A40A6">
      <w:pPr>
        <w:tabs>
          <w:tab w:val="left" w:pos="540"/>
        </w:tabs>
        <w:jc w:val="both"/>
        <w:rPr>
          <w:szCs w:val="28"/>
        </w:rPr>
      </w:pPr>
    </w:p>
    <w:p w:rsidR="002A40A6" w:rsidRDefault="002A40A6" w:rsidP="002A40A6">
      <w:pPr>
        <w:tabs>
          <w:tab w:val="left" w:pos="540"/>
        </w:tabs>
        <w:jc w:val="both"/>
        <w:rPr>
          <w:szCs w:val="28"/>
        </w:rPr>
      </w:pPr>
    </w:p>
    <w:p w:rsidR="002A40A6" w:rsidRDefault="002A40A6" w:rsidP="002A40A6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И.о.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А.Н. Томазова</w:t>
      </w:r>
    </w:p>
    <w:p w:rsidR="002A40A6" w:rsidRDefault="002A40A6" w:rsidP="002A40A6">
      <w:pPr>
        <w:rPr>
          <w:szCs w:val="28"/>
        </w:rPr>
      </w:pPr>
    </w:p>
    <w:p w:rsidR="002A40A6" w:rsidRDefault="002A40A6" w:rsidP="002A40A6">
      <w:pPr>
        <w:ind w:left="-284"/>
        <w:rPr>
          <w:szCs w:val="28"/>
        </w:rPr>
      </w:pPr>
    </w:p>
    <w:p w:rsidR="00226A5C" w:rsidRPr="002A40A6" w:rsidRDefault="00226A5C" w:rsidP="002A40A6"/>
    <w:sectPr w:rsidR="00226A5C" w:rsidRPr="002A40A6" w:rsidSect="002A4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2A" w:rsidRDefault="006D1E2A">
      <w:r>
        <w:separator/>
      </w:r>
    </w:p>
  </w:endnote>
  <w:endnote w:type="continuationSeparator" w:id="0">
    <w:p w:rsidR="006D1E2A" w:rsidRDefault="006D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724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724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72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2A" w:rsidRDefault="006D1E2A">
      <w:r>
        <w:separator/>
      </w:r>
    </w:p>
  </w:footnote>
  <w:footnote w:type="continuationSeparator" w:id="0">
    <w:p w:rsidR="006D1E2A" w:rsidRDefault="006D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724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A2B45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724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40A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40A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40A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A724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724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A6"/>
    <w:rsid w:val="000A2B45"/>
    <w:rsid w:val="00226A5C"/>
    <w:rsid w:val="00243839"/>
    <w:rsid w:val="002A40A6"/>
    <w:rsid w:val="00447860"/>
    <w:rsid w:val="006D1E2A"/>
    <w:rsid w:val="007A7C86"/>
    <w:rsid w:val="00A72490"/>
    <w:rsid w:val="00BA3873"/>
    <w:rsid w:val="00C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EC9F1-5D15-4232-8FF2-585A86C5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4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40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4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0A6"/>
    <w:rPr>
      <w:rFonts w:ascii="Times New Roman" w:hAnsi="Times New Roman"/>
      <w:sz w:val="28"/>
    </w:rPr>
  </w:style>
  <w:style w:type="character" w:styleId="a8">
    <w:name w:val="page number"/>
    <w:basedOn w:val="a0"/>
    <w:rsid w:val="002A40A6"/>
  </w:style>
  <w:style w:type="paragraph" w:styleId="2">
    <w:name w:val="Body Text 2"/>
    <w:basedOn w:val="a"/>
    <w:link w:val="20"/>
    <w:rsid w:val="002A40A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A4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2021-01-14T06:21:00Z</cp:lastPrinted>
  <dcterms:created xsi:type="dcterms:W3CDTF">2021-01-15T07:38:00Z</dcterms:created>
  <dcterms:modified xsi:type="dcterms:W3CDTF">2021-01-15T07:38:00Z</dcterms:modified>
</cp:coreProperties>
</file>