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84" w:rsidRDefault="001002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0284" w:rsidRDefault="00100284" w:rsidP="00656C1A">
      <w:pPr>
        <w:spacing w:line="120" w:lineRule="atLeast"/>
        <w:jc w:val="center"/>
        <w:rPr>
          <w:sz w:val="24"/>
          <w:szCs w:val="24"/>
        </w:rPr>
      </w:pPr>
    </w:p>
    <w:p w:rsidR="00100284" w:rsidRPr="00852378" w:rsidRDefault="00100284" w:rsidP="00656C1A">
      <w:pPr>
        <w:spacing w:line="120" w:lineRule="atLeast"/>
        <w:jc w:val="center"/>
        <w:rPr>
          <w:sz w:val="10"/>
          <w:szCs w:val="10"/>
        </w:rPr>
      </w:pPr>
    </w:p>
    <w:p w:rsidR="00100284" w:rsidRDefault="00100284" w:rsidP="00656C1A">
      <w:pPr>
        <w:spacing w:line="120" w:lineRule="atLeast"/>
        <w:jc w:val="center"/>
        <w:rPr>
          <w:sz w:val="10"/>
          <w:szCs w:val="24"/>
        </w:rPr>
      </w:pPr>
    </w:p>
    <w:p w:rsidR="00100284" w:rsidRPr="005541F0" w:rsidRDefault="001002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0284" w:rsidRPr="005541F0" w:rsidRDefault="001002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0284" w:rsidRPr="005649E4" w:rsidRDefault="00100284" w:rsidP="00656C1A">
      <w:pPr>
        <w:spacing w:line="120" w:lineRule="atLeast"/>
        <w:jc w:val="center"/>
        <w:rPr>
          <w:sz w:val="18"/>
          <w:szCs w:val="24"/>
        </w:rPr>
      </w:pPr>
    </w:p>
    <w:p w:rsidR="00100284" w:rsidRPr="001D25B0" w:rsidRDefault="0010028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00284" w:rsidRPr="005541F0" w:rsidRDefault="00100284" w:rsidP="00656C1A">
      <w:pPr>
        <w:spacing w:line="120" w:lineRule="atLeast"/>
        <w:jc w:val="center"/>
        <w:rPr>
          <w:sz w:val="18"/>
          <w:szCs w:val="24"/>
        </w:rPr>
      </w:pPr>
    </w:p>
    <w:p w:rsidR="00100284" w:rsidRPr="005541F0" w:rsidRDefault="00100284" w:rsidP="00656C1A">
      <w:pPr>
        <w:spacing w:line="120" w:lineRule="atLeast"/>
        <w:jc w:val="center"/>
        <w:rPr>
          <w:sz w:val="20"/>
          <w:szCs w:val="24"/>
        </w:rPr>
      </w:pPr>
    </w:p>
    <w:p w:rsidR="00100284" w:rsidRPr="001D25B0" w:rsidRDefault="0010028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00284" w:rsidRDefault="00100284" w:rsidP="00656C1A">
      <w:pPr>
        <w:spacing w:line="120" w:lineRule="atLeast"/>
        <w:jc w:val="center"/>
        <w:rPr>
          <w:sz w:val="30"/>
          <w:szCs w:val="24"/>
        </w:rPr>
      </w:pPr>
    </w:p>
    <w:p w:rsidR="00100284" w:rsidRPr="00656C1A" w:rsidRDefault="0010028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0028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0284" w:rsidRPr="00F8214F" w:rsidRDefault="001002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00284" w:rsidRPr="00F8214F" w:rsidRDefault="00D53E1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0284" w:rsidRPr="00F8214F" w:rsidRDefault="001002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00284" w:rsidRPr="00F8214F" w:rsidRDefault="00D53E1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00284" w:rsidRPr="00A63FB0" w:rsidRDefault="001002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00284" w:rsidRPr="00A3761A" w:rsidRDefault="00D53E1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00284" w:rsidRPr="00F8214F" w:rsidRDefault="0010028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00284" w:rsidRPr="00F8214F" w:rsidRDefault="0010028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00284" w:rsidRPr="00AB4194" w:rsidRDefault="001002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00284" w:rsidRPr="00F8214F" w:rsidRDefault="00D53E1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100284" w:rsidRPr="00C725A6" w:rsidRDefault="00100284" w:rsidP="00C725A6">
      <w:pPr>
        <w:rPr>
          <w:rFonts w:cs="Times New Roman"/>
          <w:szCs w:val="28"/>
        </w:rPr>
      </w:pPr>
    </w:p>
    <w:p w:rsidR="00100284" w:rsidRDefault="00A93811" w:rsidP="001002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внесении изменений</w:t>
      </w:r>
      <w:r w:rsidR="00100284">
        <w:rPr>
          <w:szCs w:val="28"/>
        </w:rPr>
        <w:t xml:space="preserve"> </w:t>
      </w:r>
    </w:p>
    <w:p w:rsidR="00100284" w:rsidRDefault="00100284" w:rsidP="0010028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szCs w:val="28"/>
        </w:rPr>
        <w:t xml:space="preserve">в распоряжение </w:t>
      </w:r>
      <w:r>
        <w:rPr>
          <w:rFonts w:cs="Times New Roman"/>
          <w:szCs w:val="28"/>
        </w:rPr>
        <w:t xml:space="preserve">Главы города </w:t>
      </w:r>
    </w:p>
    <w:p w:rsidR="00100284" w:rsidRDefault="00100284" w:rsidP="00100284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15.08.2019 № 37 </w:t>
      </w:r>
    </w:p>
    <w:p w:rsidR="00100284" w:rsidRDefault="00100284" w:rsidP="00100284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 xml:space="preserve">«Об утверждении плана </w:t>
      </w:r>
      <w:r>
        <w:rPr>
          <w:rFonts w:eastAsia="Calibri"/>
          <w:szCs w:val="28"/>
        </w:rPr>
        <w:t xml:space="preserve">проведения </w:t>
      </w:r>
    </w:p>
    <w:p w:rsidR="00100284" w:rsidRDefault="00100284" w:rsidP="00100284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антикоррупционной экспертизы </w:t>
      </w:r>
    </w:p>
    <w:p w:rsidR="00100284" w:rsidRDefault="00100284" w:rsidP="00100284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действующих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муниципальных </w:t>
      </w:r>
    </w:p>
    <w:p w:rsidR="00100284" w:rsidRDefault="00100284" w:rsidP="00100284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нормативных правовых </w:t>
      </w:r>
    </w:p>
    <w:p w:rsidR="00100284" w:rsidRPr="00100284" w:rsidRDefault="00100284" w:rsidP="00100284">
      <w:pPr>
        <w:tabs>
          <w:tab w:val="left" w:pos="4820"/>
          <w:tab w:val="left" w:pos="510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актов на 2019 год»</w:t>
      </w:r>
    </w:p>
    <w:p w:rsidR="00100284" w:rsidRDefault="00100284" w:rsidP="00100284">
      <w:pPr>
        <w:ind w:firstLine="708"/>
        <w:jc w:val="both"/>
        <w:rPr>
          <w:rFonts w:eastAsia="Times New Roman"/>
          <w:snapToGrid w:val="0"/>
          <w:szCs w:val="28"/>
        </w:rPr>
      </w:pPr>
    </w:p>
    <w:p w:rsidR="00100284" w:rsidRDefault="00100284" w:rsidP="00100284">
      <w:pPr>
        <w:ind w:firstLine="708"/>
        <w:jc w:val="both"/>
        <w:rPr>
          <w:snapToGrid w:val="0"/>
          <w:szCs w:val="28"/>
        </w:rPr>
      </w:pPr>
    </w:p>
    <w:p w:rsidR="00100284" w:rsidRDefault="00100284" w:rsidP="00100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A93811">
        <w:rPr>
          <w:szCs w:val="28"/>
        </w:rPr>
        <w:t xml:space="preserve">с </w:t>
      </w:r>
      <w:r>
        <w:rPr>
          <w:szCs w:val="28"/>
        </w:rPr>
        <w:t xml:space="preserve">Уставом муниципального образования городской округ </w:t>
      </w:r>
      <w:r>
        <w:rPr>
          <w:szCs w:val="28"/>
        </w:rPr>
        <w:br/>
        <w:t xml:space="preserve">город Сургут, </w:t>
      </w:r>
      <w:r>
        <w:rPr>
          <w:rFonts w:eastAsia="Calibri"/>
          <w:szCs w:val="28"/>
        </w:rPr>
        <w:t>постановлением Главы города от 31.01.2017 № 10</w:t>
      </w:r>
      <w:r>
        <w:rPr>
          <w:szCs w:val="28"/>
        </w:rPr>
        <w:t xml:space="preserve"> «</w:t>
      </w:r>
      <w:r>
        <w:rPr>
          <w:rFonts w:eastAsia="Calibri"/>
          <w:szCs w:val="28"/>
        </w:rPr>
        <w:t>Об утвер-</w:t>
      </w:r>
      <w:r>
        <w:rPr>
          <w:rFonts w:eastAsia="Calibri"/>
          <w:szCs w:val="28"/>
        </w:rPr>
        <w:br/>
        <w:t>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 и ее структурных подразделений»</w:t>
      </w:r>
      <w:r>
        <w:rPr>
          <w:szCs w:val="28"/>
        </w:rPr>
        <w:t>:</w:t>
      </w:r>
    </w:p>
    <w:p w:rsidR="00100284" w:rsidRDefault="00100284" w:rsidP="001002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1. Внести в распоряжение Главы города от 15.08.2019 № 37 </w:t>
      </w:r>
      <w:r w:rsidR="00A93811">
        <w:rPr>
          <w:szCs w:val="28"/>
        </w:rPr>
        <w:br/>
        <w:t>«Об утвер</w:t>
      </w:r>
      <w:r>
        <w:rPr>
          <w:szCs w:val="28"/>
        </w:rPr>
        <w:t xml:space="preserve">ждении плана </w:t>
      </w:r>
      <w:r>
        <w:rPr>
          <w:rFonts w:eastAsia="Calibri"/>
          <w:szCs w:val="28"/>
        </w:rPr>
        <w:t>проведения антикорруп</w:t>
      </w:r>
      <w:r w:rsidR="00A93811">
        <w:rPr>
          <w:rFonts w:eastAsia="Calibri"/>
          <w:szCs w:val="28"/>
        </w:rPr>
        <w:t xml:space="preserve">ционной экспертизы </w:t>
      </w:r>
      <w:r w:rsidR="00A93811">
        <w:rPr>
          <w:rFonts w:eastAsia="Calibri"/>
          <w:szCs w:val="28"/>
        </w:rPr>
        <w:br/>
        <w:t xml:space="preserve">действующих </w:t>
      </w:r>
      <w:r>
        <w:rPr>
          <w:rFonts w:eastAsia="Calibri"/>
          <w:szCs w:val="28"/>
        </w:rPr>
        <w:t>муниципальных нормативных правовых акт</w:t>
      </w:r>
      <w:r w:rsidR="00A93811">
        <w:rPr>
          <w:rFonts w:eastAsia="Calibri"/>
          <w:szCs w:val="28"/>
        </w:rPr>
        <w:t xml:space="preserve">ов на 2019 год» </w:t>
      </w:r>
      <w:r w:rsidR="00A93811">
        <w:rPr>
          <w:rFonts w:eastAsia="Calibri"/>
          <w:szCs w:val="28"/>
        </w:rPr>
        <w:br/>
        <w:t xml:space="preserve">(с изменениями </w:t>
      </w:r>
      <w:r>
        <w:rPr>
          <w:rFonts w:eastAsia="Calibri"/>
          <w:szCs w:val="28"/>
        </w:rPr>
        <w:t xml:space="preserve">от 08.11.2019 № 51) </w:t>
      </w:r>
      <w:r w:rsidR="00A93811">
        <w:rPr>
          <w:szCs w:val="28"/>
        </w:rPr>
        <w:t>изменения</w:t>
      </w:r>
      <w:r>
        <w:rPr>
          <w:rFonts w:eastAsia="Calibri"/>
          <w:szCs w:val="28"/>
        </w:rPr>
        <w:t>, признав утратившим</w:t>
      </w:r>
      <w:r w:rsidR="00A93811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силу пункты 3, 11, 22, 26</w:t>
      </w:r>
      <w:r w:rsidR="00A93811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29 приложения к распоряжению.</w:t>
      </w:r>
    </w:p>
    <w:p w:rsidR="00100284" w:rsidRDefault="00100284" w:rsidP="00100284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</w:r>
      <w:r>
        <w:rPr>
          <w:spacing w:val="-4"/>
          <w:szCs w:val="28"/>
        </w:rPr>
        <w:t xml:space="preserve">разместить </w:t>
      </w:r>
      <w:r>
        <w:rPr>
          <w:szCs w:val="28"/>
        </w:rPr>
        <w:t xml:space="preserve">настоящее </w:t>
      </w:r>
      <w:r>
        <w:rPr>
          <w:spacing w:val="-4"/>
          <w:szCs w:val="28"/>
        </w:rPr>
        <w:t>распоряжение на официальном портале</w:t>
      </w:r>
      <w:r>
        <w:rPr>
          <w:szCs w:val="28"/>
        </w:rPr>
        <w:t xml:space="preserve"> Администрации </w:t>
      </w:r>
      <w:r>
        <w:rPr>
          <w:szCs w:val="28"/>
        </w:rPr>
        <w:br/>
        <w:t>города.</w:t>
      </w:r>
    </w:p>
    <w:p w:rsidR="00100284" w:rsidRDefault="00100284" w:rsidP="00100284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100284" w:rsidRDefault="00100284" w:rsidP="00100284">
      <w:pPr>
        <w:autoSpaceDE w:val="0"/>
        <w:autoSpaceDN w:val="0"/>
        <w:adjustRightInd w:val="0"/>
        <w:ind w:firstLine="540"/>
        <w:jc w:val="both"/>
        <w:rPr>
          <w:snapToGrid w:val="0"/>
          <w:szCs w:val="28"/>
        </w:rPr>
      </w:pPr>
    </w:p>
    <w:p w:rsidR="00100284" w:rsidRDefault="00100284" w:rsidP="00100284">
      <w:pPr>
        <w:ind w:firstLine="708"/>
        <w:jc w:val="both"/>
        <w:rPr>
          <w:szCs w:val="28"/>
        </w:rPr>
      </w:pPr>
    </w:p>
    <w:p w:rsidR="00100284" w:rsidRDefault="00100284" w:rsidP="00100284">
      <w:pPr>
        <w:ind w:firstLine="708"/>
        <w:jc w:val="both"/>
        <w:rPr>
          <w:szCs w:val="28"/>
        </w:rPr>
      </w:pPr>
    </w:p>
    <w:p w:rsidR="00100284" w:rsidRDefault="00100284" w:rsidP="00100284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Глава города                                                                                           В.Н. Шувалов</w:t>
      </w:r>
    </w:p>
    <w:p w:rsidR="00100284" w:rsidRDefault="00100284" w:rsidP="00100284">
      <w:pPr>
        <w:jc w:val="both"/>
        <w:rPr>
          <w:bCs/>
          <w:szCs w:val="28"/>
        </w:rPr>
      </w:pPr>
    </w:p>
    <w:p w:rsidR="00100284" w:rsidRDefault="00100284" w:rsidP="00100284">
      <w:pPr>
        <w:jc w:val="both"/>
        <w:rPr>
          <w:bCs/>
          <w:szCs w:val="28"/>
        </w:rPr>
      </w:pPr>
    </w:p>
    <w:p w:rsidR="00EE2AB4" w:rsidRPr="00100284" w:rsidRDefault="00EE2AB4" w:rsidP="00100284"/>
    <w:sectPr w:rsidR="00EE2AB4" w:rsidRPr="00100284" w:rsidSect="0010028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AD" w:rsidRDefault="004D08AD">
      <w:r>
        <w:separator/>
      </w:r>
    </w:p>
  </w:endnote>
  <w:endnote w:type="continuationSeparator" w:id="0">
    <w:p w:rsidR="004D08AD" w:rsidRDefault="004D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AD" w:rsidRDefault="004D08AD">
      <w:r>
        <w:separator/>
      </w:r>
    </w:p>
  </w:footnote>
  <w:footnote w:type="continuationSeparator" w:id="0">
    <w:p w:rsidR="004D08AD" w:rsidRDefault="004D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754CB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578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D53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4"/>
    <w:rsid w:val="00100284"/>
    <w:rsid w:val="004B221C"/>
    <w:rsid w:val="004D08AD"/>
    <w:rsid w:val="00705B72"/>
    <w:rsid w:val="00754CBD"/>
    <w:rsid w:val="0087578C"/>
    <w:rsid w:val="00A93811"/>
    <w:rsid w:val="00C060F6"/>
    <w:rsid w:val="00D53E1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C3E0-E368-4E39-85D7-4584EC9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0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0284"/>
    <w:rPr>
      <w:rFonts w:ascii="Times New Roman" w:hAnsi="Times New Roman"/>
      <w:sz w:val="28"/>
    </w:rPr>
  </w:style>
  <w:style w:type="character" w:styleId="a6">
    <w:name w:val="page number"/>
    <w:basedOn w:val="a0"/>
    <w:rsid w:val="00100284"/>
  </w:style>
  <w:style w:type="paragraph" w:customStyle="1" w:styleId="a7">
    <w:name w:val="Прижатый влево"/>
    <w:basedOn w:val="a"/>
    <w:next w:val="a"/>
    <w:uiPriority w:val="99"/>
    <w:rsid w:val="001002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2019-12-26T10:00:00Z</cp:lastPrinted>
  <dcterms:created xsi:type="dcterms:W3CDTF">2020-01-13T08:26:00Z</dcterms:created>
  <dcterms:modified xsi:type="dcterms:W3CDTF">2020-01-13T08:26:00Z</dcterms:modified>
</cp:coreProperties>
</file>