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F21" w:rsidRDefault="00952F21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952F21" w:rsidRDefault="00952F21" w:rsidP="00656C1A">
      <w:pPr>
        <w:spacing w:line="120" w:lineRule="atLeast"/>
        <w:jc w:val="center"/>
        <w:rPr>
          <w:sz w:val="24"/>
          <w:szCs w:val="24"/>
        </w:rPr>
      </w:pPr>
    </w:p>
    <w:p w:rsidR="00952F21" w:rsidRPr="00852378" w:rsidRDefault="00952F21" w:rsidP="00656C1A">
      <w:pPr>
        <w:spacing w:line="120" w:lineRule="atLeast"/>
        <w:jc w:val="center"/>
        <w:rPr>
          <w:sz w:val="10"/>
          <w:szCs w:val="10"/>
        </w:rPr>
      </w:pPr>
    </w:p>
    <w:p w:rsidR="00952F21" w:rsidRDefault="00952F21" w:rsidP="00656C1A">
      <w:pPr>
        <w:spacing w:line="120" w:lineRule="atLeast"/>
        <w:jc w:val="center"/>
        <w:rPr>
          <w:sz w:val="10"/>
          <w:szCs w:val="24"/>
        </w:rPr>
      </w:pPr>
    </w:p>
    <w:p w:rsidR="00952F21" w:rsidRPr="005541F0" w:rsidRDefault="00952F2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952F21" w:rsidRDefault="00952F2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952F21" w:rsidRPr="005541F0" w:rsidRDefault="00952F21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952F21" w:rsidRPr="005649E4" w:rsidRDefault="00952F21" w:rsidP="00656C1A">
      <w:pPr>
        <w:spacing w:line="120" w:lineRule="atLeast"/>
        <w:jc w:val="center"/>
        <w:rPr>
          <w:sz w:val="18"/>
          <w:szCs w:val="24"/>
        </w:rPr>
      </w:pPr>
    </w:p>
    <w:p w:rsidR="00952F21" w:rsidRPr="00656C1A" w:rsidRDefault="00952F21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952F21" w:rsidRPr="005541F0" w:rsidRDefault="00952F21" w:rsidP="00656C1A">
      <w:pPr>
        <w:spacing w:line="120" w:lineRule="atLeast"/>
        <w:jc w:val="center"/>
        <w:rPr>
          <w:sz w:val="18"/>
          <w:szCs w:val="24"/>
        </w:rPr>
      </w:pPr>
    </w:p>
    <w:p w:rsidR="00952F21" w:rsidRPr="005541F0" w:rsidRDefault="00952F21" w:rsidP="00656C1A">
      <w:pPr>
        <w:spacing w:line="120" w:lineRule="atLeast"/>
        <w:jc w:val="center"/>
        <w:rPr>
          <w:sz w:val="20"/>
          <w:szCs w:val="24"/>
        </w:rPr>
      </w:pPr>
    </w:p>
    <w:p w:rsidR="00952F21" w:rsidRPr="00656C1A" w:rsidRDefault="00952F21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952F21" w:rsidRDefault="00952F21" w:rsidP="00656C1A">
      <w:pPr>
        <w:spacing w:line="120" w:lineRule="atLeast"/>
        <w:jc w:val="center"/>
        <w:rPr>
          <w:sz w:val="30"/>
          <w:szCs w:val="24"/>
        </w:rPr>
      </w:pPr>
    </w:p>
    <w:p w:rsidR="00952F21" w:rsidRPr="00656C1A" w:rsidRDefault="00952F21" w:rsidP="003D14C1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952F21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952F21" w:rsidRPr="00F8214F" w:rsidRDefault="00952F2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952F21" w:rsidRPr="00F8214F" w:rsidRDefault="00AF4D7B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30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952F21" w:rsidRPr="00F8214F" w:rsidRDefault="00952F21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952F21" w:rsidRPr="00F8214F" w:rsidRDefault="00AF4D7B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11</w:t>
            </w:r>
          </w:p>
        </w:tc>
        <w:tc>
          <w:tcPr>
            <w:tcW w:w="285" w:type="dxa"/>
            <w:noWrap/>
          </w:tcPr>
          <w:p w:rsidR="00952F21" w:rsidRPr="00A63FB0" w:rsidRDefault="00952F21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952F21" w:rsidRPr="00A3761A" w:rsidRDefault="00AF4D7B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noWrap/>
          </w:tcPr>
          <w:p w:rsidR="00952F21" w:rsidRPr="00F8214F" w:rsidRDefault="00952F21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952F21" w:rsidRPr="00F8214F" w:rsidRDefault="00952F21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952F21" w:rsidRPr="00AB4194" w:rsidRDefault="00952F2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952F21" w:rsidRPr="00F8214F" w:rsidRDefault="00AF4D7B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2086</w:t>
            </w:r>
          </w:p>
        </w:tc>
      </w:tr>
    </w:tbl>
    <w:p w:rsidR="00952F21" w:rsidRPr="000C4AB5" w:rsidRDefault="00952F21" w:rsidP="00C725A6">
      <w:pPr>
        <w:rPr>
          <w:rFonts w:cs="Times New Roman"/>
          <w:szCs w:val="28"/>
          <w:lang w:val="en-US"/>
        </w:rPr>
      </w:pPr>
    </w:p>
    <w:p w:rsidR="00952F21" w:rsidRPr="00952F21" w:rsidRDefault="00952F21" w:rsidP="00952F21">
      <w:pPr>
        <w:pStyle w:val="a8"/>
        <w:rPr>
          <w:rFonts w:ascii="Times New Roman" w:hAnsi="Times New Roman" w:cs="Times New Roman"/>
          <w:sz w:val="28"/>
          <w:szCs w:val="28"/>
        </w:rPr>
      </w:pPr>
      <w:r w:rsidRPr="00952F21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</w:p>
    <w:p w:rsidR="00952F21" w:rsidRPr="00952F21" w:rsidRDefault="00952F21" w:rsidP="00952F21">
      <w:pPr>
        <w:pStyle w:val="a8"/>
        <w:rPr>
          <w:rFonts w:ascii="Times New Roman" w:hAnsi="Times New Roman" w:cs="Times New Roman"/>
          <w:sz w:val="28"/>
          <w:szCs w:val="28"/>
        </w:rPr>
      </w:pPr>
      <w:r w:rsidRPr="00952F21">
        <w:rPr>
          <w:rFonts w:ascii="Times New Roman" w:hAnsi="Times New Roman" w:cs="Times New Roman"/>
          <w:sz w:val="28"/>
          <w:szCs w:val="28"/>
        </w:rPr>
        <w:t xml:space="preserve">в распоряжение Администрации </w:t>
      </w:r>
    </w:p>
    <w:p w:rsidR="00952F21" w:rsidRPr="00952F21" w:rsidRDefault="00952F21" w:rsidP="00952F21">
      <w:pPr>
        <w:pStyle w:val="a8"/>
        <w:rPr>
          <w:rFonts w:ascii="Times New Roman" w:hAnsi="Times New Roman" w:cs="Times New Roman"/>
          <w:sz w:val="28"/>
          <w:szCs w:val="28"/>
        </w:rPr>
      </w:pPr>
      <w:r w:rsidRPr="00952F21">
        <w:rPr>
          <w:rFonts w:ascii="Times New Roman" w:hAnsi="Times New Roman" w:cs="Times New Roman"/>
          <w:sz w:val="28"/>
          <w:szCs w:val="28"/>
        </w:rPr>
        <w:t xml:space="preserve">города от 04.04.2019 № 606 </w:t>
      </w:r>
    </w:p>
    <w:p w:rsidR="00952F21" w:rsidRPr="00952F21" w:rsidRDefault="00952F21" w:rsidP="00952F21">
      <w:pPr>
        <w:pStyle w:val="a8"/>
        <w:rPr>
          <w:rFonts w:ascii="Times New Roman" w:hAnsi="Times New Roman" w:cs="Times New Roman"/>
          <w:sz w:val="28"/>
          <w:szCs w:val="28"/>
        </w:rPr>
      </w:pPr>
      <w:r w:rsidRPr="00952F21">
        <w:rPr>
          <w:rFonts w:ascii="Times New Roman" w:hAnsi="Times New Roman" w:cs="Times New Roman"/>
          <w:sz w:val="28"/>
          <w:szCs w:val="28"/>
        </w:rPr>
        <w:t xml:space="preserve">«О создании рабочей группы </w:t>
      </w:r>
    </w:p>
    <w:p w:rsidR="00952F21" w:rsidRPr="00952F21" w:rsidRDefault="00952F21" w:rsidP="00952F21">
      <w:pPr>
        <w:pStyle w:val="a8"/>
        <w:rPr>
          <w:rFonts w:ascii="Times New Roman" w:hAnsi="Times New Roman" w:cs="Times New Roman"/>
          <w:sz w:val="28"/>
          <w:szCs w:val="28"/>
        </w:rPr>
      </w:pPr>
      <w:r w:rsidRPr="00952F21">
        <w:rPr>
          <w:rFonts w:ascii="Times New Roman" w:hAnsi="Times New Roman" w:cs="Times New Roman"/>
          <w:sz w:val="28"/>
          <w:szCs w:val="28"/>
        </w:rPr>
        <w:t>по вектору развития «Культура»</w:t>
      </w:r>
    </w:p>
    <w:p w:rsidR="00952F21" w:rsidRPr="00952F21" w:rsidRDefault="00952F21" w:rsidP="00952F21">
      <w:pPr>
        <w:pStyle w:val="a8"/>
        <w:rPr>
          <w:rFonts w:ascii="Times New Roman" w:hAnsi="Times New Roman" w:cs="Times New Roman"/>
          <w:sz w:val="28"/>
          <w:szCs w:val="28"/>
        </w:rPr>
      </w:pPr>
      <w:r w:rsidRPr="00952F21">
        <w:rPr>
          <w:rFonts w:ascii="Times New Roman" w:hAnsi="Times New Roman" w:cs="Times New Roman"/>
          <w:sz w:val="28"/>
          <w:szCs w:val="28"/>
        </w:rPr>
        <w:t xml:space="preserve">Стратегии социально-экономического </w:t>
      </w:r>
    </w:p>
    <w:p w:rsidR="00952F21" w:rsidRPr="00952F21" w:rsidRDefault="00952F21" w:rsidP="00952F21">
      <w:pPr>
        <w:pStyle w:val="a8"/>
        <w:rPr>
          <w:rFonts w:ascii="Times New Roman" w:hAnsi="Times New Roman" w:cs="Times New Roman"/>
          <w:sz w:val="28"/>
          <w:szCs w:val="28"/>
        </w:rPr>
      </w:pPr>
      <w:r w:rsidRPr="00952F21">
        <w:rPr>
          <w:rFonts w:ascii="Times New Roman" w:hAnsi="Times New Roman" w:cs="Times New Roman"/>
          <w:sz w:val="28"/>
          <w:szCs w:val="28"/>
        </w:rPr>
        <w:t xml:space="preserve">развития муниципального образования </w:t>
      </w:r>
    </w:p>
    <w:p w:rsidR="00952F21" w:rsidRPr="00952F21" w:rsidRDefault="00952F21" w:rsidP="00952F21">
      <w:pPr>
        <w:pStyle w:val="a8"/>
        <w:rPr>
          <w:rFonts w:ascii="Times New Roman" w:hAnsi="Times New Roman" w:cs="Times New Roman"/>
          <w:sz w:val="28"/>
          <w:szCs w:val="28"/>
        </w:rPr>
      </w:pPr>
      <w:r w:rsidRPr="00952F21">
        <w:rPr>
          <w:rFonts w:ascii="Times New Roman" w:hAnsi="Times New Roman" w:cs="Times New Roman"/>
          <w:sz w:val="28"/>
          <w:szCs w:val="28"/>
        </w:rPr>
        <w:t xml:space="preserve">городской округ город Сургут </w:t>
      </w:r>
    </w:p>
    <w:p w:rsidR="00952F21" w:rsidRPr="00952F21" w:rsidRDefault="00952F21" w:rsidP="00952F21">
      <w:pPr>
        <w:pStyle w:val="a8"/>
        <w:rPr>
          <w:rFonts w:ascii="Times New Roman" w:hAnsi="Times New Roman" w:cs="Times New Roman"/>
          <w:sz w:val="28"/>
          <w:szCs w:val="28"/>
        </w:rPr>
      </w:pPr>
      <w:r w:rsidRPr="00952F21">
        <w:rPr>
          <w:rFonts w:ascii="Times New Roman" w:hAnsi="Times New Roman" w:cs="Times New Roman"/>
          <w:sz w:val="28"/>
          <w:szCs w:val="28"/>
        </w:rPr>
        <w:t>на период до 2030 года»</w:t>
      </w:r>
    </w:p>
    <w:p w:rsidR="00952F21" w:rsidRPr="00952F21" w:rsidRDefault="00952F21" w:rsidP="00952F21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952F21" w:rsidRPr="00952F21" w:rsidRDefault="00952F21" w:rsidP="00952F21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952F21" w:rsidRDefault="00952F21" w:rsidP="00952F21">
      <w:pPr>
        <w:ind w:firstLine="709"/>
        <w:jc w:val="both"/>
        <w:rPr>
          <w:rFonts w:cs="Times New Roman"/>
          <w:szCs w:val="28"/>
        </w:rPr>
      </w:pPr>
      <w:r w:rsidRPr="00952F21">
        <w:rPr>
          <w:rFonts w:cs="Times New Roman"/>
          <w:szCs w:val="28"/>
        </w:rPr>
        <w:t xml:space="preserve">В соответствии с </w:t>
      </w:r>
      <w:r w:rsidRPr="00952F21">
        <w:rPr>
          <w:szCs w:val="28"/>
        </w:rPr>
        <w:t>распоряжениями Администрации города от 30.12.2005</w:t>
      </w:r>
      <w:r w:rsidRPr="00952F21">
        <w:rPr>
          <w:szCs w:val="28"/>
        </w:rPr>
        <w:br/>
        <w:t xml:space="preserve">№ 3686 «Об утверждении Регламента </w:t>
      </w:r>
      <w:r w:rsidRPr="00952F21">
        <w:rPr>
          <w:spacing w:val="-6"/>
          <w:szCs w:val="28"/>
        </w:rPr>
        <w:t>Администрации города»</w:t>
      </w:r>
      <w:r w:rsidRPr="00952F21">
        <w:rPr>
          <w:rFonts w:cs="Times New Roman"/>
          <w:szCs w:val="28"/>
        </w:rPr>
        <w:t>, от 21.04.2021</w:t>
      </w:r>
      <w:r w:rsidRPr="00952F21">
        <w:rPr>
          <w:rFonts w:cs="Times New Roman"/>
          <w:szCs w:val="28"/>
        </w:rPr>
        <w:br/>
        <w:t>№ 552 «О распределении отдельных полномочий Главы города между высшими должностными лицами Администрации города»:</w:t>
      </w:r>
    </w:p>
    <w:p w:rsidR="00952F21" w:rsidRPr="00952F21" w:rsidRDefault="00952F21" w:rsidP="00952F21">
      <w:pPr>
        <w:ind w:firstLine="709"/>
        <w:jc w:val="both"/>
        <w:rPr>
          <w:rFonts w:eastAsiaTheme="minorEastAsia" w:cs="Times New Roman"/>
          <w:szCs w:val="28"/>
          <w:lang w:eastAsia="ru-RU"/>
        </w:rPr>
      </w:pPr>
      <w:r>
        <w:rPr>
          <w:rFonts w:cs="Times New Roman"/>
          <w:szCs w:val="28"/>
        </w:rPr>
        <w:t xml:space="preserve">1. </w:t>
      </w:r>
      <w:r w:rsidRPr="00952F21">
        <w:rPr>
          <w:rFonts w:cs="Times New Roman"/>
          <w:szCs w:val="28"/>
        </w:rPr>
        <w:t>Внести в распоряжение Администрации города от 04.04.2019 № 606</w:t>
      </w:r>
      <w:r w:rsidRPr="00952F21">
        <w:rPr>
          <w:rFonts w:cs="Times New Roman"/>
          <w:szCs w:val="28"/>
        </w:rPr>
        <w:br/>
        <w:t>«О создании рабочей группы по вектору развития «Культура» Стратегии социально-экономического развития муниципального образования городской округ город Сургут на период до 2030 года» (с изменениями от 09.09.2019</w:t>
      </w:r>
      <w:r w:rsidRPr="00952F21">
        <w:rPr>
          <w:rFonts w:cs="Times New Roman"/>
          <w:szCs w:val="28"/>
        </w:rPr>
        <w:br/>
        <w:t>№ 1884, 29.10.2019 № 2250, 04.03.2020 № 344, 03.07.2020 № 948, 29.09.2020</w:t>
      </w:r>
      <w:r w:rsidRPr="00952F21">
        <w:rPr>
          <w:rFonts w:cs="Times New Roman"/>
          <w:szCs w:val="28"/>
        </w:rPr>
        <w:br/>
        <w:t>№ 1492, 01.10.2020 № 1514, 16.12.2020 № 2058, 26.02.2021 № 205) следующие изменения:</w:t>
      </w:r>
    </w:p>
    <w:p w:rsidR="00952F21" w:rsidRPr="00952F21" w:rsidRDefault="00952F21" w:rsidP="00952F21">
      <w:pPr>
        <w:tabs>
          <w:tab w:val="left" w:pos="851"/>
        </w:tabs>
        <w:ind w:firstLine="709"/>
        <w:jc w:val="both"/>
        <w:rPr>
          <w:rFonts w:cs="Times New Roman"/>
          <w:szCs w:val="28"/>
        </w:rPr>
      </w:pPr>
      <w:r w:rsidRPr="00952F21">
        <w:rPr>
          <w:rFonts w:cs="Times New Roman"/>
          <w:szCs w:val="28"/>
        </w:rPr>
        <w:t>1.1. В заголовке, пунктах 1, 2 распоряжения, в наименовани</w:t>
      </w:r>
      <w:r>
        <w:rPr>
          <w:rFonts w:cs="Times New Roman"/>
          <w:szCs w:val="28"/>
        </w:rPr>
        <w:t>и</w:t>
      </w:r>
      <w:r w:rsidRPr="00952F21">
        <w:rPr>
          <w:rFonts w:cs="Times New Roman"/>
          <w:szCs w:val="28"/>
        </w:rPr>
        <w:t xml:space="preserve"> и текст</w:t>
      </w:r>
      <w:r>
        <w:rPr>
          <w:rFonts w:cs="Times New Roman"/>
          <w:szCs w:val="28"/>
        </w:rPr>
        <w:t>е</w:t>
      </w:r>
      <w:r w:rsidRPr="00952F21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                   </w:t>
      </w:r>
      <w:r w:rsidRPr="00952F21">
        <w:rPr>
          <w:rFonts w:cs="Times New Roman"/>
          <w:szCs w:val="28"/>
        </w:rPr>
        <w:t xml:space="preserve">приложений 1, 2 к распоряжению слова «городской округ город Сургут» </w:t>
      </w:r>
      <w:r>
        <w:rPr>
          <w:rFonts w:cs="Times New Roman"/>
          <w:szCs w:val="28"/>
        </w:rPr>
        <w:t xml:space="preserve">                      </w:t>
      </w:r>
      <w:r w:rsidRPr="00952F21">
        <w:rPr>
          <w:rFonts w:cs="Times New Roman"/>
          <w:szCs w:val="28"/>
        </w:rPr>
        <w:t>заменить словами «городской округ Сургут Ханты-Мансийского автономного округа – Югры» в соответствующих падежах.</w:t>
      </w:r>
    </w:p>
    <w:p w:rsidR="00952F21" w:rsidRPr="00952F21" w:rsidRDefault="00952F21" w:rsidP="00952F21">
      <w:pPr>
        <w:tabs>
          <w:tab w:val="left" w:pos="851"/>
        </w:tabs>
        <w:ind w:firstLine="709"/>
        <w:jc w:val="both"/>
        <w:rPr>
          <w:rFonts w:cs="Times New Roman"/>
          <w:szCs w:val="28"/>
        </w:rPr>
      </w:pPr>
      <w:r w:rsidRPr="00952F21">
        <w:rPr>
          <w:rFonts w:cs="Times New Roman"/>
          <w:szCs w:val="28"/>
        </w:rPr>
        <w:t xml:space="preserve">1.2. В констатирующей части распоряжения слова «с решением Думы </w:t>
      </w:r>
      <w:r>
        <w:rPr>
          <w:rFonts w:cs="Times New Roman"/>
          <w:szCs w:val="28"/>
        </w:rPr>
        <w:t xml:space="preserve">                    </w:t>
      </w:r>
      <w:r w:rsidRPr="00952F21">
        <w:rPr>
          <w:rFonts w:cs="Times New Roman"/>
          <w:szCs w:val="28"/>
        </w:rPr>
        <w:t>города от 25.12.2018 № 382-</w:t>
      </w:r>
      <w:r w:rsidRPr="00952F21">
        <w:rPr>
          <w:rFonts w:cs="Times New Roman"/>
          <w:szCs w:val="28"/>
          <w:lang w:val="en-US"/>
        </w:rPr>
        <w:t>VI</w:t>
      </w:r>
      <w:r w:rsidRPr="00952F21">
        <w:rPr>
          <w:rFonts w:cs="Times New Roman"/>
          <w:szCs w:val="28"/>
        </w:rPr>
        <w:t xml:space="preserve"> ДГ «О внесении изменений в решение Думы </w:t>
      </w:r>
      <w:r>
        <w:rPr>
          <w:rFonts w:cs="Times New Roman"/>
          <w:szCs w:val="28"/>
        </w:rPr>
        <w:t xml:space="preserve">                   </w:t>
      </w:r>
      <w:r w:rsidRPr="00952F21">
        <w:rPr>
          <w:rFonts w:cs="Times New Roman"/>
          <w:szCs w:val="28"/>
        </w:rPr>
        <w:t>города от 08.06.2015 № 718-</w:t>
      </w:r>
      <w:r w:rsidRPr="00952F21">
        <w:rPr>
          <w:rFonts w:cs="Times New Roman"/>
          <w:szCs w:val="28"/>
          <w:lang w:val="en-US"/>
        </w:rPr>
        <w:t>V</w:t>
      </w:r>
      <w:r w:rsidRPr="00952F21">
        <w:rPr>
          <w:rFonts w:cs="Times New Roman"/>
          <w:szCs w:val="28"/>
        </w:rPr>
        <w:t xml:space="preserve"> ДГ «О Стратегии социально-экономического </w:t>
      </w:r>
      <w:r>
        <w:rPr>
          <w:rFonts w:cs="Times New Roman"/>
          <w:szCs w:val="28"/>
        </w:rPr>
        <w:t xml:space="preserve">                  </w:t>
      </w:r>
      <w:r w:rsidRPr="00952F21">
        <w:rPr>
          <w:rFonts w:cs="Times New Roman"/>
          <w:szCs w:val="28"/>
        </w:rPr>
        <w:t xml:space="preserve">развития муниципального образования городской округ город Сургут на период до 2030 года» заменить словами «с решением Думы города от 08.06.2015 </w:t>
      </w:r>
      <w:r>
        <w:rPr>
          <w:rFonts w:cs="Times New Roman"/>
          <w:szCs w:val="28"/>
        </w:rPr>
        <w:t xml:space="preserve">                               </w:t>
      </w:r>
      <w:r w:rsidRPr="00952F21">
        <w:rPr>
          <w:rFonts w:cs="Times New Roman"/>
          <w:szCs w:val="28"/>
        </w:rPr>
        <w:t>№ 718-</w:t>
      </w:r>
      <w:r w:rsidRPr="00952F21">
        <w:rPr>
          <w:rFonts w:cs="Times New Roman"/>
          <w:szCs w:val="28"/>
          <w:lang w:val="en-US"/>
        </w:rPr>
        <w:t>V</w:t>
      </w:r>
      <w:r w:rsidRPr="00952F21">
        <w:rPr>
          <w:rFonts w:cs="Times New Roman"/>
          <w:szCs w:val="28"/>
        </w:rPr>
        <w:t xml:space="preserve"> ДГ «О Стратегии социально-экономического развития муниципального </w:t>
      </w:r>
      <w:r w:rsidRPr="00952F21">
        <w:rPr>
          <w:rFonts w:cs="Times New Roman"/>
          <w:szCs w:val="28"/>
        </w:rPr>
        <w:lastRenderedPageBreak/>
        <w:t>образования городской округ Сургут Ханты-Мансийского автономного округа – Югры на период до 2030 года».</w:t>
      </w:r>
    </w:p>
    <w:p w:rsidR="00952F21" w:rsidRPr="00952F21" w:rsidRDefault="00952F21" w:rsidP="00952F21">
      <w:pPr>
        <w:tabs>
          <w:tab w:val="left" w:pos="851"/>
        </w:tabs>
        <w:ind w:firstLine="709"/>
        <w:jc w:val="both"/>
        <w:rPr>
          <w:rFonts w:cs="Times New Roman"/>
          <w:szCs w:val="28"/>
        </w:rPr>
      </w:pPr>
      <w:r w:rsidRPr="00952F21">
        <w:rPr>
          <w:rFonts w:cs="Times New Roman"/>
          <w:szCs w:val="28"/>
        </w:rPr>
        <w:t>1.3. Приложение 1 к распоряжению изложить в новой редакции согласно приложению к настоящему распоряжению.</w:t>
      </w:r>
    </w:p>
    <w:p w:rsidR="00952F21" w:rsidRPr="00952F21" w:rsidRDefault="00952F21" w:rsidP="00952F21">
      <w:pPr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952F21">
        <w:rPr>
          <w:rFonts w:cs="Times New Roman"/>
          <w:szCs w:val="28"/>
        </w:rPr>
        <w:t>2. Управлению массовых коммуникаций разместить настоящее распоря</w:t>
      </w:r>
      <w:r>
        <w:rPr>
          <w:rFonts w:cs="Times New Roman"/>
          <w:szCs w:val="28"/>
        </w:rPr>
        <w:t>-</w:t>
      </w:r>
      <w:r w:rsidRPr="00952F21">
        <w:rPr>
          <w:rFonts w:cs="Times New Roman"/>
          <w:szCs w:val="28"/>
        </w:rPr>
        <w:t xml:space="preserve">жение на официальном портале Администрации города: </w:t>
      </w:r>
      <w:r w:rsidRPr="00952F21">
        <w:rPr>
          <w:rStyle w:val="aa"/>
          <w:rFonts w:cs="Times New Roman"/>
          <w:color w:val="auto"/>
          <w:szCs w:val="28"/>
          <w:u w:val="none"/>
        </w:rPr>
        <w:t>www.admsurgut.ru</w:t>
      </w:r>
      <w:r w:rsidRPr="00952F21">
        <w:rPr>
          <w:rFonts w:cs="Times New Roman"/>
          <w:szCs w:val="28"/>
        </w:rPr>
        <w:t>.</w:t>
      </w:r>
    </w:p>
    <w:p w:rsidR="00952F21" w:rsidRPr="00952F21" w:rsidRDefault="00952F21" w:rsidP="00952F21">
      <w:pPr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952F21">
        <w:rPr>
          <w:rFonts w:cs="Times New Roman"/>
          <w:szCs w:val="28"/>
        </w:rPr>
        <w:t>3. Настоящее распоряжение вступает в силу с момента его издания.</w:t>
      </w:r>
    </w:p>
    <w:p w:rsidR="00952F21" w:rsidRPr="00952F21" w:rsidRDefault="00952F21" w:rsidP="00952F21">
      <w:pPr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952F21">
        <w:rPr>
          <w:rFonts w:cs="Times New Roman"/>
          <w:szCs w:val="28"/>
        </w:rPr>
        <w:t>4. Контроль за выполнением распоряжения оставляю за собой.</w:t>
      </w:r>
    </w:p>
    <w:p w:rsidR="00952F21" w:rsidRPr="00952F21" w:rsidRDefault="00952F21" w:rsidP="00952F21">
      <w:pPr>
        <w:pStyle w:val="a8"/>
        <w:tabs>
          <w:tab w:val="left" w:pos="709"/>
          <w:tab w:val="left" w:pos="1134"/>
          <w:tab w:val="left" w:pos="1276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2F21" w:rsidRPr="00952F21" w:rsidRDefault="00952F21" w:rsidP="00952F21">
      <w:pPr>
        <w:pStyle w:val="a8"/>
        <w:tabs>
          <w:tab w:val="left" w:pos="709"/>
          <w:tab w:val="left" w:pos="1134"/>
          <w:tab w:val="left" w:pos="1276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2F21" w:rsidRPr="00952F21" w:rsidRDefault="00952F21" w:rsidP="00952F21">
      <w:pPr>
        <w:pStyle w:val="a8"/>
        <w:tabs>
          <w:tab w:val="left" w:pos="709"/>
          <w:tab w:val="left" w:pos="1134"/>
          <w:tab w:val="left" w:pos="1276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2F21" w:rsidRPr="00952F21" w:rsidRDefault="00952F21" w:rsidP="00952F21">
      <w:pPr>
        <w:autoSpaceDE w:val="0"/>
        <w:autoSpaceDN w:val="0"/>
        <w:adjustRightInd w:val="0"/>
        <w:rPr>
          <w:bCs/>
          <w:szCs w:val="28"/>
        </w:rPr>
      </w:pPr>
      <w:r w:rsidRPr="00952F21">
        <w:rPr>
          <w:bCs/>
          <w:szCs w:val="28"/>
        </w:rPr>
        <w:t>Заместитель Главы города                                                                   А.Н. Томазова</w:t>
      </w:r>
    </w:p>
    <w:p w:rsidR="00952F21" w:rsidRPr="00952F21" w:rsidRDefault="00952F21" w:rsidP="00952F21">
      <w:pPr>
        <w:spacing w:after="160" w:line="259" w:lineRule="auto"/>
        <w:rPr>
          <w:spacing w:val="-6"/>
          <w:szCs w:val="28"/>
        </w:rPr>
      </w:pPr>
      <w:r w:rsidRPr="00952F21">
        <w:rPr>
          <w:spacing w:val="-6"/>
          <w:szCs w:val="28"/>
        </w:rPr>
        <w:br w:type="page"/>
      </w:r>
    </w:p>
    <w:p w:rsidR="00952F21" w:rsidRDefault="00952F21" w:rsidP="00952F21">
      <w:pPr>
        <w:autoSpaceDE w:val="0"/>
        <w:autoSpaceDN w:val="0"/>
        <w:adjustRightInd w:val="0"/>
        <w:ind w:left="5954" w:right="-1"/>
        <w:jc w:val="both"/>
        <w:rPr>
          <w:szCs w:val="28"/>
        </w:rPr>
      </w:pPr>
      <w:r>
        <w:rPr>
          <w:szCs w:val="28"/>
        </w:rPr>
        <w:lastRenderedPageBreak/>
        <w:t xml:space="preserve">Приложение </w:t>
      </w:r>
    </w:p>
    <w:p w:rsidR="00952F21" w:rsidRDefault="00952F21" w:rsidP="00952F21">
      <w:pPr>
        <w:autoSpaceDE w:val="0"/>
        <w:autoSpaceDN w:val="0"/>
        <w:adjustRightInd w:val="0"/>
        <w:ind w:left="5954" w:right="-1"/>
        <w:jc w:val="both"/>
        <w:rPr>
          <w:szCs w:val="28"/>
        </w:rPr>
      </w:pPr>
      <w:r>
        <w:rPr>
          <w:szCs w:val="28"/>
        </w:rPr>
        <w:t>к распоряжению</w:t>
      </w:r>
    </w:p>
    <w:p w:rsidR="00952F21" w:rsidRDefault="00952F21" w:rsidP="00952F21">
      <w:pPr>
        <w:autoSpaceDE w:val="0"/>
        <w:autoSpaceDN w:val="0"/>
        <w:adjustRightInd w:val="0"/>
        <w:ind w:left="5954" w:right="-1"/>
        <w:jc w:val="both"/>
        <w:rPr>
          <w:szCs w:val="28"/>
        </w:rPr>
      </w:pPr>
      <w:r>
        <w:rPr>
          <w:szCs w:val="28"/>
        </w:rPr>
        <w:t>Администрации города</w:t>
      </w:r>
    </w:p>
    <w:p w:rsidR="00952F21" w:rsidRDefault="00952F21" w:rsidP="00952F21">
      <w:pPr>
        <w:widowControl w:val="0"/>
        <w:autoSpaceDE w:val="0"/>
        <w:autoSpaceDN w:val="0"/>
        <w:adjustRightInd w:val="0"/>
        <w:ind w:left="5954"/>
        <w:jc w:val="both"/>
        <w:rPr>
          <w:szCs w:val="28"/>
        </w:rPr>
      </w:pPr>
      <w:r w:rsidRPr="00F63B2C">
        <w:rPr>
          <w:szCs w:val="28"/>
        </w:rPr>
        <w:t xml:space="preserve">от ____________ № </w:t>
      </w:r>
      <w:r>
        <w:rPr>
          <w:szCs w:val="28"/>
        </w:rPr>
        <w:t>_______</w:t>
      </w:r>
    </w:p>
    <w:p w:rsidR="00952F21" w:rsidRDefault="00952F21" w:rsidP="00952F21">
      <w:pPr>
        <w:widowControl w:val="0"/>
        <w:autoSpaceDE w:val="0"/>
        <w:autoSpaceDN w:val="0"/>
        <w:adjustRightInd w:val="0"/>
        <w:ind w:left="5954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952F21" w:rsidRPr="00201A65" w:rsidRDefault="00952F21" w:rsidP="00952F21">
      <w:pPr>
        <w:widowControl w:val="0"/>
        <w:autoSpaceDE w:val="0"/>
        <w:autoSpaceDN w:val="0"/>
        <w:adjustRightInd w:val="0"/>
        <w:ind w:left="5954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952F21" w:rsidRDefault="00952F21" w:rsidP="00952F21">
      <w:pPr>
        <w:jc w:val="center"/>
        <w:rPr>
          <w:lang w:eastAsia="ru-RU"/>
        </w:rPr>
      </w:pPr>
      <w:r w:rsidRPr="00201A65">
        <w:rPr>
          <w:lang w:eastAsia="ru-RU"/>
        </w:rPr>
        <w:t xml:space="preserve">Состав </w:t>
      </w:r>
      <w:r w:rsidRPr="00201A65">
        <w:rPr>
          <w:lang w:eastAsia="ru-RU"/>
        </w:rPr>
        <w:br/>
        <w:t xml:space="preserve">рабочей группы по вектору развития </w:t>
      </w:r>
      <w:r>
        <w:rPr>
          <w:lang w:eastAsia="ru-RU"/>
        </w:rPr>
        <w:t>«</w:t>
      </w:r>
      <w:r w:rsidRPr="00201A65">
        <w:rPr>
          <w:lang w:eastAsia="ru-RU"/>
        </w:rPr>
        <w:t>Культура</w:t>
      </w:r>
      <w:r>
        <w:rPr>
          <w:lang w:eastAsia="ru-RU"/>
        </w:rPr>
        <w:t>»</w:t>
      </w:r>
      <w:r w:rsidRPr="00201A65">
        <w:rPr>
          <w:lang w:eastAsia="ru-RU"/>
        </w:rPr>
        <w:t xml:space="preserve"> </w:t>
      </w:r>
    </w:p>
    <w:p w:rsidR="00952F21" w:rsidRDefault="00952F21" w:rsidP="00952F21">
      <w:pPr>
        <w:jc w:val="center"/>
        <w:rPr>
          <w:lang w:eastAsia="ru-RU"/>
        </w:rPr>
      </w:pPr>
      <w:r w:rsidRPr="00201A65">
        <w:rPr>
          <w:lang w:eastAsia="ru-RU"/>
        </w:rPr>
        <w:t>Стратегии</w:t>
      </w:r>
      <w:r>
        <w:rPr>
          <w:lang w:eastAsia="ru-RU"/>
        </w:rPr>
        <w:t xml:space="preserve"> </w:t>
      </w:r>
      <w:r w:rsidRPr="00201A65">
        <w:rPr>
          <w:lang w:eastAsia="ru-RU"/>
        </w:rPr>
        <w:t xml:space="preserve">социально-экономического развития муниципального </w:t>
      </w:r>
    </w:p>
    <w:p w:rsidR="00952F21" w:rsidRDefault="00952F21" w:rsidP="00952F21">
      <w:pPr>
        <w:jc w:val="center"/>
        <w:rPr>
          <w:lang w:eastAsia="ru-RU"/>
        </w:rPr>
      </w:pPr>
      <w:r>
        <w:rPr>
          <w:lang w:eastAsia="ru-RU"/>
        </w:rPr>
        <w:t>о</w:t>
      </w:r>
      <w:r w:rsidRPr="00201A65">
        <w:rPr>
          <w:lang w:eastAsia="ru-RU"/>
        </w:rPr>
        <w:t>бразования</w:t>
      </w:r>
      <w:r>
        <w:rPr>
          <w:lang w:eastAsia="ru-RU"/>
        </w:rPr>
        <w:t xml:space="preserve"> </w:t>
      </w:r>
      <w:r w:rsidRPr="00201A65">
        <w:rPr>
          <w:lang w:eastAsia="ru-RU"/>
        </w:rPr>
        <w:t xml:space="preserve">городской округ Сургут Ханты-Мансийского </w:t>
      </w:r>
    </w:p>
    <w:p w:rsidR="00952F21" w:rsidRPr="00201A65" w:rsidRDefault="00952F21" w:rsidP="00952F21">
      <w:pPr>
        <w:jc w:val="center"/>
        <w:rPr>
          <w:lang w:eastAsia="ru-RU"/>
        </w:rPr>
      </w:pPr>
      <w:r w:rsidRPr="00201A65">
        <w:rPr>
          <w:lang w:eastAsia="ru-RU"/>
        </w:rPr>
        <w:t>автономного округа – Югры</w:t>
      </w:r>
      <w:r>
        <w:rPr>
          <w:lang w:eastAsia="ru-RU"/>
        </w:rPr>
        <w:t xml:space="preserve"> </w:t>
      </w:r>
      <w:r w:rsidRPr="00201A65">
        <w:rPr>
          <w:lang w:eastAsia="ru-RU"/>
        </w:rPr>
        <w:t>на период до 2030 года</w:t>
      </w:r>
    </w:p>
    <w:p w:rsidR="00952F21" w:rsidRDefault="00952F21" w:rsidP="00952F2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bCs/>
          <w:color w:val="353842"/>
          <w:szCs w:val="28"/>
          <w:lang w:eastAsia="ru-RU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4"/>
        <w:gridCol w:w="428"/>
        <w:gridCol w:w="6237"/>
      </w:tblGrid>
      <w:tr w:rsidR="00952F21" w:rsidRPr="00201A65" w:rsidTr="00A00176"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</w:tcPr>
          <w:p w:rsidR="00952F21" w:rsidRPr="00201A65" w:rsidRDefault="00952F21" w:rsidP="00A001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</w:pPr>
            <w:r w:rsidRPr="00201A65"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  <w:t>Акулов</w:t>
            </w:r>
          </w:p>
          <w:p w:rsidR="00952F21" w:rsidRDefault="00952F21" w:rsidP="00A001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</w:pPr>
            <w:r w:rsidRPr="00201A65"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  <w:t>Антон Александрович</w:t>
            </w:r>
          </w:p>
          <w:p w:rsidR="00952F21" w:rsidRPr="00952F21" w:rsidRDefault="00952F21" w:rsidP="00A001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0"/>
                <w:szCs w:val="10"/>
                <w:lang w:eastAsia="ru-RU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952F21" w:rsidRPr="00201A65" w:rsidRDefault="00952F21" w:rsidP="00952F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</w:pPr>
            <w:r w:rsidRPr="00201A65"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  <w:t>-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952F21" w:rsidRPr="00201A65" w:rsidRDefault="00952F21" w:rsidP="00A00176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</w:pPr>
            <w:r w:rsidRPr="00201A65"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  <w:t>председатель комитета культуры, руководитель рабочей группы</w:t>
            </w:r>
          </w:p>
        </w:tc>
      </w:tr>
      <w:tr w:rsidR="00952F21" w:rsidRPr="00201A65" w:rsidTr="00A00176"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</w:tcPr>
          <w:p w:rsidR="00952F21" w:rsidRPr="00201A65" w:rsidRDefault="00952F21" w:rsidP="00A00176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</w:pPr>
            <w:r w:rsidRPr="00201A65"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  <w:t>Гункин</w:t>
            </w:r>
          </w:p>
          <w:p w:rsidR="00952F21" w:rsidRDefault="00952F21" w:rsidP="00A00176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</w:pPr>
            <w:r w:rsidRPr="00201A65"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  <w:t>Михаил Николаевич</w:t>
            </w:r>
          </w:p>
          <w:p w:rsidR="00952F21" w:rsidRPr="00952F21" w:rsidRDefault="00952F21" w:rsidP="00A00176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0"/>
                <w:szCs w:val="10"/>
                <w:lang w:eastAsia="ru-RU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952F21" w:rsidRPr="00201A65" w:rsidRDefault="00952F21" w:rsidP="00952F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</w:pPr>
            <w:r w:rsidRPr="00201A65"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  <w:t>-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952F21" w:rsidRDefault="00952F21" w:rsidP="00A00176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</w:pPr>
            <w:r w:rsidRPr="00201A65"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  <w:t xml:space="preserve">заместитель председателя комитета культуры, </w:t>
            </w:r>
          </w:p>
          <w:p w:rsidR="00952F21" w:rsidRPr="00201A65" w:rsidRDefault="00952F21" w:rsidP="00A00176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</w:pPr>
            <w:r w:rsidRPr="00201A65"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  <w:t>заместитель руководителя рабочей группы</w:t>
            </w:r>
          </w:p>
        </w:tc>
      </w:tr>
      <w:tr w:rsidR="00952F21" w:rsidRPr="00201A65" w:rsidTr="00A00176"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</w:tcPr>
          <w:p w:rsidR="00952F21" w:rsidRPr="00201A65" w:rsidRDefault="00952F21" w:rsidP="00A00176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</w:pPr>
            <w:r w:rsidRPr="00201A65"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  <w:t>Васильева</w:t>
            </w:r>
          </w:p>
          <w:p w:rsidR="00952F21" w:rsidRPr="00201A65" w:rsidRDefault="00952F21" w:rsidP="00A00176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</w:pPr>
            <w:r w:rsidRPr="00201A65"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  <w:t>Елена Александровна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952F21" w:rsidRPr="00201A65" w:rsidRDefault="00952F21" w:rsidP="00952F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</w:pPr>
            <w:r w:rsidRPr="00201A65"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  <w:t>-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952F21" w:rsidRDefault="00952F21" w:rsidP="00A00176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</w:pPr>
            <w:r w:rsidRPr="00201A65"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  <w:t xml:space="preserve">главный специалист отдела мониторинга </w:t>
            </w:r>
          </w:p>
          <w:p w:rsidR="00952F21" w:rsidRDefault="00952F21" w:rsidP="00A00176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</w:pPr>
            <w:r w:rsidRPr="00201A65"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  <w:t xml:space="preserve">и оценки качества муниципальных услуг </w:t>
            </w:r>
          </w:p>
          <w:p w:rsidR="00952F21" w:rsidRDefault="00952F21" w:rsidP="00A00176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</w:pPr>
            <w:r w:rsidRPr="00201A65"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  <w:t>комитета культуры, секретарь рабочей группы</w:t>
            </w:r>
          </w:p>
          <w:p w:rsidR="00952F21" w:rsidRPr="00952F21" w:rsidRDefault="00952F21" w:rsidP="00A00176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0"/>
                <w:szCs w:val="10"/>
                <w:lang w:eastAsia="ru-RU"/>
              </w:rPr>
            </w:pPr>
          </w:p>
        </w:tc>
      </w:tr>
      <w:tr w:rsidR="00952F21" w:rsidRPr="00201A65" w:rsidTr="00A00176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52F21" w:rsidRDefault="00952F21" w:rsidP="00A00176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</w:pPr>
            <w:r w:rsidRPr="00201A65"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  <w:t>члены рабочей группы:</w:t>
            </w:r>
          </w:p>
          <w:p w:rsidR="00952F21" w:rsidRPr="00952F21" w:rsidRDefault="00952F21" w:rsidP="00A00176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0"/>
                <w:szCs w:val="10"/>
                <w:lang w:eastAsia="ru-RU"/>
              </w:rPr>
            </w:pPr>
          </w:p>
        </w:tc>
      </w:tr>
      <w:tr w:rsidR="00952F21" w:rsidRPr="00201A65" w:rsidTr="00A00176"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</w:tcPr>
          <w:p w:rsidR="00952F21" w:rsidRPr="00201A65" w:rsidRDefault="00952F21" w:rsidP="00A00176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</w:pPr>
            <w:r w:rsidRPr="00201A65"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  <w:t>Алиева</w:t>
            </w:r>
          </w:p>
          <w:p w:rsidR="00952F21" w:rsidRPr="00201A65" w:rsidRDefault="00952F21" w:rsidP="00A00176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</w:pPr>
            <w:r w:rsidRPr="00201A65"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  <w:t>Илаха Аликовна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952F21" w:rsidRPr="00201A65" w:rsidRDefault="00952F21" w:rsidP="00952F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</w:pPr>
            <w:r w:rsidRPr="00201A65"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  <w:t>-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952F21" w:rsidRDefault="00952F21" w:rsidP="00952F2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</w:pPr>
            <w:r w:rsidRPr="00201A65"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  <w:t xml:space="preserve">заместитель директора муниципального </w:t>
            </w:r>
          </w:p>
          <w:p w:rsidR="00952F21" w:rsidRDefault="00952F21" w:rsidP="00952F2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</w:pPr>
            <w:r w:rsidRPr="00201A65"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  <w:t xml:space="preserve">бюджетного учреждения историко-культурного центра </w:t>
            </w:r>
            <w:r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  <w:t>«</w:t>
            </w:r>
            <w:r w:rsidRPr="00201A65"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  <w:t>Старый Сургут</w:t>
            </w:r>
            <w:r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  <w:t>»</w:t>
            </w:r>
          </w:p>
          <w:p w:rsidR="00952F21" w:rsidRPr="00952F21" w:rsidRDefault="00952F21" w:rsidP="00952F2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0"/>
                <w:szCs w:val="10"/>
                <w:lang w:eastAsia="ru-RU"/>
              </w:rPr>
            </w:pPr>
          </w:p>
        </w:tc>
      </w:tr>
      <w:tr w:rsidR="00952F21" w:rsidRPr="00201A65" w:rsidTr="00A00176"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</w:tcPr>
          <w:p w:rsidR="00952F21" w:rsidRDefault="00952F21" w:rsidP="00A00176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Cs w:val="28"/>
                <w:lang w:eastAsia="ru-RU"/>
              </w:rPr>
            </w:pPr>
            <w:r w:rsidRPr="00C415BB">
              <w:rPr>
                <w:rFonts w:ascii="Times New Roman CYR" w:eastAsiaTheme="minorEastAsia" w:hAnsi="Times New Roman CYR" w:cs="Times New Roman CYR"/>
                <w:color w:val="000000" w:themeColor="text1"/>
                <w:szCs w:val="28"/>
                <w:lang w:eastAsia="ru-RU"/>
              </w:rPr>
              <w:t>Сальникова</w:t>
            </w:r>
          </w:p>
          <w:p w:rsidR="00952F21" w:rsidRDefault="00952F21" w:rsidP="00A00176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Cs w:val="28"/>
                <w:lang w:eastAsia="ru-RU"/>
              </w:rPr>
            </w:pPr>
            <w:r w:rsidRPr="00C415BB">
              <w:rPr>
                <w:rFonts w:ascii="Times New Roman CYR" w:eastAsiaTheme="minorEastAsia" w:hAnsi="Times New Roman CYR" w:cs="Times New Roman CYR"/>
                <w:color w:val="000000" w:themeColor="text1"/>
                <w:szCs w:val="28"/>
                <w:lang w:eastAsia="ru-RU"/>
              </w:rPr>
              <w:t>Татьяна Викторовна</w:t>
            </w:r>
          </w:p>
          <w:p w:rsidR="00952F21" w:rsidRPr="00952F21" w:rsidRDefault="00952F21" w:rsidP="00A00176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952F21" w:rsidRPr="00201A65" w:rsidRDefault="00952F21" w:rsidP="00952F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Cs w:val="28"/>
                <w:lang w:eastAsia="ru-RU"/>
              </w:rPr>
            </w:pPr>
            <w:r w:rsidRPr="00201A65">
              <w:rPr>
                <w:rFonts w:ascii="Times New Roman CYR" w:eastAsiaTheme="minorEastAsia" w:hAnsi="Times New Roman CYR" w:cs="Times New Roman CYR"/>
                <w:color w:val="000000" w:themeColor="text1"/>
                <w:szCs w:val="28"/>
                <w:lang w:eastAsia="ru-RU"/>
              </w:rPr>
              <w:t>-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952F21" w:rsidRDefault="00952F21" w:rsidP="00952F2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Cs w:val="28"/>
                <w:lang w:eastAsia="ru-RU"/>
              </w:rPr>
            </w:pPr>
            <w:r w:rsidRPr="00201A65">
              <w:rPr>
                <w:rFonts w:ascii="Times New Roman CYR" w:eastAsiaTheme="minorEastAsia" w:hAnsi="Times New Roman CYR" w:cs="Times New Roman CYR"/>
                <w:color w:val="000000" w:themeColor="text1"/>
                <w:szCs w:val="28"/>
                <w:lang w:eastAsia="ru-RU"/>
              </w:rPr>
              <w:t>ведущий специалист отдела социально-</w:t>
            </w:r>
          </w:p>
          <w:p w:rsidR="00952F21" w:rsidRPr="00201A65" w:rsidRDefault="00952F21" w:rsidP="00952F2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Cs w:val="28"/>
                <w:lang w:eastAsia="ru-RU"/>
              </w:rPr>
            </w:pPr>
            <w:r w:rsidRPr="00201A65">
              <w:rPr>
                <w:rFonts w:ascii="Times New Roman CYR" w:eastAsiaTheme="minorEastAsia" w:hAnsi="Times New Roman CYR" w:cs="Times New Roman CYR"/>
                <w:color w:val="000000" w:themeColor="text1"/>
                <w:szCs w:val="28"/>
                <w:lang w:eastAsia="ru-RU"/>
              </w:rPr>
              <w:t>экономического прогнозирования</w:t>
            </w:r>
          </w:p>
        </w:tc>
      </w:tr>
      <w:tr w:rsidR="00952F21" w:rsidRPr="00201A65" w:rsidTr="00A00176"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</w:tcPr>
          <w:p w:rsidR="00952F21" w:rsidRPr="00201A65" w:rsidRDefault="00952F21" w:rsidP="00A00176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</w:pPr>
            <w:r w:rsidRPr="00201A65"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  <w:t>Журенко</w:t>
            </w:r>
          </w:p>
          <w:p w:rsidR="00952F21" w:rsidRPr="00201A65" w:rsidRDefault="00952F21" w:rsidP="00A00176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</w:pPr>
            <w:r w:rsidRPr="00201A65"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  <w:t>Елена Тагировна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952F21" w:rsidRPr="00201A65" w:rsidRDefault="00952F21" w:rsidP="00952F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</w:pPr>
            <w:r w:rsidRPr="00201A65"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  <w:t>-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952F21" w:rsidRDefault="00952F21" w:rsidP="00952F2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</w:pPr>
            <w:r w:rsidRPr="00201A65"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  <w:t xml:space="preserve">ведущий режиссер Центра культуры и досуга </w:t>
            </w:r>
            <w:r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  <w:t>«</w:t>
            </w:r>
            <w:r w:rsidRPr="00201A65"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  <w:t>Камертон</w:t>
            </w:r>
            <w:r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  <w:t>»</w:t>
            </w:r>
            <w:r w:rsidRPr="00201A65"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  <w:t xml:space="preserve"> общества с ограниченной </w:t>
            </w:r>
          </w:p>
          <w:p w:rsidR="00952F21" w:rsidRDefault="00952F21" w:rsidP="00952F2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</w:pPr>
            <w:r w:rsidRPr="00201A65"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  <w:t xml:space="preserve">ответственностью </w:t>
            </w:r>
            <w:r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  <w:t>«</w:t>
            </w:r>
            <w:r w:rsidRPr="00201A65"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  <w:t>Газпром трансгаз Сургут</w:t>
            </w:r>
            <w:r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  <w:t>»</w:t>
            </w:r>
          </w:p>
          <w:p w:rsidR="00952F21" w:rsidRDefault="00952F21" w:rsidP="00952F2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</w:pPr>
            <w:r w:rsidRPr="00201A65"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  <w:t>(по согласованию)</w:t>
            </w:r>
          </w:p>
          <w:p w:rsidR="00952F21" w:rsidRPr="00952F21" w:rsidRDefault="00952F21" w:rsidP="00952F2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0"/>
                <w:szCs w:val="10"/>
                <w:lang w:eastAsia="ru-RU"/>
              </w:rPr>
            </w:pPr>
          </w:p>
        </w:tc>
      </w:tr>
      <w:tr w:rsidR="00952F21" w:rsidRPr="00201A65" w:rsidTr="00A00176"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</w:tcPr>
          <w:p w:rsidR="00952F21" w:rsidRDefault="00952F21" w:rsidP="00A001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  <w:t>Салмина</w:t>
            </w:r>
          </w:p>
          <w:p w:rsidR="00952F21" w:rsidRPr="00201A65" w:rsidRDefault="00952F21" w:rsidP="00A001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  <w:t>Ольга Владимировна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952F21" w:rsidRPr="00201A65" w:rsidRDefault="00952F21" w:rsidP="00952F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</w:pPr>
            <w:r w:rsidRPr="00201A65"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  <w:t>-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952F21" w:rsidRDefault="00952F21" w:rsidP="00952F2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</w:pPr>
            <w:r w:rsidRPr="00201A65"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  <w:t>начальник отдела культуры и искусства комитета культуры</w:t>
            </w:r>
          </w:p>
          <w:p w:rsidR="00952F21" w:rsidRPr="00952F21" w:rsidRDefault="00952F21" w:rsidP="00952F2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0"/>
                <w:szCs w:val="10"/>
                <w:lang w:eastAsia="ru-RU"/>
              </w:rPr>
            </w:pPr>
          </w:p>
        </w:tc>
      </w:tr>
      <w:tr w:rsidR="00952F21" w:rsidRPr="00201A65" w:rsidTr="00A00176"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</w:tcPr>
          <w:p w:rsidR="00952F21" w:rsidRPr="00201A65" w:rsidRDefault="00952F21" w:rsidP="00A00176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</w:pPr>
            <w:r w:rsidRPr="00201A65"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  <w:t>Мухамедшина</w:t>
            </w:r>
          </w:p>
          <w:p w:rsidR="00952F21" w:rsidRPr="00201A65" w:rsidRDefault="00952F21" w:rsidP="00A00176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</w:pPr>
            <w:r w:rsidRPr="00201A65"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  <w:t>Зайнаб Айтбаевна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952F21" w:rsidRPr="00201A65" w:rsidRDefault="00952F21" w:rsidP="00952F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</w:pPr>
            <w:r w:rsidRPr="00201A65"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  <w:t>-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952F21" w:rsidRDefault="00952F21" w:rsidP="00952F2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</w:pPr>
            <w:r w:rsidRPr="00201A65"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  <w:t xml:space="preserve">председатель правления общественной </w:t>
            </w:r>
          </w:p>
          <w:p w:rsidR="00952F21" w:rsidRDefault="00952F21" w:rsidP="00952F2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</w:pPr>
            <w:r w:rsidRPr="00201A65"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  <w:t xml:space="preserve">организации </w:t>
            </w:r>
            <w:r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  <w:t>«</w:t>
            </w:r>
            <w:r w:rsidRPr="00201A65"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  <w:t xml:space="preserve">Общество охраны памятников </w:t>
            </w:r>
          </w:p>
          <w:p w:rsidR="00952F21" w:rsidRDefault="00952F21" w:rsidP="00952F2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</w:pPr>
            <w:r w:rsidRPr="00201A65"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  <w:t>истории и культуры в городе Сургуте</w:t>
            </w:r>
            <w:r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  <w:t>»</w:t>
            </w:r>
          </w:p>
          <w:p w:rsidR="00952F21" w:rsidRDefault="00952F21" w:rsidP="00952F2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</w:pPr>
            <w:r w:rsidRPr="00201A65"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  <w:t>(по согласованию)</w:t>
            </w:r>
          </w:p>
          <w:p w:rsidR="00952F21" w:rsidRPr="00952F21" w:rsidRDefault="00952F21" w:rsidP="00952F2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0"/>
                <w:szCs w:val="10"/>
                <w:lang w:eastAsia="ru-RU"/>
              </w:rPr>
            </w:pPr>
          </w:p>
        </w:tc>
      </w:tr>
      <w:tr w:rsidR="00952F21" w:rsidRPr="00201A65" w:rsidTr="00A00176"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</w:tcPr>
          <w:p w:rsidR="00952F21" w:rsidRPr="00201A65" w:rsidRDefault="00952F21" w:rsidP="00A00176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</w:pPr>
            <w:r w:rsidRPr="00201A65"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  <w:t>Писарева</w:t>
            </w:r>
          </w:p>
          <w:p w:rsidR="00952F21" w:rsidRPr="00201A65" w:rsidRDefault="00952F21" w:rsidP="00A00176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</w:pPr>
            <w:r w:rsidRPr="00201A65"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  <w:t>Лариса Леонидовна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952F21" w:rsidRPr="00201A65" w:rsidRDefault="00952F21" w:rsidP="00952F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</w:pPr>
            <w:r w:rsidRPr="00201A65"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  <w:t>-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952F21" w:rsidRDefault="00952F21" w:rsidP="00952F2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</w:pPr>
            <w:r w:rsidRPr="00201A65"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  <w:t xml:space="preserve">заместитель директора муниципального </w:t>
            </w:r>
          </w:p>
          <w:p w:rsidR="00952F21" w:rsidRDefault="00952F21" w:rsidP="00952F2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</w:pPr>
            <w:r w:rsidRPr="00201A65"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  <w:t xml:space="preserve">автономного учреждения </w:t>
            </w:r>
            <w:r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  <w:t>«</w:t>
            </w:r>
            <w:r w:rsidRPr="00201A65"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  <w:t xml:space="preserve">Сургутская </w:t>
            </w:r>
          </w:p>
          <w:p w:rsidR="00952F21" w:rsidRDefault="00952F21" w:rsidP="00952F2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</w:pPr>
            <w:r w:rsidRPr="00201A65"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  <w:t>филармония</w:t>
            </w:r>
            <w:r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  <w:t>»</w:t>
            </w:r>
          </w:p>
          <w:p w:rsidR="00952F21" w:rsidRPr="00952F21" w:rsidRDefault="00952F21" w:rsidP="00952F2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0"/>
                <w:szCs w:val="10"/>
                <w:lang w:eastAsia="ru-RU"/>
              </w:rPr>
            </w:pPr>
          </w:p>
        </w:tc>
      </w:tr>
      <w:tr w:rsidR="00952F21" w:rsidRPr="00201A65" w:rsidTr="00A00176"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</w:tcPr>
          <w:p w:rsidR="00952F21" w:rsidRPr="00201A65" w:rsidRDefault="00952F21" w:rsidP="00A001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</w:pPr>
            <w:r w:rsidRPr="00201A65"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  <w:t>Лыжник</w:t>
            </w:r>
          </w:p>
          <w:p w:rsidR="00952F21" w:rsidRPr="00201A65" w:rsidRDefault="00952F21" w:rsidP="00A001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</w:pPr>
            <w:r w:rsidRPr="00201A65"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  <w:t>Ольга Николаевна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952F21" w:rsidRPr="00201A65" w:rsidRDefault="00952F21" w:rsidP="00952F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</w:pPr>
            <w:r w:rsidRPr="00201A65"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  <w:t>-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952F21" w:rsidRDefault="00952F21" w:rsidP="00952F2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</w:pPr>
            <w:r w:rsidRPr="00201A65"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  <w:t>начальник отдела дополнительного образования комитета культуры</w:t>
            </w:r>
          </w:p>
          <w:p w:rsidR="00952F21" w:rsidRPr="00952F21" w:rsidRDefault="00952F21" w:rsidP="00952F2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0"/>
                <w:szCs w:val="10"/>
                <w:lang w:eastAsia="ru-RU"/>
              </w:rPr>
            </w:pPr>
          </w:p>
        </w:tc>
      </w:tr>
    </w:tbl>
    <w:p w:rsidR="00952F21" w:rsidRDefault="00952F21"/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4"/>
        <w:gridCol w:w="428"/>
        <w:gridCol w:w="6237"/>
      </w:tblGrid>
      <w:tr w:rsidR="00952F21" w:rsidRPr="00201A65" w:rsidTr="00A00176"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</w:tcPr>
          <w:p w:rsidR="00952F21" w:rsidRPr="00201A65" w:rsidRDefault="00952F21" w:rsidP="00A00176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</w:pPr>
            <w:r w:rsidRPr="00201A65"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  <w:t>Поздеева</w:t>
            </w:r>
          </w:p>
          <w:p w:rsidR="00952F21" w:rsidRPr="00201A65" w:rsidRDefault="00952F21" w:rsidP="00A00176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</w:pPr>
            <w:r w:rsidRPr="00201A65"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  <w:t>Римма Петровна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952F21" w:rsidRPr="00201A65" w:rsidRDefault="00952F21" w:rsidP="00952F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</w:pPr>
            <w:r w:rsidRPr="00201A65"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  <w:t>-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952F21" w:rsidRDefault="00952F21" w:rsidP="00952F2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</w:pPr>
            <w:r w:rsidRPr="00201A65"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  <w:t xml:space="preserve">директор муниципального бюджетного </w:t>
            </w:r>
          </w:p>
          <w:p w:rsidR="00952F21" w:rsidRDefault="00952F21" w:rsidP="00952F2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</w:pPr>
            <w:r w:rsidRPr="00201A65"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  <w:t xml:space="preserve">учреждения дополнительного образования </w:t>
            </w:r>
          </w:p>
          <w:p w:rsidR="00952F21" w:rsidRDefault="00952F21" w:rsidP="00952F2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  <w:t>«</w:t>
            </w:r>
            <w:r w:rsidRPr="00201A65"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  <w:t xml:space="preserve">Детская школа искусств </w:t>
            </w:r>
            <w:r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  <w:t xml:space="preserve">№ </w:t>
            </w:r>
            <w:r w:rsidRPr="00201A65"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  <w:t>1</w:t>
            </w:r>
            <w:r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  <w:t>»</w:t>
            </w:r>
          </w:p>
          <w:p w:rsidR="00952F21" w:rsidRPr="00952F21" w:rsidRDefault="00952F21" w:rsidP="00952F2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0"/>
                <w:szCs w:val="10"/>
                <w:lang w:eastAsia="ru-RU"/>
              </w:rPr>
            </w:pPr>
          </w:p>
        </w:tc>
      </w:tr>
      <w:tr w:rsidR="00952F21" w:rsidRPr="00201A65" w:rsidTr="00A00176"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</w:tcPr>
          <w:p w:rsidR="00952F21" w:rsidRPr="00201A65" w:rsidRDefault="00952F21" w:rsidP="00A00176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</w:pPr>
            <w:r w:rsidRPr="00201A65"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  <w:t>Рябчикова</w:t>
            </w:r>
          </w:p>
          <w:p w:rsidR="00952F21" w:rsidRPr="00201A65" w:rsidRDefault="00952F21" w:rsidP="00A00176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</w:pPr>
            <w:r w:rsidRPr="00201A65"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  <w:t>Наталья Николаевна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952F21" w:rsidRPr="00201A65" w:rsidRDefault="00952F21" w:rsidP="00952F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</w:pPr>
            <w:r w:rsidRPr="00201A65"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  <w:t>-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952F21" w:rsidRDefault="00952F21" w:rsidP="00952F2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</w:pPr>
            <w:r w:rsidRPr="00201A65"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  <w:t xml:space="preserve">заместитель директора по общим вопросам </w:t>
            </w:r>
          </w:p>
          <w:p w:rsidR="00952F21" w:rsidRDefault="00952F21" w:rsidP="00952F2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</w:pPr>
            <w:r w:rsidRPr="00201A65"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  <w:t xml:space="preserve">муниципального бюджетного учреждения </w:t>
            </w:r>
          </w:p>
          <w:p w:rsidR="00952F21" w:rsidRDefault="00952F21" w:rsidP="00952F2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</w:pPr>
            <w:r w:rsidRPr="00201A65"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  <w:t xml:space="preserve">культуры </w:t>
            </w:r>
            <w:r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  <w:t>«</w:t>
            </w:r>
            <w:r w:rsidRPr="00201A65"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  <w:t>Сургутский краеведческий музей</w:t>
            </w:r>
            <w:r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  <w:t>»</w:t>
            </w:r>
          </w:p>
          <w:p w:rsidR="00952F21" w:rsidRPr="00952F21" w:rsidRDefault="00952F21" w:rsidP="00952F2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0"/>
                <w:szCs w:val="10"/>
                <w:lang w:eastAsia="ru-RU"/>
              </w:rPr>
            </w:pPr>
          </w:p>
        </w:tc>
      </w:tr>
      <w:tr w:rsidR="00952F21" w:rsidRPr="00201A65" w:rsidTr="00A00176"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</w:tcPr>
          <w:p w:rsidR="00952F21" w:rsidRPr="00201A65" w:rsidRDefault="00952F21" w:rsidP="00A00176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</w:pPr>
            <w:r w:rsidRPr="00201A65"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  <w:t>Семковская</w:t>
            </w:r>
          </w:p>
          <w:p w:rsidR="00952F21" w:rsidRPr="00201A65" w:rsidRDefault="00952F21" w:rsidP="00A00176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</w:pPr>
            <w:r w:rsidRPr="00201A65"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  <w:t>Ирина Петровна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952F21" w:rsidRPr="00201A65" w:rsidRDefault="00952F21" w:rsidP="00952F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</w:pPr>
            <w:r w:rsidRPr="00201A65"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  <w:t>-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952F21" w:rsidRDefault="00952F21" w:rsidP="00A00176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</w:pPr>
            <w:r w:rsidRPr="00201A65"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  <w:t>начальник отдела мониторинга и оценки качества муниципальных услуг комитета культуры</w:t>
            </w:r>
          </w:p>
          <w:p w:rsidR="00952F21" w:rsidRPr="00952F21" w:rsidRDefault="00952F21" w:rsidP="00A00176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0"/>
                <w:szCs w:val="10"/>
                <w:lang w:eastAsia="ru-RU"/>
              </w:rPr>
            </w:pPr>
          </w:p>
        </w:tc>
      </w:tr>
      <w:tr w:rsidR="00952F21" w:rsidRPr="00201A65" w:rsidTr="00A00176"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</w:tcPr>
          <w:p w:rsidR="00952F21" w:rsidRPr="00C415BB" w:rsidRDefault="00952F21" w:rsidP="00A00176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</w:pPr>
            <w:r w:rsidRPr="00C415BB"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  <w:t>Блинова</w:t>
            </w:r>
          </w:p>
          <w:p w:rsidR="00952F21" w:rsidRPr="00201A65" w:rsidRDefault="00952F21" w:rsidP="00A00176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</w:pPr>
            <w:r w:rsidRPr="00C415BB"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  <w:t>Елена Анатольевна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952F21" w:rsidRPr="00201A65" w:rsidRDefault="00952F21" w:rsidP="00952F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</w:pPr>
            <w:r w:rsidRPr="00201A65"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  <w:t>-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952F21" w:rsidRDefault="00952F21" w:rsidP="00A00176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</w:pPr>
            <w:r w:rsidRPr="00201A65"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  <w:t xml:space="preserve">заместитель директора муниципального </w:t>
            </w:r>
          </w:p>
          <w:p w:rsidR="00952F21" w:rsidRDefault="00952F21" w:rsidP="00A00176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</w:pPr>
            <w:r w:rsidRPr="00201A65"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  <w:t xml:space="preserve">автономного учреждения </w:t>
            </w:r>
            <w:r w:rsidRPr="00C415BB"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  <w:t>«</w:t>
            </w:r>
            <w:r w:rsidRPr="00201A65"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  <w:t xml:space="preserve">Театр актёра и куклы </w:t>
            </w:r>
            <w:r w:rsidRPr="00C415BB"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  <w:t>«</w:t>
            </w:r>
            <w:r w:rsidRPr="00201A65"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  <w:t>Петрушка</w:t>
            </w:r>
            <w:r w:rsidRPr="00C415BB"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  <w:t>»</w:t>
            </w:r>
          </w:p>
          <w:p w:rsidR="00952F21" w:rsidRPr="00952F21" w:rsidRDefault="00952F21" w:rsidP="00A00176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0"/>
                <w:szCs w:val="10"/>
                <w:lang w:eastAsia="ru-RU"/>
              </w:rPr>
            </w:pPr>
          </w:p>
        </w:tc>
      </w:tr>
      <w:tr w:rsidR="00952F21" w:rsidRPr="00201A65" w:rsidTr="00A00176"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</w:tcPr>
          <w:p w:rsidR="00952F21" w:rsidRPr="00201A65" w:rsidRDefault="00952F21" w:rsidP="00A00176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</w:pPr>
            <w:r w:rsidRPr="00201A65"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  <w:t>Токтонова</w:t>
            </w:r>
          </w:p>
          <w:p w:rsidR="00952F21" w:rsidRPr="00201A65" w:rsidRDefault="00952F21" w:rsidP="00A00176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</w:pPr>
            <w:r w:rsidRPr="00201A65"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  <w:t>Ксения Олеговна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952F21" w:rsidRPr="00201A65" w:rsidRDefault="00952F21" w:rsidP="00952F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</w:pPr>
            <w:r w:rsidRPr="00201A65"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  <w:t>-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952F21" w:rsidRDefault="00952F21" w:rsidP="00A00176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</w:pPr>
            <w:r w:rsidRPr="00201A65"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  <w:t>начальник отдела музейной</w:t>
            </w:r>
            <w:r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  <w:t xml:space="preserve"> и</w:t>
            </w:r>
            <w:r w:rsidRPr="00201A65"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  <w:t xml:space="preserve"> библиотечной </w:t>
            </w:r>
          </w:p>
          <w:p w:rsidR="00952F21" w:rsidRDefault="00952F21" w:rsidP="00A00176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</w:pPr>
            <w:r w:rsidRPr="00201A65"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  <w:t>деятельности комитета культуры</w:t>
            </w:r>
          </w:p>
          <w:p w:rsidR="00952F21" w:rsidRPr="00952F21" w:rsidRDefault="00952F21" w:rsidP="00A00176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0"/>
                <w:szCs w:val="10"/>
                <w:lang w:eastAsia="ru-RU"/>
              </w:rPr>
            </w:pPr>
          </w:p>
        </w:tc>
      </w:tr>
      <w:tr w:rsidR="00952F21" w:rsidRPr="00201A65" w:rsidTr="00A00176"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</w:tcPr>
          <w:p w:rsidR="00952F21" w:rsidRPr="00201A65" w:rsidRDefault="00952F21" w:rsidP="00A00176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</w:pPr>
            <w:r w:rsidRPr="00201A65"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  <w:t>Юркевич</w:t>
            </w:r>
          </w:p>
          <w:p w:rsidR="00952F21" w:rsidRPr="00201A65" w:rsidRDefault="00952F21" w:rsidP="00A00176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</w:pPr>
            <w:r w:rsidRPr="00201A65"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  <w:t>Яна Борисовна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952F21" w:rsidRPr="00201A65" w:rsidRDefault="00952F21" w:rsidP="00952F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</w:pPr>
            <w:r w:rsidRPr="00201A65"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  <w:t>-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952F21" w:rsidRDefault="00952F21" w:rsidP="00A00176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</w:pPr>
            <w:r w:rsidRPr="00201A65"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  <w:t xml:space="preserve">директор муниципального бюджетного </w:t>
            </w:r>
          </w:p>
          <w:p w:rsidR="00952F21" w:rsidRDefault="00952F21" w:rsidP="00A00176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</w:pPr>
            <w:r w:rsidRPr="00201A65"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  <w:t xml:space="preserve">учреждения культуры </w:t>
            </w:r>
            <w:r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  <w:t>«</w:t>
            </w:r>
            <w:r w:rsidRPr="00201A65"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  <w:t xml:space="preserve">Централизованная </w:t>
            </w:r>
          </w:p>
          <w:p w:rsidR="00952F21" w:rsidRDefault="00952F21" w:rsidP="00A00176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</w:pPr>
            <w:r w:rsidRPr="00201A65"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  <w:t>библиотечная система</w:t>
            </w:r>
            <w:r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  <w:t>»</w:t>
            </w:r>
          </w:p>
          <w:p w:rsidR="00952F21" w:rsidRPr="00952F21" w:rsidRDefault="00952F21" w:rsidP="00A00176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0"/>
                <w:szCs w:val="10"/>
                <w:lang w:eastAsia="ru-RU"/>
              </w:rPr>
            </w:pPr>
          </w:p>
        </w:tc>
      </w:tr>
    </w:tbl>
    <w:p w:rsidR="00952F21" w:rsidRPr="00C02E40" w:rsidRDefault="00952F21" w:rsidP="00952F21">
      <w:pPr>
        <w:ind w:left="360"/>
        <w:jc w:val="center"/>
        <w:rPr>
          <w:rFonts w:eastAsia="Times New Roman" w:cs="Times New Roman"/>
          <w:szCs w:val="28"/>
        </w:rPr>
      </w:pPr>
    </w:p>
    <w:p w:rsidR="00226A5C" w:rsidRPr="00952F21" w:rsidRDefault="00226A5C" w:rsidP="00952F21"/>
    <w:sectPr w:rsidR="00226A5C" w:rsidRPr="00952F21" w:rsidSect="00952F21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62B7" w:rsidRDefault="006662B7" w:rsidP="006A432C">
      <w:r>
        <w:separator/>
      </w:r>
    </w:p>
  </w:endnote>
  <w:endnote w:type="continuationSeparator" w:id="0">
    <w:p w:rsidR="006662B7" w:rsidRDefault="006662B7" w:rsidP="006A4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62B7" w:rsidRDefault="006662B7" w:rsidP="006A432C">
      <w:r>
        <w:separator/>
      </w:r>
    </w:p>
  </w:footnote>
  <w:footnote w:type="continuationSeparator" w:id="0">
    <w:p w:rsidR="006662B7" w:rsidRDefault="006662B7" w:rsidP="006A4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0437764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952F21" w:rsidRPr="00952F21" w:rsidRDefault="00952F21">
        <w:pPr>
          <w:pStyle w:val="a3"/>
          <w:jc w:val="center"/>
          <w:rPr>
            <w:sz w:val="20"/>
            <w:szCs w:val="20"/>
          </w:rPr>
        </w:pPr>
        <w:r w:rsidRPr="00952F21">
          <w:rPr>
            <w:sz w:val="20"/>
            <w:szCs w:val="20"/>
          </w:rPr>
          <w:fldChar w:fldCharType="begin"/>
        </w:r>
        <w:r w:rsidRPr="00952F21">
          <w:rPr>
            <w:sz w:val="20"/>
            <w:szCs w:val="20"/>
          </w:rPr>
          <w:instrText>PAGE   \* MERGEFORMAT</w:instrText>
        </w:r>
        <w:r w:rsidRPr="00952F21">
          <w:rPr>
            <w:sz w:val="20"/>
            <w:szCs w:val="20"/>
          </w:rPr>
          <w:fldChar w:fldCharType="separate"/>
        </w:r>
        <w:r w:rsidR="00AF4D7B">
          <w:rPr>
            <w:noProof/>
            <w:sz w:val="20"/>
            <w:szCs w:val="20"/>
          </w:rPr>
          <w:t>2</w:t>
        </w:r>
        <w:r w:rsidRPr="00952F21">
          <w:rPr>
            <w:sz w:val="20"/>
            <w:szCs w:val="20"/>
          </w:rPr>
          <w:fldChar w:fldCharType="end"/>
        </w:r>
      </w:p>
    </w:sdtContent>
  </w:sdt>
  <w:p w:rsidR="006A432C" w:rsidRDefault="006A432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1C3DDD"/>
    <w:multiLevelType w:val="hybridMultilevel"/>
    <w:tmpl w:val="7A685052"/>
    <w:lvl w:ilvl="0" w:tplc="A26EFA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lignBordersAndEdges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F21"/>
    <w:rsid w:val="0008183A"/>
    <w:rsid w:val="00143656"/>
    <w:rsid w:val="00226A5C"/>
    <w:rsid w:val="00243839"/>
    <w:rsid w:val="006662B7"/>
    <w:rsid w:val="006A432C"/>
    <w:rsid w:val="006A73EC"/>
    <w:rsid w:val="008F7E35"/>
    <w:rsid w:val="00952F21"/>
    <w:rsid w:val="00AF4D7B"/>
    <w:rsid w:val="00B961C9"/>
    <w:rsid w:val="00E87464"/>
    <w:rsid w:val="00F77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432C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432C"/>
    <w:rPr>
      <w:rFonts w:ascii="Times New Roman" w:hAnsi="Times New Roman"/>
      <w:sz w:val="28"/>
    </w:rPr>
  </w:style>
  <w:style w:type="table" w:styleId="a7">
    <w:name w:val="Table Grid"/>
    <w:basedOn w:val="a1"/>
    <w:rsid w:val="00952F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952F21"/>
    <w:pPr>
      <w:spacing w:after="0" w:line="240" w:lineRule="auto"/>
    </w:pPr>
    <w:rPr>
      <w:rFonts w:eastAsiaTheme="minorEastAsia"/>
      <w:lang w:eastAsia="ru-RU"/>
    </w:rPr>
  </w:style>
  <w:style w:type="paragraph" w:styleId="a9">
    <w:name w:val="List Paragraph"/>
    <w:basedOn w:val="a"/>
    <w:uiPriority w:val="34"/>
    <w:qFormat/>
    <w:rsid w:val="00952F21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952F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715</Words>
  <Characters>4077</Characters>
  <Application>Microsoft Office Word</Application>
  <DocSecurity>0</DocSecurity>
  <Lines>33</Lines>
  <Paragraphs>9</Paragraphs>
  <ScaleCrop>false</ScaleCrop>
  <LinksUpToDate>false</LinksUpToDate>
  <CharactersWithSpaces>4783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2021-12-03T09:39:00Z</dcterms:created>
  <dcterms:modified xsi:type="dcterms:W3CDTF">2021-12-03T09:39:00Z</dcterms:modified>
</cp:coreProperties>
</file>