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73" w:rsidRDefault="00BE69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6973" w:rsidRDefault="00BE6973" w:rsidP="00656C1A">
      <w:pPr>
        <w:spacing w:line="120" w:lineRule="atLeast"/>
        <w:jc w:val="center"/>
        <w:rPr>
          <w:sz w:val="24"/>
          <w:szCs w:val="24"/>
        </w:rPr>
      </w:pPr>
    </w:p>
    <w:p w:rsidR="00BE6973" w:rsidRPr="00852378" w:rsidRDefault="00BE6973" w:rsidP="00656C1A">
      <w:pPr>
        <w:spacing w:line="120" w:lineRule="atLeast"/>
        <w:jc w:val="center"/>
        <w:rPr>
          <w:sz w:val="10"/>
          <w:szCs w:val="10"/>
        </w:rPr>
      </w:pPr>
    </w:p>
    <w:p w:rsidR="00BE6973" w:rsidRDefault="00BE6973" w:rsidP="00656C1A">
      <w:pPr>
        <w:spacing w:line="120" w:lineRule="atLeast"/>
        <w:jc w:val="center"/>
        <w:rPr>
          <w:sz w:val="10"/>
          <w:szCs w:val="24"/>
        </w:rPr>
      </w:pPr>
    </w:p>
    <w:p w:rsidR="00BE6973" w:rsidRPr="005541F0" w:rsidRDefault="00BE6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6973" w:rsidRDefault="00BE6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6973" w:rsidRPr="005541F0" w:rsidRDefault="00BE69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6973" w:rsidRPr="005649E4" w:rsidRDefault="00BE6973" w:rsidP="00656C1A">
      <w:pPr>
        <w:spacing w:line="120" w:lineRule="atLeast"/>
        <w:jc w:val="center"/>
        <w:rPr>
          <w:sz w:val="18"/>
          <w:szCs w:val="24"/>
        </w:rPr>
      </w:pPr>
    </w:p>
    <w:p w:rsidR="00BE6973" w:rsidRPr="00656C1A" w:rsidRDefault="00BE69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6973" w:rsidRPr="005541F0" w:rsidRDefault="00BE6973" w:rsidP="00656C1A">
      <w:pPr>
        <w:spacing w:line="120" w:lineRule="atLeast"/>
        <w:jc w:val="center"/>
        <w:rPr>
          <w:sz w:val="18"/>
          <w:szCs w:val="24"/>
        </w:rPr>
      </w:pPr>
    </w:p>
    <w:p w:rsidR="00BE6973" w:rsidRPr="005541F0" w:rsidRDefault="00BE6973" w:rsidP="00656C1A">
      <w:pPr>
        <w:spacing w:line="120" w:lineRule="atLeast"/>
        <w:jc w:val="center"/>
        <w:rPr>
          <w:sz w:val="20"/>
          <w:szCs w:val="24"/>
        </w:rPr>
      </w:pPr>
    </w:p>
    <w:p w:rsidR="00BE6973" w:rsidRPr="00656C1A" w:rsidRDefault="00BE697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6973" w:rsidRDefault="00BE6973" w:rsidP="00656C1A">
      <w:pPr>
        <w:spacing w:line="120" w:lineRule="atLeast"/>
        <w:jc w:val="center"/>
        <w:rPr>
          <w:sz w:val="30"/>
          <w:szCs w:val="24"/>
        </w:rPr>
      </w:pPr>
    </w:p>
    <w:p w:rsidR="00BE6973" w:rsidRPr="00656C1A" w:rsidRDefault="00BE697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697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6973" w:rsidRPr="00F8214F" w:rsidRDefault="00BE6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6973" w:rsidRPr="00F8214F" w:rsidRDefault="00F93F4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6973" w:rsidRPr="00F8214F" w:rsidRDefault="00BE69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6973" w:rsidRPr="00F8214F" w:rsidRDefault="00F93F4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E6973" w:rsidRPr="00A63FB0" w:rsidRDefault="00BE69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6973" w:rsidRPr="00A3761A" w:rsidRDefault="00F93F4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E6973" w:rsidRPr="00F8214F" w:rsidRDefault="00BE697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E6973" w:rsidRPr="00F8214F" w:rsidRDefault="00BE697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6973" w:rsidRPr="00AB4194" w:rsidRDefault="00BE6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6973" w:rsidRPr="00F8214F" w:rsidRDefault="00F93F4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698</w:t>
            </w:r>
          </w:p>
        </w:tc>
      </w:tr>
    </w:tbl>
    <w:p w:rsidR="00BE6973" w:rsidRPr="000C4AB5" w:rsidRDefault="00BE6973" w:rsidP="00C725A6">
      <w:pPr>
        <w:rPr>
          <w:rFonts w:cs="Times New Roman"/>
          <w:szCs w:val="28"/>
          <w:lang w:val="en-US"/>
        </w:rPr>
      </w:pPr>
    </w:p>
    <w:p w:rsidR="00BE6973" w:rsidRPr="00BE6973" w:rsidRDefault="00BE6973" w:rsidP="00BE6973">
      <w:pPr>
        <w:autoSpaceDE w:val="0"/>
        <w:autoSpaceDN w:val="0"/>
        <w:adjustRightInd w:val="0"/>
        <w:outlineLvl w:val="0"/>
        <w:rPr>
          <w:rFonts w:cs="Times New Roman"/>
          <w:bCs/>
          <w:sz w:val="27"/>
          <w:szCs w:val="27"/>
        </w:rPr>
      </w:pPr>
      <w:r w:rsidRPr="00BE6973">
        <w:rPr>
          <w:rFonts w:cs="Times New Roman"/>
          <w:bCs/>
          <w:sz w:val="27"/>
          <w:szCs w:val="27"/>
        </w:rPr>
        <w:t xml:space="preserve">О проведении мероприятий, 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  <w:r w:rsidRPr="00BE6973">
        <w:rPr>
          <w:rFonts w:cs="Times New Roman"/>
          <w:bCs/>
          <w:sz w:val="27"/>
          <w:szCs w:val="27"/>
        </w:rPr>
        <w:t xml:space="preserve">направленных на заключение 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  <w:r w:rsidRPr="00BE6973">
        <w:rPr>
          <w:rFonts w:cs="Times New Roman"/>
          <w:bCs/>
          <w:sz w:val="27"/>
          <w:szCs w:val="27"/>
        </w:rPr>
        <w:t xml:space="preserve">юридическими и физическими 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лицами</w:t>
      </w:r>
      <w:r w:rsidRPr="00BE6973">
        <w:rPr>
          <w:rFonts w:cs="Times New Roman"/>
          <w:bCs/>
          <w:sz w:val="27"/>
          <w:szCs w:val="27"/>
        </w:rPr>
        <w:t xml:space="preserve"> договоров на оказание 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  <w:r w:rsidRPr="00BE6973">
        <w:rPr>
          <w:rFonts w:cs="Times New Roman"/>
          <w:bCs/>
          <w:sz w:val="27"/>
          <w:szCs w:val="27"/>
        </w:rPr>
        <w:t xml:space="preserve">услуг по обращению с твердыми 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  <w:r w:rsidRPr="00BE6973">
        <w:rPr>
          <w:rFonts w:cs="Times New Roman"/>
          <w:bCs/>
          <w:sz w:val="27"/>
          <w:szCs w:val="27"/>
        </w:rPr>
        <w:t>коммунальными отходами</w:t>
      </w: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</w:p>
    <w:p w:rsidR="00BE6973" w:rsidRPr="00BE6973" w:rsidRDefault="00BE6973" w:rsidP="00BE6973">
      <w:pPr>
        <w:rPr>
          <w:rFonts w:cs="Times New Roman"/>
          <w:bCs/>
          <w:sz w:val="27"/>
          <w:szCs w:val="27"/>
        </w:rPr>
      </w:pPr>
    </w:p>
    <w:p w:rsidR="00BE6973" w:rsidRP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соответствии с ф</w:t>
      </w:r>
      <w:r w:rsidRPr="00BE6973">
        <w:rPr>
          <w:rFonts w:cs="Times New Roman"/>
          <w:sz w:val="27"/>
          <w:szCs w:val="27"/>
        </w:rPr>
        <w:t xml:space="preserve">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от 24.06.1998 № 89-ФЗ </w:t>
      </w:r>
      <w:r w:rsidRPr="00BE6973">
        <w:rPr>
          <w:rFonts w:cs="Times New Roman"/>
          <w:sz w:val="27"/>
          <w:szCs w:val="27"/>
        </w:rPr>
        <w:br/>
        <w:t xml:space="preserve">«Об отходах производства и потребления», Законом Ханты-Мансийского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автономного</w:t>
      </w:r>
      <w:r>
        <w:rPr>
          <w:rFonts w:cs="Times New Roman"/>
          <w:sz w:val="27"/>
          <w:szCs w:val="27"/>
        </w:rPr>
        <w:t xml:space="preserve"> округа –</w:t>
      </w:r>
      <w:r w:rsidRPr="00BE6973">
        <w:rPr>
          <w:rFonts w:cs="Times New Roman"/>
          <w:sz w:val="27"/>
          <w:szCs w:val="27"/>
        </w:rPr>
        <w:t xml:space="preserve">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с твердыми коммунальными отходами», постанов</w:t>
      </w:r>
      <w:r>
        <w:rPr>
          <w:rFonts w:cs="Times New Roman"/>
          <w:sz w:val="27"/>
          <w:szCs w:val="27"/>
        </w:rPr>
        <w:t>лением А</w:t>
      </w:r>
      <w:r w:rsidRPr="00BE6973">
        <w:rPr>
          <w:rFonts w:cs="Times New Roman"/>
          <w:sz w:val="27"/>
          <w:szCs w:val="27"/>
        </w:rPr>
        <w:t xml:space="preserve">дминистрации города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от </w:t>
      </w:r>
      <w:r w:rsidRPr="00BE6973">
        <w:rPr>
          <w:rFonts w:cs="Times New Roman"/>
          <w:bCs/>
          <w:sz w:val="27"/>
          <w:szCs w:val="27"/>
        </w:rPr>
        <w:t xml:space="preserve">30.01.2020 № 667 </w:t>
      </w:r>
      <w:r w:rsidRPr="00BE6973">
        <w:rPr>
          <w:rFonts w:cs="Times New Roman"/>
          <w:sz w:val="27"/>
          <w:szCs w:val="27"/>
        </w:rPr>
        <w:t xml:space="preserve">«Об определении органа, уполномоченного на осуществление контроля за исполнением правил осуществления деятельности регионального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оператора по обращению с твердыми коммунальными отходами на территории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муниципального образования городской округ город Сургут», распоряжениями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Администрации города от 07.10.2013 № 3476 «Об утверждении положения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об управлении по природопользованию и экологии», от 30.12.2005 № 3686 </w:t>
      </w:r>
      <w:r>
        <w:rPr>
          <w:rFonts w:cs="Times New Roman"/>
          <w:sz w:val="27"/>
          <w:szCs w:val="27"/>
        </w:rPr>
        <w:br/>
        <w:t>«Об утверждении Р</w:t>
      </w:r>
      <w:r w:rsidRPr="00BE6973">
        <w:rPr>
          <w:rFonts w:cs="Times New Roman"/>
          <w:sz w:val="27"/>
          <w:szCs w:val="27"/>
        </w:rPr>
        <w:t>егламента А</w:t>
      </w:r>
      <w:r>
        <w:rPr>
          <w:rFonts w:cs="Times New Roman"/>
          <w:sz w:val="27"/>
          <w:szCs w:val="27"/>
        </w:rPr>
        <w:t xml:space="preserve">дминистрации города», </w:t>
      </w:r>
      <w:r w:rsidRPr="00BE6973">
        <w:rPr>
          <w:rFonts w:cs="Times New Roman"/>
          <w:sz w:val="27"/>
          <w:szCs w:val="27"/>
        </w:rPr>
        <w:t xml:space="preserve">в целях формирования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экологической культуры населения и воспитания бережного отношения к природе, укрепления правопорядка в области охраны окружающей среды и обеспечения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экологической безопасности:</w:t>
      </w:r>
    </w:p>
    <w:p w:rsidR="00BE6973" w:rsidRP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bookmarkStart w:id="5" w:name="sub_1"/>
      <w:r w:rsidRPr="00BE6973">
        <w:rPr>
          <w:rFonts w:cs="Times New Roman"/>
          <w:sz w:val="27"/>
          <w:szCs w:val="27"/>
        </w:rPr>
        <w:t xml:space="preserve">1. Управлению по природопользованию и экологии Администрации города </w:t>
      </w:r>
      <w:r w:rsidRPr="00BE6973">
        <w:rPr>
          <w:rFonts w:cs="Times New Roman"/>
          <w:sz w:val="27"/>
          <w:szCs w:val="27"/>
        </w:rPr>
        <w:br/>
        <w:t xml:space="preserve">организовать работу, направленную на заключение юридическими и физическими </w:t>
      </w:r>
      <w:r w:rsidRPr="00BE6973">
        <w:rPr>
          <w:rFonts w:cs="Times New Roman"/>
          <w:sz w:val="27"/>
          <w:szCs w:val="27"/>
        </w:rPr>
        <w:br/>
      </w:r>
      <w:r>
        <w:rPr>
          <w:rFonts w:cs="Times New Roman"/>
          <w:sz w:val="27"/>
          <w:szCs w:val="27"/>
        </w:rPr>
        <w:t>лицами</w:t>
      </w:r>
      <w:r w:rsidRPr="00BE6973">
        <w:rPr>
          <w:rFonts w:cs="Times New Roman"/>
          <w:sz w:val="27"/>
          <w:szCs w:val="27"/>
        </w:rPr>
        <w:t xml:space="preserve"> договоров на оказание услуг по обращению с твердыми коммунальными </w:t>
      </w:r>
      <w:r w:rsidRPr="00BE6973">
        <w:rPr>
          <w:rFonts w:cs="Times New Roman"/>
          <w:sz w:val="27"/>
          <w:szCs w:val="27"/>
        </w:rPr>
        <w:br/>
        <w:t>отходами, путем реализации следующих мероприятий:</w:t>
      </w:r>
    </w:p>
    <w:p w:rsidR="00BE6973" w:rsidRP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BE6973">
        <w:rPr>
          <w:rFonts w:cs="Times New Roman"/>
          <w:sz w:val="27"/>
          <w:szCs w:val="27"/>
        </w:rPr>
        <w:t xml:space="preserve">1.1. Патрулирование и визуальный осмотр территории города Сургута </w:t>
      </w:r>
      <w:r w:rsidRPr="00BE6973">
        <w:rPr>
          <w:rFonts w:cs="Times New Roman"/>
          <w:sz w:val="27"/>
          <w:szCs w:val="27"/>
        </w:rPr>
        <w:br/>
        <w:t xml:space="preserve">на предмет непосредственного обнаружения достаточных данных, указывающих </w:t>
      </w:r>
      <w:r w:rsidRPr="00BE6973">
        <w:rPr>
          <w:rFonts w:cs="Times New Roman"/>
          <w:sz w:val="27"/>
          <w:szCs w:val="27"/>
        </w:rPr>
        <w:br/>
        <w:t xml:space="preserve">на наличие нарушений в области охраны окружающей среды и обращения </w:t>
      </w:r>
      <w:r w:rsidRPr="00BE6973"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lastRenderedPageBreak/>
        <w:t xml:space="preserve">с отходами, с последующим направлением информации о них в органы государственного экологического и санитарно-эпидемиологического контроля и надзора, </w:t>
      </w:r>
      <w:r w:rsidRPr="00BE6973">
        <w:rPr>
          <w:rFonts w:cs="Times New Roman"/>
          <w:sz w:val="27"/>
          <w:szCs w:val="27"/>
        </w:rPr>
        <w:br/>
        <w:t xml:space="preserve">правоохранительные органы, органы муниципального контроля для принятия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мер </w:t>
      </w:r>
      <w:r>
        <w:rPr>
          <w:rFonts w:cs="Times New Roman"/>
          <w:sz w:val="27"/>
          <w:szCs w:val="27"/>
        </w:rPr>
        <w:t>в рамках компетенции.</w:t>
      </w:r>
    </w:p>
    <w:p w:rsid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BE6973">
        <w:rPr>
          <w:rFonts w:cs="Times New Roman"/>
          <w:sz w:val="27"/>
          <w:szCs w:val="27"/>
        </w:rPr>
        <w:t xml:space="preserve">1.2. Контроль за исполнением правил осуществления деятельности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региональн</w:t>
      </w:r>
      <w:r>
        <w:rPr>
          <w:rFonts w:cs="Times New Roman"/>
          <w:sz w:val="27"/>
          <w:szCs w:val="27"/>
        </w:rPr>
        <w:t>ого оператора по обращению с твердыми коммунальными отходами</w:t>
      </w:r>
      <w:r w:rsidRPr="00BE697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на территории города Сургута в соответствии с распоряжением Правительства Ханты-Мансийского авт</w:t>
      </w:r>
      <w:r>
        <w:rPr>
          <w:rFonts w:cs="Times New Roman"/>
          <w:sz w:val="27"/>
          <w:szCs w:val="27"/>
        </w:rPr>
        <w:t>ономного округа –</w:t>
      </w:r>
      <w:r w:rsidRPr="00BE6973">
        <w:rPr>
          <w:rFonts w:cs="Times New Roman"/>
          <w:sz w:val="27"/>
          <w:szCs w:val="27"/>
        </w:rPr>
        <w:t xml:space="preserve"> Югры от 30.03.2018 № 137-рп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«О Порядке контроля за исполнением правил осуществления деятельности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региональных операторов по обращению с твердыми коммунальными отходами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в Ханты-Манси</w:t>
      </w:r>
      <w:r>
        <w:rPr>
          <w:rFonts w:cs="Times New Roman"/>
          <w:sz w:val="27"/>
          <w:szCs w:val="27"/>
        </w:rPr>
        <w:t>йском автономном округе – Югре».</w:t>
      </w:r>
    </w:p>
    <w:p w:rsid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1.3. О</w:t>
      </w:r>
      <w:r w:rsidRPr="00BE6973">
        <w:rPr>
          <w:rFonts w:cs="Times New Roman"/>
          <w:sz w:val="27"/>
          <w:szCs w:val="27"/>
        </w:rPr>
        <w:t xml:space="preserve">существление публичной деятельности по экологическому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просвещению:</w:t>
      </w:r>
    </w:p>
    <w:p w:rsid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BE6973">
        <w:rPr>
          <w:rFonts w:cs="Times New Roman"/>
          <w:sz w:val="27"/>
          <w:szCs w:val="27"/>
        </w:rPr>
        <w:t xml:space="preserve">формирование экологической культуры населения при обследовании города Сургута путем работы с гражданами на предмет разъяснения экологических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требований и Правил благоустройства территории города Сургута, проведение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профилактических бесед;</w:t>
      </w:r>
    </w:p>
    <w:p w:rsid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BE6973">
        <w:rPr>
          <w:rFonts w:cs="Times New Roman"/>
          <w:sz w:val="27"/>
          <w:szCs w:val="27"/>
        </w:rPr>
        <w:t xml:space="preserve">информирование юридических лиц, индивидуальных предпринимателей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по вопросам соблюдения экологических требований и Правил благоустройства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территории города Сургута, в том числе посредством направления или вручения информационных писем, методических материалов и рекомендаций о проведении необходимых организационных,</w:t>
      </w:r>
      <w:r>
        <w:rPr>
          <w:rFonts w:cs="Times New Roman"/>
          <w:sz w:val="27"/>
          <w:szCs w:val="27"/>
        </w:rPr>
        <w:t xml:space="preserve"> технических и иных мероприятий.</w:t>
      </w:r>
    </w:p>
    <w:p w:rsidR="00BE6973" w:rsidRPr="00BE6973" w:rsidRDefault="00BE6973" w:rsidP="00BE6973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1.4. </w:t>
      </w: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BE6973">
        <w:rPr>
          <w:rFonts w:eastAsia="Times New Roman" w:cs="Times New Roman"/>
          <w:sz w:val="27"/>
          <w:szCs w:val="27"/>
          <w:lang w:eastAsia="ru-RU"/>
        </w:rPr>
        <w:t xml:space="preserve">заимодействие с органами государственного экологического контроля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BE6973">
        <w:rPr>
          <w:rFonts w:eastAsia="Times New Roman" w:cs="Times New Roman"/>
          <w:sz w:val="27"/>
          <w:szCs w:val="27"/>
          <w:lang w:eastAsia="ru-RU"/>
        </w:rPr>
        <w:t>и надзора, правоохранительными органами, органами муниципального контроля, субъектами общественного контроля при организации и проведении совместных мероприятий.</w:t>
      </w:r>
    </w:p>
    <w:bookmarkEnd w:id="5"/>
    <w:p w:rsidR="00BE6973" w:rsidRPr="00BE6973" w:rsidRDefault="00BE6973" w:rsidP="00BE697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BE6973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 xml:space="preserve">разместить настоящее распоряжение на официальном портале Администрации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города: www.admsurgut.ru.</w:t>
      </w:r>
    </w:p>
    <w:p w:rsidR="00BE6973" w:rsidRPr="00BE6973" w:rsidRDefault="00BE6973" w:rsidP="00BE697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</w:t>
      </w:r>
      <w:r w:rsidRPr="00BE6973">
        <w:rPr>
          <w:rFonts w:cs="Times New Roman"/>
          <w:sz w:val="27"/>
          <w:szCs w:val="27"/>
        </w:rPr>
        <w:t xml:space="preserve">Контроль за выполнением распоряжения возложить на заместителя </w:t>
      </w:r>
      <w:r>
        <w:rPr>
          <w:rFonts w:cs="Times New Roman"/>
          <w:sz w:val="27"/>
          <w:szCs w:val="27"/>
        </w:rPr>
        <w:br/>
      </w:r>
      <w:r w:rsidRPr="00BE6973">
        <w:rPr>
          <w:rFonts w:cs="Times New Roman"/>
          <w:sz w:val="27"/>
          <w:szCs w:val="27"/>
        </w:rPr>
        <w:t>Главы города Шмидта В.Э.</w:t>
      </w:r>
    </w:p>
    <w:p w:rsidR="00BE6973" w:rsidRPr="00BE6973" w:rsidRDefault="00BE6973" w:rsidP="00BE697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6973" w:rsidRDefault="00BE6973" w:rsidP="00BE697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6973" w:rsidRPr="00BE6973" w:rsidRDefault="00BE6973" w:rsidP="00BE697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6973" w:rsidRPr="00BE6973" w:rsidRDefault="00BE6973" w:rsidP="00BE697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BE6973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E6973">
        <w:rPr>
          <w:rFonts w:eastAsia="Times New Roman" w:cs="Times New Roman"/>
          <w:sz w:val="27"/>
          <w:szCs w:val="27"/>
          <w:lang w:eastAsia="ru-RU"/>
        </w:rPr>
        <w:t xml:space="preserve"> В.Н. Шувалов</w:t>
      </w:r>
    </w:p>
    <w:p w:rsidR="00BE6973" w:rsidRDefault="00BE6973" w:rsidP="00BE697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6973" w:rsidRPr="00BE6973" w:rsidRDefault="00BE6973" w:rsidP="00BE6973"/>
    <w:sectPr w:rsidR="00BE6973" w:rsidRPr="00BE6973" w:rsidSect="00BE6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59" w:rsidRDefault="00022C59">
      <w:r>
        <w:separator/>
      </w:r>
    </w:p>
  </w:endnote>
  <w:endnote w:type="continuationSeparator" w:id="0">
    <w:p w:rsidR="00022C59" w:rsidRDefault="000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3F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3F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3F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59" w:rsidRDefault="00022C59">
      <w:r>
        <w:separator/>
      </w:r>
    </w:p>
  </w:footnote>
  <w:footnote w:type="continuationSeparator" w:id="0">
    <w:p w:rsidR="00022C59" w:rsidRDefault="0002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3F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733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3F4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97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97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697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93F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3F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3"/>
    <w:rsid w:val="00022C59"/>
    <w:rsid w:val="00273357"/>
    <w:rsid w:val="00AE6D6D"/>
    <w:rsid w:val="00BE6973"/>
    <w:rsid w:val="00C060F6"/>
    <w:rsid w:val="00E40127"/>
    <w:rsid w:val="00EE2AB4"/>
    <w:rsid w:val="00F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0D47-836E-48F3-8D11-BD37193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E6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6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69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6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973"/>
    <w:rPr>
      <w:rFonts w:ascii="Times New Roman" w:hAnsi="Times New Roman"/>
      <w:sz w:val="28"/>
    </w:rPr>
  </w:style>
  <w:style w:type="character" w:styleId="a8">
    <w:name w:val="page number"/>
    <w:basedOn w:val="a0"/>
    <w:rsid w:val="00BE6973"/>
  </w:style>
  <w:style w:type="character" w:customStyle="1" w:styleId="10">
    <w:name w:val="Заголовок 1 Знак"/>
    <w:basedOn w:val="a0"/>
    <w:link w:val="1"/>
    <w:uiPriority w:val="99"/>
    <w:rsid w:val="00BE697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2020-05-15T07:16:00Z</cp:lastPrinted>
  <dcterms:created xsi:type="dcterms:W3CDTF">2020-05-19T11:31:00Z</dcterms:created>
  <dcterms:modified xsi:type="dcterms:W3CDTF">2020-05-19T11:31:00Z</dcterms:modified>
</cp:coreProperties>
</file>