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0B0" w:rsidRDefault="009330B0" w:rsidP="00656C1A">
      <w:pPr>
        <w:spacing w:line="120" w:lineRule="atLeast"/>
        <w:jc w:val="center"/>
        <w:rPr>
          <w:sz w:val="24"/>
          <w:szCs w:val="24"/>
        </w:rPr>
      </w:pPr>
      <w:bookmarkStart w:id="0" w:name="_GoBack"/>
      <w:bookmarkEnd w:id="0"/>
    </w:p>
    <w:p w:rsidR="009330B0" w:rsidRDefault="009330B0" w:rsidP="00656C1A">
      <w:pPr>
        <w:spacing w:line="120" w:lineRule="atLeast"/>
        <w:jc w:val="center"/>
        <w:rPr>
          <w:sz w:val="24"/>
          <w:szCs w:val="24"/>
        </w:rPr>
      </w:pPr>
    </w:p>
    <w:p w:rsidR="009330B0" w:rsidRPr="00852378" w:rsidRDefault="009330B0" w:rsidP="00656C1A">
      <w:pPr>
        <w:spacing w:line="120" w:lineRule="atLeast"/>
        <w:jc w:val="center"/>
        <w:rPr>
          <w:sz w:val="10"/>
          <w:szCs w:val="10"/>
        </w:rPr>
      </w:pPr>
    </w:p>
    <w:p w:rsidR="009330B0" w:rsidRDefault="009330B0" w:rsidP="00656C1A">
      <w:pPr>
        <w:spacing w:line="120" w:lineRule="atLeast"/>
        <w:jc w:val="center"/>
        <w:rPr>
          <w:sz w:val="10"/>
          <w:szCs w:val="24"/>
        </w:rPr>
      </w:pPr>
    </w:p>
    <w:p w:rsidR="009330B0" w:rsidRPr="005541F0" w:rsidRDefault="009330B0" w:rsidP="00656C1A">
      <w:pPr>
        <w:spacing w:line="120" w:lineRule="atLeast"/>
        <w:jc w:val="center"/>
        <w:rPr>
          <w:sz w:val="26"/>
          <w:szCs w:val="24"/>
        </w:rPr>
      </w:pPr>
      <w:r w:rsidRPr="005541F0">
        <w:rPr>
          <w:sz w:val="26"/>
          <w:szCs w:val="24"/>
        </w:rPr>
        <w:t>МУНИЦИПАЛЬНОЕ ОБРАЗОВАНИЕ</w:t>
      </w:r>
    </w:p>
    <w:p w:rsidR="009330B0" w:rsidRDefault="009330B0" w:rsidP="00656C1A">
      <w:pPr>
        <w:spacing w:line="120" w:lineRule="atLeast"/>
        <w:jc w:val="center"/>
        <w:rPr>
          <w:sz w:val="26"/>
          <w:szCs w:val="24"/>
        </w:rPr>
      </w:pPr>
      <w:r w:rsidRPr="005541F0">
        <w:rPr>
          <w:sz w:val="26"/>
          <w:szCs w:val="24"/>
        </w:rPr>
        <w:t>ГОРОДСКОЙ ОКРУГ СУРГУТ</w:t>
      </w:r>
    </w:p>
    <w:p w:rsidR="009330B0" w:rsidRPr="005541F0" w:rsidRDefault="009330B0" w:rsidP="00656C1A">
      <w:pPr>
        <w:spacing w:line="120" w:lineRule="atLeast"/>
        <w:jc w:val="center"/>
        <w:rPr>
          <w:sz w:val="26"/>
          <w:szCs w:val="24"/>
        </w:rPr>
      </w:pPr>
      <w:r>
        <w:rPr>
          <w:sz w:val="26"/>
        </w:rPr>
        <w:t>ХАНТЫ-МАНСИЙСКОГО АВТОНОМНОГО ОКРУГА – ЮГРЫ</w:t>
      </w:r>
    </w:p>
    <w:p w:rsidR="009330B0" w:rsidRPr="005649E4" w:rsidRDefault="009330B0" w:rsidP="00656C1A">
      <w:pPr>
        <w:spacing w:line="120" w:lineRule="atLeast"/>
        <w:jc w:val="center"/>
        <w:rPr>
          <w:sz w:val="18"/>
          <w:szCs w:val="24"/>
        </w:rPr>
      </w:pPr>
    </w:p>
    <w:p w:rsidR="009330B0" w:rsidRPr="001D25B0" w:rsidRDefault="009330B0" w:rsidP="00656C1A">
      <w:pPr>
        <w:jc w:val="center"/>
        <w:rPr>
          <w:b/>
          <w:sz w:val="30"/>
          <w:szCs w:val="30"/>
        </w:rPr>
      </w:pPr>
      <w:r w:rsidRPr="001D25B0">
        <w:rPr>
          <w:b/>
          <w:sz w:val="30"/>
          <w:szCs w:val="30"/>
        </w:rPr>
        <w:t>ГЛАВА ГОРОДА</w:t>
      </w:r>
    </w:p>
    <w:p w:rsidR="009330B0" w:rsidRPr="005541F0" w:rsidRDefault="009330B0" w:rsidP="00656C1A">
      <w:pPr>
        <w:spacing w:line="120" w:lineRule="atLeast"/>
        <w:jc w:val="center"/>
        <w:rPr>
          <w:sz w:val="18"/>
          <w:szCs w:val="24"/>
        </w:rPr>
      </w:pPr>
    </w:p>
    <w:p w:rsidR="009330B0" w:rsidRPr="005541F0" w:rsidRDefault="009330B0" w:rsidP="00656C1A">
      <w:pPr>
        <w:spacing w:line="120" w:lineRule="atLeast"/>
        <w:jc w:val="center"/>
        <w:rPr>
          <w:sz w:val="20"/>
          <w:szCs w:val="24"/>
        </w:rPr>
      </w:pPr>
    </w:p>
    <w:p w:rsidR="009330B0" w:rsidRPr="001D25B0" w:rsidRDefault="009330B0" w:rsidP="00656C1A">
      <w:pPr>
        <w:jc w:val="center"/>
        <w:rPr>
          <w:b/>
          <w:sz w:val="29"/>
          <w:szCs w:val="29"/>
        </w:rPr>
      </w:pPr>
      <w:r w:rsidRPr="009C2457">
        <w:rPr>
          <w:b/>
          <w:sz w:val="29"/>
          <w:szCs w:val="29"/>
        </w:rPr>
        <w:t>ПОСТАНОВЛЕНИЕ</w:t>
      </w:r>
    </w:p>
    <w:p w:rsidR="009330B0" w:rsidRDefault="009330B0" w:rsidP="00656C1A">
      <w:pPr>
        <w:spacing w:line="120" w:lineRule="atLeast"/>
        <w:jc w:val="center"/>
        <w:rPr>
          <w:sz w:val="30"/>
          <w:szCs w:val="24"/>
        </w:rPr>
      </w:pPr>
    </w:p>
    <w:p w:rsidR="009330B0" w:rsidRPr="00656C1A" w:rsidRDefault="009330B0" w:rsidP="002C74FD">
      <w:pPr>
        <w:jc w:val="center"/>
        <w:rPr>
          <w:sz w:val="20"/>
          <w:szCs w:val="20"/>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10"/>
        <w:gridCol w:w="238"/>
        <w:gridCol w:w="1383"/>
      </w:tblGrid>
      <w:tr w:rsidR="009330B0" w:rsidRPr="00F8214F" w:rsidTr="002C2DD4">
        <w:tc>
          <w:tcPr>
            <w:tcW w:w="137" w:type="dxa"/>
            <w:tcBorders>
              <w:bottom w:val="nil"/>
            </w:tcBorders>
            <w:noWrap/>
            <w:tcMar>
              <w:left w:w="0" w:type="dxa"/>
              <w:right w:w="0" w:type="dxa"/>
            </w:tcMar>
          </w:tcPr>
          <w:p w:rsidR="009330B0" w:rsidRPr="00F8214F" w:rsidRDefault="009330B0" w:rsidP="000060EC">
            <w:pPr>
              <w:rPr>
                <w:sz w:val="24"/>
                <w:szCs w:val="24"/>
              </w:rPr>
            </w:pPr>
            <w:r>
              <w:rPr>
                <w:sz w:val="24"/>
                <w:szCs w:val="24"/>
              </w:rPr>
              <w:t>«</w:t>
            </w:r>
          </w:p>
        </w:tc>
        <w:tc>
          <w:tcPr>
            <w:tcW w:w="474" w:type="dxa"/>
            <w:noWrap/>
          </w:tcPr>
          <w:p w:rsidR="009330B0" w:rsidRPr="00F8214F" w:rsidRDefault="00FE24A1" w:rsidP="00A63FB0">
            <w:pPr>
              <w:jc w:val="center"/>
              <w:rPr>
                <w:sz w:val="24"/>
                <w:szCs w:val="24"/>
              </w:rPr>
            </w:pPr>
            <w:bookmarkStart w:id="1" w:name="dd"/>
            <w:bookmarkEnd w:id="1"/>
            <w:r>
              <w:rPr>
                <w:sz w:val="24"/>
                <w:szCs w:val="24"/>
              </w:rPr>
              <w:t>11</w:t>
            </w:r>
          </w:p>
        </w:tc>
        <w:tc>
          <w:tcPr>
            <w:tcW w:w="140" w:type="dxa"/>
            <w:tcBorders>
              <w:bottom w:val="nil"/>
            </w:tcBorders>
            <w:noWrap/>
            <w:tcMar>
              <w:left w:w="0" w:type="dxa"/>
              <w:right w:w="0" w:type="dxa"/>
            </w:tcMar>
          </w:tcPr>
          <w:p w:rsidR="009330B0" w:rsidRPr="00F8214F" w:rsidRDefault="009330B0" w:rsidP="001938BD">
            <w:pPr>
              <w:rPr>
                <w:sz w:val="24"/>
                <w:szCs w:val="24"/>
              </w:rPr>
            </w:pPr>
            <w:r>
              <w:rPr>
                <w:sz w:val="24"/>
                <w:szCs w:val="24"/>
              </w:rPr>
              <w:t>»</w:t>
            </w:r>
          </w:p>
        </w:tc>
        <w:tc>
          <w:tcPr>
            <w:tcW w:w="1498" w:type="dxa"/>
            <w:noWrap/>
          </w:tcPr>
          <w:p w:rsidR="009330B0" w:rsidRPr="00F8214F" w:rsidRDefault="00FE24A1" w:rsidP="00AB4194">
            <w:pPr>
              <w:jc w:val="center"/>
              <w:rPr>
                <w:sz w:val="24"/>
                <w:szCs w:val="24"/>
              </w:rPr>
            </w:pPr>
            <w:bookmarkStart w:id="2" w:name="mm"/>
            <w:bookmarkEnd w:id="2"/>
            <w:r>
              <w:rPr>
                <w:sz w:val="24"/>
                <w:szCs w:val="24"/>
              </w:rPr>
              <w:t>02</w:t>
            </w:r>
          </w:p>
        </w:tc>
        <w:tc>
          <w:tcPr>
            <w:tcW w:w="285" w:type="dxa"/>
            <w:tcBorders>
              <w:bottom w:val="nil"/>
            </w:tcBorders>
            <w:noWrap/>
          </w:tcPr>
          <w:p w:rsidR="009330B0" w:rsidRPr="00A63FB0" w:rsidRDefault="009330B0" w:rsidP="00AB4194">
            <w:pPr>
              <w:jc w:val="center"/>
              <w:rPr>
                <w:sz w:val="24"/>
                <w:szCs w:val="24"/>
                <w:lang w:val="en-US"/>
              </w:rPr>
            </w:pPr>
            <w:r>
              <w:rPr>
                <w:sz w:val="24"/>
                <w:szCs w:val="24"/>
                <w:lang w:val="en-US"/>
              </w:rPr>
              <w:t>20</w:t>
            </w:r>
          </w:p>
        </w:tc>
        <w:tc>
          <w:tcPr>
            <w:tcW w:w="345" w:type="dxa"/>
            <w:noWrap/>
            <w:tcMar>
              <w:left w:w="85" w:type="dxa"/>
            </w:tcMar>
          </w:tcPr>
          <w:p w:rsidR="009330B0" w:rsidRPr="00A3761A" w:rsidRDefault="00FE24A1" w:rsidP="00A3761A">
            <w:pPr>
              <w:rPr>
                <w:sz w:val="24"/>
                <w:szCs w:val="24"/>
              </w:rPr>
            </w:pPr>
            <w:bookmarkStart w:id="3" w:name="yy"/>
            <w:bookmarkEnd w:id="3"/>
            <w:r>
              <w:rPr>
                <w:sz w:val="24"/>
                <w:szCs w:val="24"/>
              </w:rPr>
              <w:t>22</w:t>
            </w:r>
          </w:p>
        </w:tc>
        <w:tc>
          <w:tcPr>
            <w:tcW w:w="518" w:type="dxa"/>
            <w:tcBorders>
              <w:bottom w:val="nil"/>
            </w:tcBorders>
            <w:noWrap/>
          </w:tcPr>
          <w:p w:rsidR="009330B0" w:rsidRPr="00F8214F" w:rsidRDefault="009330B0" w:rsidP="000060EC">
            <w:pPr>
              <w:rPr>
                <w:sz w:val="24"/>
                <w:szCs w:val="24"/>
              </w:rPr>
            </w:pPr>
          </w:p>
        </w:tc>
        <w:tc>
          <w:tcPr>
            <w:tcW w:w="4610" w:type="dxa"/>
            <w:tcBorders>
              <w:bottom w:val="nil"/>
            </w:tcBorders>
            <w:noWrap/>
          </w:tcPr>
          <w:p w:rsidR="009330B0" w:rsidRPr="00F8214F" w:rsidRDefault="009330B0" w:rsidP="000060EC">
            <w:pPr>
              <w:rPr>
                <w:sz w:val="24"/>
                <w:szCs w:val="24"/>
              </w:rPr>
            </w:pPr>
          </w:p>
        </w:tc>
        <w:tc>
          <w:tcPr>
            <w:tcW w:w="238" w:type="dxa"/>
            <w:tcBorders>
              <w:bottom w:val="nil"/>
            </w:tcBorders>
            <w:noWrap/>
          </w:tcPr>
          <w:p w:rsidR="009330B0" w:rsidRPr="00AB4194" w:rsidRDefault="009330B0" w:rsidP="000060EC">
            <w:pPr>
              <w:rPr>
                <w:sz w:val="24"/>
                <w:szCs w:val="24"/>
              </w:rPr>
            </w:pPr>
            <w:r>
              <w:rPr>
                <w:sz w:val="24"/>
                <w:szCs w:val="24"/>
              </w:rPr>
              <w:t>№</w:t>
            </w:r>
          </w:p>
        </w:tc>
        <w:tc>
          <w:tcPr>
            <w:tcW w:w="1383" w:type="dxa"/>
            <w:noWrap/>
          </w:tcPr>
          <w:p w:rsidR="009330B0" w:rsidRPr="00F8214F" w:rsidRDefault="00FE24A1" w:rsidP="00AB4194">
            <w:pPr>
              <w:jc w:val="center"/>
              <w:rPr>
                <w:sz w:val="24"/>
                <w:szCs w:val="24"/>
              </w:rPr>
            </w:pPr>
            <w:bookmarkStart w:id="4" w:name="NumDoc"/>
            <w:bookmarkEnd w:id="4"/>
            <w:r>
              <w:rPr>
                <w:sz w:val="24"/>
                <w:szCs w:val="24"/>
              </w:rPr>
              <w:t>25</w:t>
            </w:r>
          </w:p>
        </w:tc>
      </w:tr>
    </w:tbl>
    <w:p w:rsidR="009330B0" w:rsidRPr="00C725A6" w:rsidRDefault="009330B0" w:rsidP="00C725A6">
      <w:pPr>
        <w:rPr>
          <w:rFonts w:cs="Times New Roman"/>
          <w:szCs w:val="28"/>
        </w:rPr>
      </w:pPr>
    </w:p>
    <w:p w:rsidR="009330B0" w:rsidRPr="009330B0" w:rsidRDefault="009330B0" w:rsidP="009330B0">
      <w:pPr>
        <w:spacing w:line="240" w:lineRule="auto"/>
        <w:ind w:right="5385"/>
        <w:rPr>
          <w:rFonts w:cs="Times New Roman"/>
          <w:szCs w:val="28"/>
        </w:rPr>
      </w:pPr>
      <w:r w:rsidRPr="009330B0">
        <w:rPr>
          <w:rFonts w:cs="Times New Roman"/>
          <w:szCs w:val="28"/>
        </w:rPr>
        <w:t xml:space="preserve">Об утверждении порядка </w:t>
      </w:r>
    </w:p>
    <w:p w:rsidR="009330B0" w:rsidRPr="009330B0" w:rsidRDefault="009330B0" w:rsidP="009330B0">
      <w:pPr>
        <w:spacing w:line="240" w:lineRule="auto"/>
        <w:ind w:right="5385"/>
        <w:rPr>
          <w:rFonts w:cs="Times New Roman"/>
          <w:szCs w:val="28"/>
        </w:rPr>
      </w:pPr>
      <w:r w:rsidRPr="009330B0">
        <w:rPr>
          <w:rFonts w:cs="Times New Roman"/>
          <w:szCs w:val="28"/>
        </w:rPr>
        <w:t xml:space="preserve">установления и оценки </w:t>
      </w:r>
    </w:p>
    <w:p w:rsidR="009330B0" w:rsidRPr="009330B0" w:rsidRDefault="009330B0" w:rsidP="009330B0">
      <w:pPr>
        <w:spacing w:line="240" w:lineRule="auto"/>
        <w:ind w:right="5385"/>
        <w:rPr>
          <w:rFonts w:cs="Times New Roman"/>
          <w:szCs w:val="28"/>
        </w:rPr>
      </w:pPr>
      <w:r w:rsidRPr="009330B0">
        <w:rPr>
          <w:rFonts w:cs="Times New Roman"/>
          <w:szCs w:val="28"/>
        </w:rPr>
        <w:t xml:space="preserve">применения обязательных </w:t>
      </w:r>
    </w:p>
    <w:p w:rsidR="009330B0" w:rsidRPr="009330B0" w:rsidRDefault="009330B0" w:rsidP="009330B0">
      <w:pPr>
        <w:spacing w:line="240" w:lineRule="auto"/>
        <w:ind w:right="5385"/>
        <w:rPr>
          <w:rFonts w:cs="Times New Roman"/>
          <w:szCs w:val="28"/>
        </w:rPr>
      </w:pPr>
      <w:r w:rsidRPr="009330B0">
        <w:rPr>
          <w:rFonts w:cs="Times New Roman"/>
          <w:szCs w:val="28"/>
        </w:rPr>
        <w:t xml:space="preserve">требований, устанавливаемых </w:t>
      </w:r>
    </w:p>
    <w:p w:rsidR="009330B0" w:rsidRPr="009330B0" w:rsidRDefault="009330B0" w:rsidP="009330B0">
      <w:pPr>
        <w:spacing w:line="240" w:lineRule="auto"/>
        <w:ind w:right="5385"/>
        <w:rPr>
          <w:rFonts w:cs="Times New Roman"/>
          <w:szCs w:val="28"/>
        </w:rPr>
      </w:pPr>
      <w:r w:rsidRPr="009330B0">
        <w:rPr>
          <w:rFonts w:cs="Times New Roman"/>
          <w:szCs w:val="28"/>
        </w:rPr>
        <w:t xml:space="preserve">муниципальными нормативными правовыми актами </w:t>
      </w:r>
    </w:p>
    <w:p w:rsidR="009330B0" w:rsidRPr="009330B0" w:rsidRDefault="009330B0" w:rsidP="009330B0">
      <w:pPr>
        <w:spacing w:line="240" w:lineRule="auto"/>
        <w:rPr>
          <w:rFonts w:cs="Times New Roman"/>
          <w:szCs w:val="28"/>
        </w:rPr>
      </w:pPr>
    </w:p>
    <w:p w:rsidR="009330B0" w:rsidRPr="009330B0" w:rsidRDefault="009330B0" w:rsidP="009330B0">
      <w:pPr>
        <w:spacing w:line="240" w:lineRule="auto"/>
        <w:rPr>
          <w:rFonts w:cs="Times New Roman"/>
          <w:szCs w:val="28"/>
        </w:rPr>
      </w:pPr>
    </w:p>
    <w:p w:rsidR="009330B0" w:rsidRPr="009330B0" w:rsidRDefault="009330B0" w:rsidP="009330B0">
      <w:pPr>
        <w:spacing w:line="240" w:lineRule="auto"/>
        <w:ind w:firstLine="709"/>
        <w:jc w:val="both"/>
        <w:rPr>
          <w:rFonts w:cs="Times New Roman"/>
          <w:szCs w:val="28"/>
        </w:rPr>
      </w:pPr>
      <w:r w:rsidRPr="009330B0">
        <w:rPr>
          <w:rFonts w:cs="Times New Roman"/>
          <w:szCs w:val="28"/>
        </w:rPr>
        <w:t>В соответствии с Федеральным закон</w:t>
      </w:r>
      <w:r>
        <w:rPr>
          <w:rFonts w:cs="Times New Roman"/>
          <w:szCs w:val="28"/>
        </w:rPr>
        <w:t>ом</w:t>
      </w:r>
      <w:r w:rsidRPr="009330B0">
        <w:rPr>
          <w:rFonts w:cs="Times New Roman"/>
          <w:szCs w:val="28"/>
        </w:rPr>
        <w:t xml:space="preserve"> от 06.10.2003 № 131-ФЗ                        «Об общих принципах организации местного самоуправления в Российской </w:t>
      </w:r>
      <w:r>
        <w:rPr>
          <w:rFonts w:cs="Times New Roman"/>
          <w:szCs w:val="28"/>
        </w:rPr>
        <w:br/>
      </w:r>
      <w:r w:rsidRPr="009330B0">
        <w:rPr>
          <w:rFonts w:cs="Times New Roman"/>
          <w:szCs w:val="28"/>
        </w:rPr>
        <w:t xml:space="preserve">Федерации», </w:t>
      </w:r>
      <w:r>
        <w:rPr>
          <w:rFonts w:cs="Times New Roman"/>
          <w:szCs w:val="28"/>
        </w:rPr>
        <w:t xml:space="preserve">Федеральным законом </w:t>
      </w:r>
      <w:r w:rsidRPr="009330B0">
        <w:rPr>
          <w:rFonts w:cs="Times New Roman"/>
          <w:szCs w:val="28"/>
        </w:rPr>
        <w:t>от 31.07.2020 № 247-ФЗ «Об обязательных требованиях в Российской Федерации», Уставом муниципального образования городской округ Сургут Ханты-Мансийского автономного округа – Югры:</w:t>
      </w:r>
    </w:p>
    <w:p w:rsidR="009330B0" w:rsidRPr="009330B0" w:rsidRDefault="009330B0" w:rsidP="009330B0">
      <w:pPr>
        <w:spacing w:line="240" w:lineRule="auto"/>
        <w:ind w:firstLine="709"/>
        <w:jc w:val="both"/>
        <w:rPr>
          <w:rFonts w:cs="Times New Roman"/>
          <w:szCs w:val="28"/>
        </w:rPr>
      </w:pPr>
      <w:bookmarkStart w:id="5" w:name="sub_1"/>
      <w:r w:rsidRPr="009330B0">
        <w:rPr>
          <w:rFonts w:cs="Times New Roman"/>
          <w:szCs w:val="28"/>
        </w:rPr>
        <w:t xml:space="preserve">1. Утвердить </w:t>
      </w:r>
      <w:bookmarkEnd w:id="5"/>
      <w:r w:rsidRPr="009330B0">
        <w:rPr>
          <w:rFonts w:cs="Times New Roman"/>
          <w:szCs w:val="28"/>
        </w:rPr>
        <w:t xml:space="preserve">порядок установления и оценки применения обязательных требований, устанавливаемых муниципальными нормативными правовыми </w:t>
      </w:r>
      <w:r>
        <w:rPr>
          <w:rFonts w:cs="Times New Roman"/>
          <w:szCs w:val="28"/>
        </w:rPr>
        <w:br/>
      </w:r>
      <w:r w:rsidRPr="009330B0">
        <w:rPr>
          <w:rFonts w:cs="Times New Roman"/>
          <w:szCs w:val="28"/>
        </w:rPr>
        <w:t>актами</w:t>
      </w:r>
      <w:r>
        <w:rPr>
          <w:rFonts w:cs="Times New Roman"/>
          <w:szCs w:val="28"/>
        </w:rPr>
        <w:t>, согласно приложению.</w:t>
      </w:r>
      <w:r w:rsidRPr="009330B0">
        <w:rPr>
          <w:rFonts w:cs="Times New Roman"/>
          <w:szCs w:val="28"/>
        </w:rPr>
        <w:t xml:space="preserve"> </w:t>
      </w:r>
    </w:p>
    <w:p w:rsidR="009330B0" w:rsidRPr="009330B0" w:rsidRDefault="009330B0" w:rsidP="009330B0">
      <w:pPr>
        <w:spacing w:line="240" w:lineRule="auto"/>
        <w:ind w:firstLine="709"/>
        <w:contextualSpacing/>
        <w:jc w:val="both"/>
        <w:rPr>
          <w:rFonts w:cs="Times New Roman"/>
          <w:szCs w:val="28"/>
        </w:rPr>
      </w:pPr>
      <w:r w:rsidRPr="009330B0">
        <w:rPr>
          <w:rFonts w:cs="Times New Roman"/>
          <w:szCs w:val="28"/>
        </w:rPr>
        <w:t xml:space="preserve">2. </w:t>
      </w:r>
      <w:r>
        <w:rPr>
          <w:rFonts w:cs="Times New Roman"/>
          <w:szCs w:val="28"/>
        </w:rPr>
        <w:t xml:space="preserve">Управлению массовых коммуникаций </w:t>
      </w:r>
      <w:r w:rsidRPr="009330B0">
        <w:rPr>
          <w:rFonts w:cs="Times New Roman"/>
          <w:szCs w:val="28"/>
        </w:rPr>
        <w:t xml:space="preserve">разместить настоящее постановление на официальном портале Администрации города: www.admsurgut.ru. </w:t>
      </w:r>
    </w:p>
    <w:p w:rsidR="009330B0" w:rsidRPr="009330B0" w:rsidRDefault="009330B0" w:rsidP="009330B0">
      <w:pPr>
        <w:spacing w:line="240" w:lineRule="auto"/>
        <w:ind w:firstLine="709"/>
        <w:jc w:val="both"/>
        <w:rPr>
          <w:rFonts w:cs="Times New Roman"/>
          <w:szCs w:val="28"/>
        </w:rPr>
      </w:pPr>
      <w:r w:rsidRPr="009330B0">
        <w:rPr>
          <w:rFonts w:cs="Times New Roman"/>
          <w:szCs w:val="28"/>
        </w:rPr>
        <w:t xml:space="preserve">3. Муниципальному казенному учреждению «Наш город» опубликовать настоящее постановление в газете «Сургутские ведомости». </w:t>
      </w:r>
    </w:p>
    <w:p w:rsidR="009330B0" w:rsidRPr="009330B0" w:rsidRDefault="009330B0" w:rsidP="009330B0">
      <w:pPr>
        <w:spacing w:line="240" w:lineRule="auto"/>
        <w:ind w:firstLine="709"/>
        <w:jc w:val="both"/>
        <w:rPr>
          <w:rFonts w:cs="Times New Roman"/>
          <w:szCs w:val="28"/>
        </w:rPr>
      </w:pPr>
      <w:r w:rsidRPr="009330B0">
        <w:rPr>
          <w:rFonts w:cs="Times New Roman"/>
          <w:szCs w:val="28"/>
        </w:rPr>
        <w:t xml:space="preserve">4. Настоящее постановление вступает в силу после его официального </w:t>
      </w:r>
      <w:r>
        <w:rPr>
          <w:rFonts w:cs="Times New Roman"/>
          <w:szCs w:val="28"/>
        </w:rPr>
        <w:br/>
      </w:r>
      <w:r w:rsidRPr="009330B0">
        <w:rPr>
          <w:rFonts w:cs="Times New Roman"/>
          <w:szCs w:val="28"/>
        </w:rPr>
        <w:t>опубликования.</w:t>
      </w:r>
    </w:p>
    <w:p w:rsidR="009330B0" w:rsidRPr="009330B0" w:rsidRDefault="009330B0" w:rsidP="009330B0">
      <w:pPr>
        <w:spacing w:line="240" w:lineRule="auto"/>
        <w:ind w:firstLine="709"/>
        <w:jc w:val="both"/>
        <w:rPr>
          <w:rFonts w:cs="Times New Roman"/>
          <w:spacing w:val="-2"/>
          <w:szCs w:val="28"/>
        </w:rPr>
      </w:pPr>
      <w:r w:rsidRPr="009330B0">
        <w:rPr>
          <w:rFonts w:cs="Times New Roman"/>
          <w:szCs w:val="28"/>
        </w:rPr>
        <w:t xml:space="preserve">5. Контроль за выполнением постановления возложить на заместителя </w:t>
      </w:r>
      <w:r w:rsidRPr="009330B0">
        <w:rPr>
          <w:rFonts w:cs="Times New Roman"/>
          <w:spacing w:val="-2"/>
          <w:szCs w:val="28"/>
        </w:rPr>
        <w:t>Главы города, курирующего сферу обеспечения безопасности городского округа.</w:t>
      </w:r>
    </w:p>
    <w:p w:rsidR="009330B0" w:rsidRPr="009330B0" w:rsidRDefault="009330B0" w:rsidP="009330B0">
      <w:pPr>
        <w:spacing w:line="240" w:lineRule="auto"/>
        <w:jc w:val="both"/>
        <w:rPr>
          <w:rFonts w:cs="Times New Roman"/>
          <w:szCs w:val="28"/>
        </w:rPr>
      </w:pPr>
    </w:p>
    <w:p w:rsidR="009330B0" w:rsidRPr="009330B0" w:rsidRDefault="009330B0" w:rsidP="009330B0">
      <w:pPr>
        <w:spacing w:line="240" w:lineRule="auto"/>
        <w:jc w:val="both"/>
        <w:rPr>
          <w:rFonts w:cs="Times New Roman"/>
          <w:szCs w:val="28"/>
        </w:rPr>
      </w:pPr>
    </w:p>
    <w:p w:rsidR="009330B0" w:rsidRPr="009330B0" w:rsidRDefault="009330B0" w:rsidP="009330B0">
      <w:pPr>
        <w:spacing w:line="240" w:lineRule="auto"/>
        <w:jc w:val="both"/>
        <w:rPr>
          <w:rFonts w:cs="Times New Roman"/>
          <w:szCs w:val="28"/>
        </w:rPr>
      </w:pPr>
    </w:p>
    <w:p w:rsidR="009330B0" w:rsidRPr="009330B0" w:rsidRDefault="009330B0" w:rsidP="009330B0">
      <w:pPr>
        <w:spacing w:line="240" w:lineRule="auto"/>
        <w:jc w:val="both"/>
        <w:rPr>
          <w:rFonts w:cs="Times New Roman"/>
          <w:szCs w:val="28"/>
        </w:rPr>
      </w:pPr>
    </w:p>
    <w:p w:rsidR="009330B0" w:rsidRPr="009330B0" w:rsidRDefault="009330B0" w:rsidP="009330B0">
      <w:pPr>
        <w:spacing w:line="240" w:lineRule="auto"/>
        <w:jc w:val="both"/>
        <w:rPr>
          <w:rFonts w:cs="Times New Roman"/>
          <w:szCs w:val="28"/>
        </w:rPr>
      </w:pPr>
    </w:p>
    <w:p w:rsidR="009330B0" w:rsidRPr="009330B0" w:rsidRDefault="009330B0" w:rsidP="009330B0">
      <w:pPr>
        <w:spacing w:line="240" w:lineRule="auto"/>
        <w:rPr>
          <w:rFonts w:cs="Times New Roman"/>
          <w:szCs w:val="28"/>
        </w:rPr>
      </w:pPr>
      <w:r w:rsidRPr="009330B0">
        <w:rPr>
          <w:rFonts w:cs="Times New Roman"/>
          <w:szCs w:val="28"/>
        </w:rPr>
        <w:t>Глава города</w:t>
      </w:r>
      <w:r w:rsidRPr="009330B0">
        <w:rPr>
          <w:rFonts w:cs="Times New Roman"/>
          <w:szCs w:val="28"/>
        </w:rPr>
        <w:tab/>
        <w:t xml:space="preserve">                              </w:t>
      </w:r>
      <w:r w:rsidRPr="009330B0">
        <w:rPr>
          <w:rFonts w:cs="Times New Roman"/>
          <w:szCs w:val="28"/>
        </w:rPr>
        <w:tab/>
        <w:t xml:space="preserve">                       </w:t>
      </w:r>
      <w:r w:rsidRPr="009330B0">
        <w:rPr>
          <w:rFonts w:cs="Times New Roman"/>
          <w:szCs w:val="28"/>
        </w:rPr>
        <w:tab/>
      </w:r>
      <w:r w:rsidRPr="009330B0">
        <w:rPr>
          <w:rFonts w:cs="Times New Roman"/>
          <w:szCs w:val="28"/>
        </w:rPr>
        <w:tab/>
        <w:t xml:space="preserve">        </w:t>
      </w:r>
      <w:r>
        <w:rPr>
          <w:rFonts w:cs="Times New Roman"/>
          <w:szCs w:val="28"/>
        </w:rPr>
        <w:t xml:space="preserve">     </w:t>
      </w:r>
      <w:r w:rsidRPr="009330B0">
        <w:rPr>
          <w:rFonts w:cs="Times New Roman"/>
          <w:szCs w:val="28"/>
        </w:rPr>
        <w:t>А.С. Филатов</w:t>
      </w:r>
    </w:p>
    <w:p w:rsidR="009330B0" w:rsidRDefault="009330B0" w:rsidP="009330B0">
      <w:pPr>
        <w:rPr>
          <w:szCs w:val="28"/>
        </w:rPr>
      </w:pPr>
      <w:r>
        <w:rPr>
          <w:szCs w:val="28"/>
        </w:rPr>
        <w:br w:type="page"/>
      </w:r>
    </w:p>
    <w:p w:rsidR="009330B0" w:rsidRPr="009330B0" w:rsidRDefault="009330B0" w:rsidP="009330B0">
      <w:pPr>
        <w:spacing w:line="240" w:lineRule="auto"/>
        <w:ind w:firstLine="6237"/>
        <w:rPr>
          <w:rFonts w:cs="Times New Roman"/>
          <w:szCs w:val="28"/>
        </w:rPr>
      </w:pPr>
      <w:r w:rsidRPr="009330B0">
        <w:rPr>
          <w:rFonts w:cs="Times New Roman"/>
          <w:szCs w:val="28"/>
        </w:rPr>
        <w:lastRenderedPageBreak/>
        <w:t xml:space="preserve">Приложение </w:t>
      </w:r>
    </w:p>
    <w:p w:rsidR="009330B0" w:rsidRPr="009330B0" w:rsidRDefault="009330B0" w:rsidP="009330B0">
      <w:pPr>
        <w:widowControl w:val="0"/>
        <w:autoSpaceDE w:val="0"/>
        <w:autoSpaceDN w:val="0"/>
        <w:spacing w:line="240" w:lineRule="auto"/>
        <w:ind w:firstLine="6237"/>
        <w:rPr>
          <w:rFonts w:eastAsia="Times New Roman" w:cs="Times New Roman"/>
          <w:szCs w:val="28"/>
          <w:lang w:eastAsia="ru-RU"/>
        </w:rPr>
      </w:pPr>
      <w:r w:rsidRPr="009330B0">
        <w:rPr>
          <w:rFonts w:eastAsia="Times New Roman" w:cs="Times New Roman"/>
          <w:szCs w:val="28"/>
          <w:lang w:eastAsia="ru-RU"/>
        </w:rPr>
        <w:t>к постановлению</w:t>
      </w:r>
    </w:p>
    <w:p w:rsidR="009330B0" w:rsidRPr="009330B0" w:rsidRDefault="009330B0" w:rsidP="009330B0">
      <w:pPr>
        <w:widowControl w:val="0"/>
        <w:autoSpaceDE w:val="0"/>
        <w:autoSpaceDN w:val="0"/>
        <w:spacing w:line="240" w:lineRule="auto"/>
        <w:ind w:firstLine="6237"/>
        <w:rPr>
          <w:rFonts w:eastAsia="Times New Roman" w:cs="Times New Roman"/>
          <w:szCs w:val="28"/>
          <w:lang w:eastAsia="ru-RU"/>
        </w:rPr>
      </w:pPr>
      <w:r w:rsidRPr="009330B0">
        <w:rPr>
          <w:rFonts w:eastAsia="Times New Roman" w:cs="Times New Roman"/>
          <w:szCs w:val="28"/>
          <w:lang w:eastAsia="ru-RU"/>
        </w:rPr>
        <w:t>Главы города</w:t>
      </w:r>
    </w:p>
    <w:p w:rsidR="009330B0" w:rsidRPr="009330B0" w:rsidRDefault="009330B0" w:rsidP="009330B0">
      <w:pPr>
        <w:widowControl w:val="0"/>
        <w:autoSpaceDE w:val="0"/>
        <w:autoSpaceDN w:val="0"/>
        <w:spacing w:line="240" w:lineRule="auto"/>
        <w:ind w:firstLine="6237"/>
        <w:rPr>
          <w:rFonts w:eastAsia="Times New Roman" w:cs="Times New Roman"/>
          <w:szCs w:val="28"/>
          <w:lang w:eastAsia="ru-RU"/>
        </w:rPr>
      </w:pPr>
      <w:r>
        <w:rPr>
          <w:rFonts w:eastAsia="Times New Roman" w:cs="Times New Roman"/>
          <w:szCs w:val="28"/>
          <w:lang w:eastAsia="ru-RU"/>
        </w:rPr>
        <w:t>от ____________ № _______</w:t>
      </w:r>
    </w:p>
    <w:p w:rsidR="009330B0" w:rsidRPr="009330B0" w:rsidRDefault="009330B0" w:rsidP="009330B0">
      <w:pPr>
        <w:widowControl w:val="0"/>
        <w:autoSpaceDE w:val="0"/>
        <w:autoSpaceDN w:val="0"/>
        <w:spacing w:line="240" w:lineRule="auto"/>
        <w:rPr>
          <w:rFonts w:eastAsia="Times New Roman" w:cs="Times New Roman"/>
          <w:szCs w:val="28"/>
          <w:lang w:eastAsia="ru-RU"/>
        </w:rPr>
      </w:pPr>
    </w:p>
    <w:p w:rsidR="009330B0" w:rsidRDefault="009330B0" w:rsidP="009330B0">
      <w:pPr>
        <w:widowControl w:val="0"/>
        <w:autoSpaceDE w:val="0"/>
        <w:autoSpaceDN w:val="0"/>
        <w:spacing w:line="240" w:lineRule="auto"/>
        <w:rPr>
          <w:rFonts w:eastAsia="Times New Roman" w:cs="Times New Roman"/>
          <w:szCs w:val="28"/>
          <w:lang w:eastAsia="ru-RU"/>
        </w:rPr>
      </w:pPr>
    </w:p>
    <w:p w:rsidR="009330B0" w:rsidRDefault="009330B0" w:rsidP="009330B0">
      <w:pPr>
        <w:widowControl w:val="0"/>
        <w:autoSpaceDE w:val="0"/>
        <w:autoSpaceDN w:val="0"/>
        <w:spacing w:line="240" w:lineRule="auto"/>
        <w:jc w:val="center"/>
        <w:rPr>
          <w:rFonts w:eastAsia="Times New Roman" w:cs="Times New Roman"/>
          <w:szCs w:val="28"/>
          <w:lang w:eastAsia="ru-RU"/>
        </w:rPr>
      </w:pPr>
      <w:r w:rsidRPr="009330B0">
        <w:rPr>
          <w:rFonts w:eastAsia="Times New Roman" w:cs="Times New Roman"/>
          <w:szCs w:val="28"/>
          <w:lang w:eastAsia="ru-RU"/>
        </w:rPr>
        <w:t>Порядок</w:t>
      </w:r>
    </w:p>
    <w:p w:rsidR="009330B0" w:rsidRDefault="009330B0" w:rsidP="009330B0">
      <w:pPr>
        <w:widowControl w:val="0"/>
        <w:autoSpaceDE w:val="0"/>
        <w:autoSpaceDN w:val="0"/>
        <w:spacing w:line="240" w:lineRule="auto"/>
        <w:jc w:val="center"/>
        <w:rPr>
          <w:rFonts w:eastAsia="Times New Roman" w:cs="Times New Roman"/>
          <w:szCs w:val="28"/>
          <w:lang w:eastAsia="ru-RU"/>
        </w:rPr>
      </w:pPr>
      <w:r w:rsidRPr="009330B0">
        <w:rPr>
          <w:rFonts w:eastAsia="Times New Roman" w:cs="Times New Roman"/>
          <w:szCs w:val="28"/>
          <w:lang w:eastAsia="ru-RU"/>
        </w:rPr>
        <w:t xml:space="preserve">установления и оценки применения обязательных требований, </w:t>
      </w:r>
    </w:p>
    <w:p w:rsidR="009330B0" w:rsidRDefault="009330B0" w:rsidP="009330B0">
      <w:pPr>
        <w:widowControl w:val="0"/>
        <w:autoSpaceDE w:val="0"/>
        <w:autoSpaceDN w:val="0"/>
        <w:spacing w:line="240" w:lineRule="auto"/>
        <w:jc w:val="center"/>
        <w:rPr>
          <w:rFonts w:eastAsia="Times New Roman" w:cs="Times New Roman"/>
          <w:szCs w:val="28"/>
          <w:lang w:eastAsia="ru-RU"/>
        </w:rPr>
      </w:pPr>
      <w:r w:rsidRPr="009330B0">
        <w:rPr>
          <w:rFonts w:eastAsia="Times New Roman" w:cs="Times New Roman"/>
          <w:szCs w:val="28"/>
          <w:lang w:eastAsia="ru-RU"/>
        </w:rPr>
        <w:t xml:space="preserve">устанавливаемых муниципальными нормативными правовыми </w:t>
      </w:r>
    </w:p>
    <w:p w:rsidR="009330B0" w:rsidRPr="009330B0" w:rsidRDefault="009330B0" w:rsidP="009330B0">
      <w:pPr>
        <w:widowControl w:val="0"/>
        <w:autoSpaceDE w:val="0"/>
        <w:autoSpaceDN w:val="0"/>
        <w:spacing w:line="240" w:lineRule="auto"/>
        <w:jc w:val="center"/>
        <w:rPr>
          <w:rFonts w:eastAsia="Times New Roman" w:cs="Times New Roman"/>
          <w:szCs w:val="28"/>
          <w:lang w:eastAsia="ru-RU"/>
        </w:rPr>
      </w:pPr>
      <w:r>
        <w:rPr>
          <w:rFonts w:eastAsia="Times New Roman" w:cs="Times New Roman"/>
          <w:szCs w:val="28"/>
          <w:lang w:eastAsia="ru-RU"/>
        </w:rPr>
        <w:t>актами (далее – п</w:t>
      </w:r>
      <w:r w:rsidRPr="009330B0">
        <w:rPr>
          <w:rFonts w:eastAsia="Times New Roman" w:cs="Times New Roman"/>
          <w:szCs w:val="28"/>
          <w:lang w:eastAsia="ru-RU"/>
        </w:rPr>
        <w:t>орядок)</w:t>
      </w:r>
    </w:p>
    <w:p w:rsidR="009330B0" w:rsidRPr="009330B0" w:rsidRDefault="009330B0" w:rsidP="005E14AE">
      <w:pPr>
        <w:widowControl w:val="0"/>
        <w:autoSpaceDE w:val="0"/>
        <w:autoSpaceDN w:val="0"/>
        <w:spacing w:line="240" w:lineRule="auto"/>
        <w:rPr>
          <w:rFonts w:eastAsia="Times New Roman" w:cs="Times New Roman"/>
          <w:szCs w:val="28"/>
          <w:lang w:eastAsia="ru-RU"/>
        </w:rPr>
      </w:pPr>
    </w:p>
    <w:p w:rsidR="009330B0" w:rsidRPr="009330B0" w:rsidRDefault="009330B0" w:rsidP="009330B0">
      <w:pPr>
        <w:spacing w:line="240" w:lineRule="auto"/>
        <w:ind w:firstLine="709"/>
        <w:rPr>
          <w:color w:val="000000"/>
          <w:szCs w:val="28"/>
        </w:rPr>
      </w:pPr>
      <w:r>
        <w:rPr>
          <w:color w:val="000000"/>
          <w:szCs w:val="28"/>
        </w:rPr>
        <w:t xml:space="preserve">Раздел </w:t>
      </w:r>
      <w:r w:rsidRPr="009330B0">
        <w:rPr>
          <w:color w:val="000000"/>
          <w:szCs w:val="28"/>
          <w:lang w:val="en-US"/>
        </w:rPr>
        <w:t>I</w:t>
      </w:r>
      <w:r w:rsidRPr="009330B0">
        <w:rPr>
          <w:color w:val="000000"/>
          <w:szCs w:val="28"/>
        </w:rPr>
        <w:t>. Общие положения</w:t>
      </w:r>
    </w:p>
    <w:p w:rsidR="009330B0" w:rsidRPr="009330B0" w:rsidRDefault="009330B0" w:rsidP="009330B0">
      <w:pPr>
        <w:spacing w:line="240" w:lineRule="auto"/>
        <w:ind w:firstLine="709"/>
        <w:jc w:val="both"/>
        <w:rPr>
          <w:color w:val="000000"/>
          <w:szCs w:val="28"/>
        </w:rPr>
      </w:pPr>
      <w:r>
        <w:rPr>
          <w:color w:val="000000"/>
          <w:szCs w:val="28"/>
        </w:rPr>
        <w:t>1. Настоящий п</w:t>
      </w:r>
      <w:r w:rsidRPr="009330B0">
        <w:rPr>
          <w:color w:val="000000"/>
          <w:szCs w:val="28"/>
        </w:rPr>
        <w:t xml:space="preserve">орядок разработан в соответствии с </w:t>
      </w:r>
      <w:hyperlink r:id="rId7" w:history="1">
        <w:r w:rsidRPr="009330B0">
          <w:rPr>
            <w:color w:val="000000"/>
            <w:szCs w:val="28"/>
          </w:rPr>
          <w:t>частью 5 статьи 2</w:t>
        </w:r>
      </w:hyperlink>
      <w:r w:rsidRPr="009330B0">
        <w:rPr>
          <w:color w:val="000000"/>
          <w:szCs w:val="28"/>
        </w:rPr>
        <w:t xml:space="preserve"> </w:t>
      </w:r>
      <w:r>
        <w:rPr>
          <w:color w:val="000000"/>
          <w:szCs w:val="28"/>
        </w:rPr>
        <w:br/>
      </w:r>
      <w:r w:rsidRPr="009330B0">
        <w:rPr>
          <w:color w:val="000000"/>
          <w:szCs w:val="28"/>
        </w:rPr>
        <w:t>Федерального закона от 31.07.2020 № 247-ФЗ «Об обязательных требованиях             в Российской Федерации» (далее – Федеральный закон № 247-ФЗ), частью 6.1 статьи 7 Федерального закона от 06.10.2003 № 131-ФЗ «Об общих принципах организации местного самоуправления в Российской Федерации», определяет правовые и организационные основы установления в проектах муниципал</w:t>
      </w:r>
      <w:r w:rsidR="005E14AE">
        <w:rPr>
          <w:color w:val="000000"/>
          <w:szCs w:val="28"/>
        </w:rPr>
        <w:t>ьных нормативных правовых актов</w:t>
      </w:r>
      <w:r w:rsidRPr="009330B0">
        <w:rPr>
          <w:color w:val="000000"/>
          <w:szCs w:val="28"/>
        </w:rPr>
        <w:t xml:space="preserve"> требований, которые связаны с осуществлением предпринимательской и иной экономической деятельности</w:t>
      </w:r>
      <w:r>
        <w:rPr>
          <w:color w:val="000000"/>
          <w:szCs w:val="28"/>
        </w:rPr>
        <w:t>,</w:t>
      </w:r>
      <w:r w:rsidRPr="009330B0">
        <w:rPr>
          <w:color w:val="000000"/>
          <w:szCs w:val="28"/>
        </w:rPr>
        <w:t xml:space="preserve"> и оценка </w:t>
      </w:r>
      <w:r>
        <w:rPr>
          <w:color w:val="000000"/>
          <w:szCs w:val="28"/>
        </w:rPr>
        <w:br/>
      </w:r>
      <w:r w:rsidRPr="009330B0">
        <w:rPr>
          <w:color w:val="000000"/>
          <w:szCs w:val="28"/>
        </w:rPr>
        <w:t xml:space="preserve">соблюдения которых осуществляется в рамках муниципального контроля, </w:t>
      </w:r>
      <w:r>
        <w:rPr>
          <w:color w:val="000000"/>
          <w:szCs w:val="28"/>
        </w:rPr>
        <w:br/>
      </w:r>
      <w:r w:rsidRPr="009330B0">
        <w:rPr>
          <w:color w:val="000000"/>
          <w:szCs w:val="28"/>
        </w:rPr>
        <w:t xml:space="preserve">привлечения к административной ответственности, предоставления лицензий </w:t>
      </w:r>
      <w:r>
        <w:rPr>
          <w:color w:val="000000"/>
          <w:szCs w:val="28"/>
        </w:rPr>
        <w:br/>
      </w:r>
      <w:r w:rsidRPr="009330B0">
        <w:rPr>
          <w:color w:val="000000"/>
          <w:szCs w:val="28"/>
        </w:rPr>
        <w:t>и иных разрешений, аккредитации, оценки соответствия продукции, иных форм оценки и экспертизы (далее – обязательные требования), и определяет порядок оценки применения обязательных требований, содержащихся в муниципальных нормативных правовых актах.</w:t>
      </w:r>
    </w:p>
    <w:p w:rsidR="009330B0" w:rsidRPr="009330B0" w:rsidRDefault="009330B0" w:rsidP="009330B0">
      <w:pPr>
        <w:spacing w:line="240" w:lineRule="auto"/>
        <w:ind w:firstLine="709"/>
        <w:jc w:val="both"/>
        <w:rPr>
          <w:color w:val="000000"/>
          <w:szCs w:val="28"/>
        </w:rPr>
      </w:pPr>
      <w:r w:rsidRPr="009330B0">
        <w:rPr>
          <w:color w:val="000000"/>
          <w:szCs w:val="28"/>
        </w:rPr>
        <w:t xml:space="preserve">2. Понятия, </w:t>
      </w:r>
      <w:r>
        <w:rPr>
          <w:color w:val="000000"/>
          <w:szCs w:val="28"/>
        </w:rPr>
        <w:t>используемые в настоящем п</w:t>
      </w:r>
      <w:r w:rsidRPr="009330B0">
        <w:rPr>
          <w:color w:val="000000"/>
          <w:szCs w:val="28"/>
        </w:rPr>
        <w:t xml:space="preserve">орядке, используются </w:t>
      </w:r>
      <w:r>
        <w:rPr>
          <w:color w:val="000000"/>
          <w:szCs w:val="28"/>
        </w:rPr>
        <w:br/>
      </w:r>
      <w:r w:rsidRPr="009330B0">
        <w:rPr>
          <w:color w:val="000000"/>
          <w:szCs w:val="28"/>
        </w:rPr>
        <w:t xml:space="preserve">в тех же значениях, что и в нормативных правовых актах Российской Федерации, </w:t>
      </w:r>
      <w:r w:rsidRPr="009330B0">
        <w:rPr>
          <w:color w:val="000000"/>
          <w:szCs w:val="28"/>
        </w:rPr>
        <w:br/>
        <w:t xml:space="preserve">Ханты-Мансийского автономного округа – Югры и муниципальных </w:t>
      </w:r>
      <w:r>
        <w:rPr>
          <w:color w:val="000000"/>
          <w:szCs w:val="28"/>
        </w:rPr>
        <w:br/>
      </w:r>
      <w:r w:rsidRPr="009330B0">
        <w:rPr>
          <w:color w:val="000000"/>
          <w:szCs w:val="28"/>
        </w:rPr>
        <w:t>нормативных правовых актах города Сургута.</w:t>
      </w:r>
      <w:r w:rsidR="005E14AE">
        <w:rPr>
          <w:color w:val="000000"/>
          <w:szCs w:val="28"/>
        </w:rPr>
        <w:t xml:space="preserve"> </w:t>
      </w:r>
    </w:p>
    <w:p w:rsidR="009330B0" w:rsidRPr="005E14AE" w:rsidRDefault="009330B0" w:rsidP="005E14AE">
      <w:pPr>
        <w:spacing w:line="240" w:lineRule="auto"/>
        <w:rPr>
          <w:color w:val="000000"/>
          <w:szCs w:val="28"/>
        </w:rPr>
      </w:pPr>
    </w:p>
    <w:p w:rsidR="009330B0" w:rsidRPr="009330B0" w:rsidRDefault="009330B0" w:rsidP="009330B0">
      <w:pPr>
        <w:spacing w:line="240" w:lineRule="auto"/>
        <w:ind w:firstLine="709"/>
        <w:rPr>
          <w:color w:val="000000"/>
          <w:szCs w:val="28"/>
        </w:rPr>
      </w:pPr>
      <w:r>
        <w:rPr>
          <w:color w:val="000000"/>
          <w:szCs w:val="28"/>
        </w:rPr>
        <w:t xml:space="preserve">Раздел </w:t>
      </w:r>
      <w:r w:rsidRPr="009330B0">
        <w:rPr>
          <w:color w:val="000000"/>
          <w:szCs w:val="28"/>
          <w:lang w:val="en-US"/>
        </w:rPr>
        <w:t>II</w:t>
      </w:r>
      <w:r w:rsidRPr="009330B0">
        <w:rPr>
          <w:color w:val="000000"/>
          <w:szCs w:val="28"/>
        </w:rPr>
        <w:t>. Порядок установления обязательных требований</w:t>
      </w:r>
    </w:p>
    <w:p w:rsidR="009330B0" w:rsidRPr="009330B0" w:rsidRDefault="009330B0" w:rsidP="009330B0">
      <w:pPr>
        <w:spacing w:line="240" w:lineRule="auto"/>
        <w:ind w:firstLine="709"/>
        <w:jc w:val="both"/>
        <w:rPr>
          <w:color w:val="000000"/>
          <w:szCs w:val="28"/>
        </w:rPr>
      </w:pPr>
      <w:r w:rsidRPr="009330B0">
        <w:rPr>
          <w:color w:val="000000"/>
          <w:szCs w:val="28"/>
        </w:rPr>
        <w:t xml:space="preserve">1. Структурными подразделениями Администрации города Сургута, </w:t>
      </w:r>
      <w:r>
        <w:rPr>
          <w:color w:val="000000"/>
          <w:szCs w:val="28"/>
        </w:rPr>
        <w:br/>
      </w:r>
      <w:r w:rsidRPr="009330B0">
        <w:rPr>
          <w:color w:val="000000"/>
          <w:szCs w:val="28"/>
        </w:rPr>
        <w:t xml:space="preserve">муниципальными учреждениями, ответственными за подготовку проектов </w:t>
      </w:r>
      <w:r>
        <w:rPr>
          <w:color w:val="000000"/>
          <w:szCs w:val="28"/>
        </w:rPr>
        <w:br/>
      </w:r>
      <w:r w:rsidRPr="009330B0">
        <w:rPr>
          <w:color w:val="000000"/>
          <w:szCs w:val="28"/>
        </w:rPr>
        <w:t xml:space="preserve">муниципальных нормативных правовых актов, устанавливающих обязательные требования (далее – разработчики), при установлении обязательных требований должны быть соблюдены принципы, установленные </w:t>
      </w:r>
      <w:hyperlink r:id="rId8" w:history="1">
        <w:r w:rsidRPr="009330B0">
          <w:rPr>
            <w:color w:val="000000"/>
            <w:szCs w:val="28"/>
          </w:rPr>
          <w:t>статьями 4</w:t>
        </w:r>
      </w:hyperlink>
      <w:r>
        <w:rPr>
          <w:color w:val="000000"/>
          <w:szCs w:val="28"/>
        </w:rPr>
        <w:t xml:space="preserve"> –</w:t>
      </w:r>
      <w:r w:rsidRPr="009330B0">
        <w:rPr>
          <w:color w:val="000000"/>
          <w:szCs w:val="28"/>
        </w:rPr>
        <w:t xml:space="preserve"> 9 Федерального закона № 247-ФЗ, и определены:</w:t>
      </w:r>
    </w:p>
    <w:p w:rsidR="009330B0" w:rsidRPr="009330B0" w:rsidRDefault="009330B0" w:rsidP="009330B0">
      <w:pPr>
        <w:spacing w:line="240" w:lineRule="auto"/>
        <w:ind w:firstLine="709"/>
        <w:jc w:val="both"/>
        <w:rPr>
          <w:color w:val="000000"/>
          <w:szCs w:val="28"/>
        </w:rPr>
      </w:pPr>
      <w:r w:rsidRPr="009330B0">
        <w:rPr>
          <w:color w:val="000000"/>
          <w:szCs w:val="28"/>
        </w:rPr>
        <w:t>1) содержание обязательных требований (условия, ограничения, запреты, обязанности);</w:t>
      </w:r>
    </w:p>
    <w:p w:rsidR="009330B0" w:rsidRPr="009330B0" w:rsidRDefault="009330B0" w:rsidP="009330B0">
      <w:pPr>
        <w:spacing w:line="240" w:lineRule="auto"/>
        <w:ind w:firstLine="709"/>
        <w:jc w:val="both"/>
        <w:rPr>
          <w:color w:val="000000"/>
          <w:szCs w:val="28"/>
        </w:rPr>
      </w:pPr>
      <w:r w:rsidRPr="009330B0">
        <w:rPr>
          <w:color w:val="000000"/>
          <w:szCs w:val="28"/>
        </w:rPr>
        <w:t>2) лица, обязанные соблюдать обязательные требования;</w:t>
      </w:r>
    </w:p>
    <w:p w:rsidR="009330B0" w:rsidRPr="009330B0" w:rsidRDefault="009330B0" w:rsidP="009330B0">
      <w:pPr>
        <w:spacing w:line="240" w:lineRule="auto"/>
        <w:ind w:firstLine="709"/>
        <w:jc w:val="both"/>
        <w:rPr>
          <w:color w:val="000000"/>
          <w:szCs w:val="28"/>
        </w:rPr>
      </w:pPr>
      <w:r w:rsidRPr="009330B0">
        <w:rPr>
          <w:color w:val="000000"/>
          <w:szCs w:val="28"/>
        </w:rPr>
        <w:t>3) в зависимости от объекта установления обязательных требований:</w:t>
      </w:r>
    </w:p>
    <w:p w:rsidR="009330B0" w:rsidRPr="009330B0" w:rsidRDefault="009330B0" w:rsidP="009330B0">
      <w:pPr>
        <w:spacing w:line="240" w:lineRule="auto"/>
        <w:ind w:firstLine="709"/>
        <w:jc w:val="both"/>
        <w:rPr>
          <w:color w:val="000000"/>
          <w:szCs w:val="28"/>
        </w:rPr>
      </w:pPr>
      <w:r w:rsidRPr="009330B0">
        <w:rPr>
          <w:color w:val="000000"/>
          <w:szCs w:val="28"/>
        </w:rPr>
        <w:t xml:space="preserve">а) осуществляемая деятельность, совершаемые действия, в отношении </w:t>
      </w:r>
      <w:r>
        <w:rPr>
          <w:color w:val="000000"/>
          <w:szCs w:val="28"/>
        </w:rPr>
        <w:br/>
      </w:r>
      <w:r w:rsidRPr="009330B0">
        <w:rPr>
          <w:color w:val="000000"/>
          <w:szCs w:val="28"/>
        </w:rPr>
        <w:t>которых устанавливаются обязательные требования;</w:t>
      </w:r>
    </w:p>
    <w:p w:rsidR="009330B0" w:rsidRPr="009330B0" w:rsidRDefault="009330B0" w:rsidP="009330B0">
      <w:pPr>
        <w:spacing w:line="240" w:lineRule="auto"/>
        <w:ind w:firstLine="709"/>
        <w:jc w:val="both"/>
        <w:rPr>
          <w:color w:val="000000"/>
          <w:szCs w:val="28"/>
        </w:rPr>
      </w:pPr>
      <w:r w:rsidRPr="009330B0">
        <w:rPr>
          <w:color w:val="000000"/>
          <w:szCs w:val="28"/>
        </w:rPr>
        <w:lastRenderedPageBreak/>
        <w:t>б) лица и используемые объекты, к которым предъявляются обязательные требования при осуществлении деятельности, совершении действий;</w:t>
      </w:r>
    </w:p>
    <w:p w:rsidR="009330B0" w:rsidRPr="009330B0" w:rsidRDefault="009330B0" w:rsidP="009330B0">
      <w:pPr>
        <w:spacing w:line="240" w:lineRule="auto"/>
        <w:ind w:firstLine="709"/>
        <w:jc w:val="both"/>
        <w:rPr>
          <w:color w:val="000000"/>
          <w:szCs w:val="28"/>
        </w:rPr>
      </w:pPr>
      <w:r w:rsidRPr="009330B0">
        <w:rPr>
          <w:color w:val="000000"/>
          <w:szCs w:val="28"/>
        </w:rPr>
        <w:t>в) результаты осуществления деятельности, совершения действий,                         в отношении которых устанавливаются обязательные требования;</w:t>
      </w:r>
      <w:r w:rsidR="005E14AE">
        <w:rPr>
          <w:color w:val="000000"/>
          <w:szCs w:val="28"/>
        </w:rPr>
        <w:t xml:space="preserve">  </w:t>
      </w:r>
    </w:p>
    <w:p w:rsidR="009330B0" w:rsidRPr="009330B0" w:rsidRDefault="009330B0" w:rsidP="009330B0">
      <w:pPr>
        <w:spacing w:line="240" w:lineRule="auto"/>
        <w:ind w:firstLine="709"/>
        <w:jc w:val="both"/>
        <w:rPr>
          <w:color w:val="000000"/>
          <w:szCs w:val="28"/>
        </w:rPr>
      </w:pPr>
      <w:r w:rsidRPr="009330B0">
        <w:rPr>
          <w:color w:val="000000"/>
          <w:szCs w:val="28"/>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аккредитации, оценки соответствия продукции, иных форм оценки и экспертизы);</w:t>
      </w:r>
      <w:r>
        <w:rPr>
          <w:color w:val="000000"/>
          <w:szCs w:val="28"/>
        </w:rPr>
        <w:t xml:space="preserve">       </w:t>
      </w:r>
    </w:p>
    <w:p w:rsidR="009330B0" w:rsidRPr="009330B0" w:rsidRDefault="009330B0" w:rsidP="009330B0">
      <w:pPr>
        <w:spacing w:line="240" w:lineRule="auto"/>
        <w:ind w:firstLine="709"/>
        <w:jc w:val="both"/>
        <w:rPr>
          <w:color w:val="000000"/>
          <w:szCs w:val="28"/>
        </w:rPr>
      </w:pPr>
      <w:r w:rsidRPr="009330B0">
        <w:rPr>
          <w:color w:val="000000"/>
          <w:szCs w:val="28"/>
        </w:rPr>
        <w:t xml:space="preserve">5) структурные подразделения Администрации города Сургута, муниципальные учреждения, осуществляющие оценку соблюдения обязательных </w:t>
      </w:r>
      <w:r>
        <w:rPr>
          <w:color w:val="000000"/>
          <w:szCs w:val="28"/>
        </w:rPr>
        <w:br/>
      </w:r>
      <w:r w:rsidRPr="009330B0">
        <w:rPr>
          <w:color w:val="000000"/>
          <w:szCs w:val="28"/>
        </w:rPr>
        <w:t>требований.</w:t>
      </w:r>
    </w:p>
    <w:p w:rsidR="009330B0" w:rsidRPr="009330B0" w:rsidRDefault="009330B0" w:rsidP="009330B0">
      <w:pPr>
        <w:spacing w:line="240" w:lineRule="auto"/>
        <w:ind w:firstLine="709"/>
        <w:jc w:val="both"/>
        <w:rPr>
          <w:color w:val="000000"/>
          <w:szCs w:val="28"/>
        </w:rPr>
      </w:pPr>
      <w:r w:rsidRPr="009330B0">
        <w:rPr>
          <w:color w:val="000000"/>
          <w:szCs w:val="28"/>
        </w:rPr>
        <w:t xml:space="preserve">2. Положения муниципального нормативного правового акта, устанавливающего обязательные требования, либо которыми вносятся изменения в ранее принятый муниципальный нормативный правовой акт, должны вступать в силу с учетом требований, установленных </w:t>
      </w:r>
      <w:hyperlink r:id="rId9" w:history="1">
        <w:r w:rsidRPr="009330B0">
          <w:rPr>
            <w:color w:val="000000"/>
            <w:szCs w:val="28"/>
          </w:rPr>
          <w:t>частями 1</w:t>
        </w:r>
      </w:hyperlink>
      <w:r w:rsidRPr="009330B0">
        <w:rPr>
          <w:color w:val="000000"/>
          <w:szCs w:val="28"/>
        </w:rPr>
        <w:t xml:space="preserve">, </w:t>
      </w:r>
      <w:hyperlink r:id="rId10" w:history="1">
        <w:r w:rsidRPr="009330B0">
          <w:rPr>
            <w:color w:val="000000"/>
            <w:szCs w:val="28"/>
          </w:rPr>
          <w:t>2, 2.1 статьи 3</w:t>
        </w:r>
      </w:hyperlink>
      <w:r w:rsidRPr="009330B0">
        <w:rPr>
          <w:color w:val="000000"/>
          <w:szCs w:val="28"/>
        </w:rPr>
        <w:t xml:space="preserve"> Федерального </w:t>
      </w:r>
      <w:r>
        <w:rPr>
          <w:color w:val="000000"/>
          <w:szCs w:val="28"/>
        </w:rPr>
        <w:br/>
      </w:r>
      <w:r w:rsidRPr="009330B0">
        <w:rPr>
          <w:color w:val="000000"/>
          <w:szCs w:val="28"/>
        </w:rPr>
        <w:t>закона № 247-ФЗ.</w:t>
      </w:r>
    </w:p>
    <w:p w:rsidR="009330B0" w:rsidRPr="009330B0" w:rsidRDefault="009330B0" w:rsidP="009330B0">
      <w:pPr>
        <w:spacing w:line="240" w:lineRule="auto"/>
        <w:ind w:firstLine="709"/>
        <w:jc w:val="both"/>
        <w:rPr>
          <w:color w:val="000000"/>
          <w:szCs w:val="28"/>
        </w:rPr>
      </w:pPr>
      <w:r w:rsidRPr="009330B0">
        <w:rPr>
          <w:color w:val="000000"/>
          <w:szCs w:val="28"/>
        </w:rPr>
        <w:t>3. Проекты муниципальных нормативных правовых актов, устанавлива</w:t>
      </w:r>
      <w:r>
        <w:rPr>
          <w:color w:val="000000"/>
          <w:szCs w:val="28"/>
        </w:rPr>
        <w:t>-</w:t>
      </w:r>
      <w:r w:rsidRPr="009330B0">
        <w:rPr>
          <w:color w:val="000000"/>
          <w:szCs w:val="28"/>
        </w:rPr>
        <w:t xml:space="preserve">ющие новые или изменяющие ранее предусмотренные муниципальными </w:t>
      </w:r>
      <w:r>
        <w:rPr>
          <w:color w:val="000000"/>
          <w:szCs w:val="28"/>
        </w:rPr>
        <w:br/>
      </w:r>
      <w:r w:rsidRPr="009330B0">
        <w:rPr>
          <w:color w:val="000000"/>
          <w:szCs w:val="28"/>
        </w:rPr>
        <w:t xml:space="preserve">нормативными правовыми актами обязательные требования для субъектов </w:t>
      </w:r>
      <w:r>
        <w:rPr>
          <w:color w:val="000000"/>
          <w:szCs w:val="28"/>
        </w:rPr>
        <w:br/>
      </w:r>
      <w:r w:rsidRPr="009330B0">
        <w:rPr>
          <w:color w:val="000000"/>
          <w:szCs w:val="28"/>
        </w:rPr>
        <w:t xml:space="preserve">предпринимательской и иной экономической деятельности, подлежат оценке </w:t>
      </w:r>
      <w:r>
        <w:rPr>
          <w:color w:val="000000"/>
          <w:szCs w:val="28"/>
        </w:rPr>
        <w:br/>
      </w:r>
      <w:r w:rsidRPr="009330B0">
        <w:rPr>
          <w:color w:val="000000"/>
          <w:szCs w:val="28"/>
        </w:rPr>
        <w:t>регулирующего воздействия, проводимой в порядке, установленном п</w:t>
      </w:r>
      <w:r w:rsidRPr="009330B0">
        <w:rPr>
          <w:rFonts w:cs="Times New Roman"/>
          <w:bCs/>
          <w:color w:val="000000" w:themeColor="text1"/>
          <w:szCs w:val="28"/>
        </w:rPr>
        <w:t>останов</w:t>
      </w:r>
      <w:r>
        <w:rPr>
          <w:rFonts w:cs="Times New Roman"/>
          <w:bCs/>
          <w:color w:val="000000" w:themeColor="text1"/>
          <w:szCs w:val="28"/>
        </w:rPr>
        <w:t>-</w:t>
      </w:r>
      <w:r w:rsidRPr="009330B0">
        <w:rPr>
          <w:rFonts w:cs="Times New Roman"/>
          <w:bCs/>
          <w:color w:val="000000" w:themeColor="text1"/>
          <w:szCs w:val="28"/>
        </w:rPr>
        <w:t>лением Главы города от 05.09.2017 № 137 «Об утверждении порядка проведения оценки регулирующего воздействия проектов муниципальных нормативных правовых актов, типовой формы соглашения о взаимодействии при проведении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w:t>
      </w:r>
      <w:r w:rsidRPr="009330B0">
        <w:rPr>
          <w:color w:val="000000"/>
          <w:szCs w:val="28"/>
        </w:rPr>
        <w:t>.</w:t>
      </w:r>
    </w:p>
    <w:p w:rsidR="009330B0" w:rsidRPr="009330B0" w:rsidRDefault="009330B0" w:rsidP="009330B0">
      <w:pPr>
        <w:spacing w:line="240" w:lineRule="auto"/>
        <w:ind w:firstLine="709"/>
        <w:jc w:val="both"/>
        <w:rPr>
          <w:rFonts w:cs="Times New Roman"/>
          <w:color w:val="000000"/>
          <w:szCs w:val="28"/>
        </w:rPr>
      </w:pPr>
      <w:r w:rsidRPr="009330B0">
        <w:rPr>
          <w:color w:val="000000"/>
          <w:szCs w:val="28"/>
        </w:rPr>
        <w:t>4. В целях оценки обязательных требований на соответствие законода</w:t>
      </w:r>
      <w:r>
        <w:rPr>
          <w:color w:val="000000"/>
          <w:szCs w:val="28"/>
        </w:rPr>
        <w:t>-</w:t>
      </w:r>
      <w:r w:rsidRPr="009330B0">
        <w:rPr>
          <w:color w:val="000000"/>
          <w:szCs w:val="28"/>
        </w:rPr>
        <w:t xml:space="preserve">тельству Российской Федерации, Ханты-Мансийского автономного округа – Югры, </w:t>
      </w:r>
      <w:r w:rsidRPr="009330B0">
        <w:rPr>
          <w:rFonts w:cs="Times New Roman"/>
          <w:color w:val="000000"/>
          <w:szCs w:val="28"/>
        </w:rPr>
        <w:t>муниципальным правовым актам города Сургута проводится правовая экспертиза проекта муниципального нормативного правового акта.</w:t>
      </w:r>
    </w:p>
    <w:p w:rsidR="009330B0" w:rsidRPr="009330B0" w:rsidRDefault="009330B0" w:rsidP="009330B0">
      <w:pPr>
        <w:spacing w:line="240" w:lineRule="auto"/>
        <w:ind w:firstLine="709"/>
        <w:jc w:val="both"/>
        <w:rPr>
          <w:rFonts w:cs="Times New Roman"/>
          <w:szCs w:val="28"/>
        </w:rPr>
      </w:pPr>
      <w:r w:rsidRPr="009330B0">
        <w:rPr>
          <w:rFonts w:cs="Times New Roman"/>
          <w:color w:val="000000"/>
          <w:szCs w:val="28"/>
        </w:rPr>
        <w:t>5. Разработчики</w:t>
      </w:r>
      <w:r w:rsidRPr="009330B0">
        <w:rPr>
          <w:rFonts w:cs="Times New Roman"/>
          <w:szCs w:val="28"/>
        </w:rPr>
        <w:t xml:space="preserve"> обеспечивают информирование лиц, обязанных </w:t>
      </w:r>
      <w:r>
        <w:rPr>
          <w:rFonts w:cs="Times New Roman"/>
          <w:szCs w:val="28"/>
        </w:rPr>
        <w:br/>
      </w:r>
      <w:r w:rsidRPr="009330B0">
        <w:rPr>
          <w:rFonts w:cs="Times New Roman"/>
          <w:szCs w:val="28"/>
        </w:rPr>
        <w:t xml:space="preserve">соблюдать обязательные требования (далее – контролируемые лица), </w:t>
      </w:r>
      <w:r w:rsidRPr="009330B0">
        <w:rPr>
          <w:rFonts w:cs="Times New Roman"/>
          <w:szCs w:val="28"/>
        </w:rPr>
        <w:br/>
        <w:t xml:space="preserve">о процедуре соблюдения обязательных требований, правах и обязанностях </w:t>
      </w:r>
      <w:r>
        <w:rPr>
          <w:rFonts w:cs="Times New Roman"/>
          <w:szCs w:val="28"/>
        </w:rPr>
        <w:br/>
      </w:r>
      <w:r w:rsidRPr="009330B0">
        <w:rPr>
          <w:rFonts w:cs="Times New Roman"/>
          <w:szCs w:val="28"/>
        </w:rPr>
        <w:t xml:space="preserve">контролируемых лиц, полномочиях </w:t>
      </w:r>
      <w:r w:rsidRPr="009330B0">
        <w:rPr>
          <w:rFonts w:cs="Times New Roman"/>
          <w:color w:val="000000"/>
          <w:szCs w:val="28"/>
        </w:rPr>
        <w:t xml:space="preserve">разработчика </w:t>
      </w:r>
      <w:r w:rsidRPr="009330B0">
        <w:rPr>
          <w:rFonts w:cs="Times New Roman"/>
          <w:szCs w:val="28"/>
        </w:rPr>
        <w:t>и их должностных лиц,                  иных вопросах соблюдения обязательных требований.</w:t>
      </w:r>
    </w:p>
    <w:p w:rsidR="009330B0" w:rsidRPr="009330B0" w:rsidRDefault="009330B0" w:rsidP="009330B0">
      <w:pPr>
        <w:spacing w:line="240" w:lineRule="auto"/>
        <w:ind w:firstLine="709"/>
        <w:jc w:val="both"/>
        <w:textAlignment w:val="baseline"/>
        <w:outlineLvl w:val="2"/>
        <w:rPr>
          <w:rFonts w:eastAsia="Times New Roman" w:cs="Times New Roman"/>
          <w:szCs w:val="28"/>
          <w:lang w:eastAsia="ru-RU"/>
        </w:rPr>
      </w:pPr>
      <w:r w:rsidRPr="009330B0">
        <w:rPr>
          <w:rFonts w:eastAsia="Times New Roman" w:cs="Times New Roman"/>
          <w:szCs w:val="28"/>
          <w:lang w:eastAsia="ru-RU"/>
        </w:rPr>
        <w:t xml:space="preserve">6. Информирование контролируемых лиц осуществляется в том числе </w:t>
      </w:r>
      <w:r>
        <w:rPr>
          <w:rFonts w:eastAsia="Times New Roman" w:cs="Times New Roman"/>
          <w:szCs w:val="28"/>
          <w:lang w:eastAsia="ru-RU"/>
        </w:rPr>
        <w:br/>
      </w:r>
      <w:r w:rsidRPr="009330B0">
        <w:rPr>
          <w:rFonts w:eastAsia="Times New Roman" w:cs="Times New Roman"/>
          <w:szCs w:val="28"/>
          <w:lang w:eastAsia="ru-RU"/>
        </w:rPr>
        <w:t>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9330B0" w:rsidRPr="009330B0" w:rsidRDefault="009330B0" w:rsidP="009330B0">
      <w:pPr>
        <w:spacing w:line="240" w:lineRule="auto"/>
        <w:ind w:firstLine="709"/>
        <w:jc w:val="both"/>
        <w:rPr>
          <w:color w:val="000000"/>
          <w:szCs w:val="28"/>
        </w:rPr>
      </w:pPr>
      <w:r w:rsidRPr="009330B0">
        <w:rPr>
          <w:rFonts w:eastAsia="Times New Roman" w:cs="Times New Roman"/>
          <w:szCs w:val="28"/>
          <w:lang w:eastAsia="ru-RU"/>
        </w:rPr>
        <w:t xml:space="preserve">Руководства по соблюдению обязательных требований разрабатываются на основании частей 6 </w:t>
      </w:r>
      <w:r>
        <w:rPr>
          <w:rFonts w:eastAsia="Times New Roman" w:cs="Times New Roman"/>
          <w:szCs w:val="28"/>
          <w:lang w:eastAsia="ru-RU"/>
        </w:rPr>
        <w:t>–</w:t>
      </w:r>
      <w:r w:rsidRPr="009330B0">
        <w:rPr>
          <w:rFonts w:eastAsia="Times New Roman" w:cs="Times New Roman"/>
          <w:szCs w:val="28"/>
          <w:lang w:eastAsia="ru-RU"/>
        </w:rPr>
        <w:t xml:space="preserve"> 9 статьи 14 </w:t>
      </w:r>
      <w:r w:rsidRPr="009330B0">
        <w:rPr>
          <w:color w:val="000000"/>
          <w:szCs w:val="28"/>
        </w:rPr>
        <w:t>Федерального закона № 247-ФЗ.</w:t>
      </w:r>
    </w:p>
    <w:p w:rsidR="009330B0" w:rsidRPr="009330B0" w:rsidRDefault="009330B0" w:rsidP="005E14AE">
      <w:pPr>
        <w:spacing w:line="240" w:lineRule="auto"/>
        <w:rPr>
          <w:b/>
          <w:color w:val="000000"/>
          <w:szCs w:val="28"/>
        </w:rPr>
      </w:pPr>
    </w:p>
    <w:p w:rsidR="009330B0" w:rsidRPr="009330B0" w:rsidRDefault="009330B0" w:rsidP="009330B0">
      <w:pPr>
        <w:spacing w:line="240" w:lineRule="auto"/>
        <w:ind w:firstLine="709"/>
        <w:rPr>
          <w:color w:val="000000"/>
          <w:szCs w:val="28"/>
        </w:rPr>
      </w:pPr>
      <w:bookmarkStart w:id="6" w:name="Par59"/>
      <w:bookmarkEnd w:id="6"/>
      <w:r>
        <w:rPr>
          <w:color w:val="000000"/>
          <w:szCs w:val="28"/>
        </w:rPr>
        <w:t xml:space="preserve">Раздел </w:t>
      </w:r>
      <w:r w:rsidRPr="009330B0">
        <w:rPr>
          <w:color w:val="000000"/>
          <w:szCs w:val="28"/>
          <w:lang w:val="en-US"/>
        </w:rPr>
        <w:t>III</w:t>
      </w:r>
      <w:r w:rsidRPr="009330B0">
        <w:rPr>
          <w:color w:val="000000"/>
          <w:szCs w:val="28"/>
        </w:rPr>
        <w:t>. Порядок оценки применения обязательных требований</w:t>
      </w:r>
    </w:p>
    <w:p w:rsidR="009330B0" w:rsidRPr="009330B0" w:rsidRDefault="009330B0" w:rsidP="009330B0">
      <w:pPr>
        <w:spacing w:line="240" w:lineRule="auto"/>
        <w:ind w:firstLine="709"/>
        <w:jc w:val="both"/>
        <w:rPr>
          <w:color w:val="000000"/>
          <w:szCs w:val="28"/>
        </w:rPr>
      </w:pPr>
      <w:bookmarkStart w:id="7" w:name="Par61"/>
      <w:bookmarkEnd w:id="7"/>
      <w:r w:rsidRPr="009330B0">
        <w:rPr>
          <w:color w:val="000000"/>
          <w:szCs w:val="28"/>
        </w:rPr>
        <w:t xml:space="preserve">1. Оценка применения обязательных требований осуществляется путем проведения оценки фактического воздействия, действующего муниципального нормативного правового акта, устанавливающего обязательные требования. </w:t>
      </w:r>
    </w:p>
    <w:p w:rsidR="009330B0" w:rsidRPr="009330B0" w:rsidRDefault="009330B0" w:rsidP="009330B0">
      <w:pPr>
        <w:spacing w:line="240" w:lineRule="auto"/>
        <w:ind w:firstLine="709"/>
        <w:jc w:val="both"/>
        <w:rPr>
          <w:rFonts w:cs="Times New Roman"/>
          <w:szCs w:val="28"/>
        </w:rPr>
      </w:pPr>
      <w:r w:rsidRPr="009330B0">
        <w:rPr>
          <w:rFonts w:cs="Times New Roman"/>
          <w:szCs w:val="28"/>
        </w:rPr>
        <w:t xml:space="preserve">2. Оценка </w:t>
      </w:r>
      <w:r w:rsidRPr="009330B0">
        <w:rPr>
          <w:rFonts w:cs="Times New Roman"/>
          <w:color w:val="000000" w:themeColor="text1"/>
          <w:szCs w:val="28"/>
        </w:rPr>
        <w:t xml:space="preserve">фактического воздействия проводится в порядке, </w:t>
      </w:r>
      <w:r>
        <w:rPr>
          <w:rFonts w:cs="Times New Roman"/>
          <w:color w:val="000000" w:themeColor="text1"/>
          <w:szCs w:val="28"/>
        </w:rPr>
        <w:br/>
      </w:r>
      <w:r w:rsidRPr="009330B0">
        <w:rPr>
          <w:rFonts w:cs="Times New Roman"/>
          <w:color w:val="000000" w:themeColor="text1"/>
          <w:szCs w:val="28"/>
        </w:rPr>
        <w:t xml:space="preserve">определенном </w:t>
      </w:r>
      <w:r w:rsidRPr="009330B0">
        <w:rPr>
          <w:rFonts w:cs="Times New Roman"/>
          <w:bCs/>
          <w:color w:val="000000" w:themeColor="text1"/>
          <w:szCs w:val="28"/>
          <w:shd w:val="clear" w:color="auto" w:fill="FFFFFF"/>
        </w:rPr>
        <w:t>постановлением Главы города от 14.11.2017 № 172 «Об утверж</w:t>
      </w:r>
      <w:r>
        <w:rPr>
          <w:rFonts w:cs="Times New Roman"/>
          <w:bCs/>
          <w:color w:val="000000" w:themeColor="text1"/>
          <w:szCs w:val="28"/>
          <w:shd w:val="clear" w:color="auto" w:fill="FFFFFF"/>
        </w:rPr>
        <w:t>-</w:t>
      </w:r>
      <w:r w:rsidRPr="009330B0">
        <w:rPr>
          <w:rFonts w:cs="Times New Roman"/>
          <w:bCs/>
          <w:color w:val="000000" w:themeColor="text1"/>
          <w:szCs w:val="28"/>
          <w:shd w:val="clear" w:color="auto" w:fill="FFFFFF"/>
        </w:rPr>
        <w:t xml:space="preserve">дении порядка проведения экспертизы и оценки фактического воздействия </w:t>
      </w:r>
      <w:r>
        <w:rPr>
          <w:rFonts w:cs="Times New Roman"/>
          <w:bCs/>
          <w:color w:val="000000" w:themeColor="text1"/>
          <w:szCs w:val="28"/>
          <w:shd w:val="clear" w:color="auto" w:fill="FFFFFF"/>
        </w:rPr>
        <w:br/>
      </w:r>
      <w:r w:rsidRPr="009330B0">
        <w:rPr>
          <w:rFonts w:cs="Times New Roman"/>
          <w:bCs/>
          <w:color w:val="000000" w:themeColor="text1"/>
          <w:szCs w:val="28"/>
          <w:shd w:val="clear" w:color="auto" w:fill="FFFFFF"/>
        </w:rPr>
        <w:t>действующих муниципальных нормативных правовых актов»</w:t>
      </w:r>
      <w:r w:rsidRPr="009330B0">
        <w:rPr>
          <w:rFonts w:cs="Times New Roman"/>
          <w:color w:val="000000" w:themeColor="text1"/>
          <w:szCs w:val="28"/>
        </w:rPr>
        <w:t xml:space="preserve">. </w:t>
      </w:r>
    </w:p>
    <w:p w:rsidR="00236616" w:rsidRPr="009330B0" w:rsidRDefault="00236616" w:rsidP="009330B0">
      <w:pPr>
        <w:rPr>
          <w:szCs w:val="28"/>
        </w:rPr>
      </w:pPr>
    </w:p>
    <w:sectPr w:rsidR="00236616" w:rsidRPr="009330B0" w:rsidSect="009330B0">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004" w:rsidRDefault="00E65004">
      <w:pPr>
        <w:spacing w:line="240" w:lineRule="auto"/>
      </w:pPr>
      <w:r>
        <w:separator/>
      </w:r>
    </w:p>
  </w:endnote>
  <w:endnote w:type="continuationSeparator" w:id="0">
    <w:p w:rsidR="00E65004" w:rsidRDefault="00E65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FE24A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FE24A1">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FE24A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004" w:rsidRDefault="00E65004">
      <w:pPr>
        <w:spacing w:line="240" w:lineRule="auto"/>
      </w:pPr>
      <w:r>
        <w:separator/>
      </w:r>
    </w:p>
  </w:footnote>
  <w:footnote w:type="continuationSeparator" w:id="0">
    <w:p w:rsidR="00E65004" w:rsidRDefault="00E650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FE24A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74997"/>
      <w:docPartObj>
        <w:docPartGallery w:val="Page Numbers (Top of Page)"/>
        <w:docPartUnique/>
      </w:docPartObj>
    </w:sdtPr>
    <w:sdtEndPr/>
    <w:sdtContent>
      <w:p w:rsidR="0084630A" w:rsidRPr="0084630A" w:rsidRDefault="00AF1058" w:rsidP="0084630A">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FE24A1">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A806F4">
          <w:rPr>
            <w:noProof/>
            <w:sz w:val="20"/>
            <w:lang w:val="en-US"/>
          </w:rPr>
          <w:instrText>4</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A806F4">
          <w:rPr>
            <w:noProof/>
            <w:sz w:val="20"/>
            <w:lang w:val="en-US"/>
          </w:rPr>
          <w:instrText>4</w:instrText>
        </w:r>
        <w:r>
          <w:rPr>
            <w:sz w:val="20"/>
            <w:lang w:val="en-US"/>
          </w:rPr>
          <w:fldChar w:fldCharType="end"/>
        </w:r>
        <w:r w:rsidRPr="004A12EB">
          <w:rPr>
            <w:sz w:val="20"/>
            <w:lang w:val="en-US"/>
          </w:rPr>
          <w:fldChar w:fldCharType="separate"/>
        </w:r>
        <w:r w:rsidR="00A806F4">
          <w:rPr>
            <w:noProof/>
            <w:sz w:val="20"/>
            <w:lang w:val="en-US"/>
          </w:rPr>
          <w:instrText>4</w:instrText>
        </w:r>
        <w:r w:rsidRPr="004A12EB">
          <w:rPr>
            <w:sz w:val="20"/>
            <w:lang w:val="en-US"/>
          </w:rPr>
          <w:fldChar w:fldCharType="end"/>
        </w:r>
        <w:r>
          <w:rPr>
            <w:sz w:val="20"/>
            <w:lang w:val="en-US"/>
          </w:rPr>
          <w:instrText>"</w:instrText>
        </w:r>
        <w:r w:rsidRPr="004A12EB">
          <w:rPr>
            <w:sz w:val="20"/>
          </w:rPr>
          <w:fldChar w:fldCharType="end"/>
        </w:r>
      </w:p>
    </w:sdtContent>
  </w:sdt>
  <w:p w:rsidR="0084630A" w:rsidRDefault="00FE24A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FE24A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B0"/>
    <w:rsid w:val="00236616"/>
    <w:rsid w:val="003D42DA"/>
    <w:rsid w:val="005E14AE"/>
    <w:rsid w:val="00717F3B"/>
    <w:rsid w:val="007876D7"/>
    <w:rsid w:val="0091197B"/>
    <w:rsid w:val="009330B0"/>
    <w:rsid w:val="00A806F4"/>
    <w:rsid w:val="00AF1058"/>
    <w:rsid w:val="00B02C20"/>
    <w:rsid w:val="00B410E1"/>
    <w:rsid w:val="00B760C6"/>
    <w:rsid w:val="00C5289C"/>
    <w:rsid w:val="00D27417"/>
    <w:rsid w:val="00E65004"/>
    <w:rsid w:val="00FE2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5264A-34D2-4D14-BE19-7061E8BF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C20"/>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30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330B0"/>
    <w:pPr>
      <w:tabs>
        <w:tab w:val="center" w:pos="4677"/>
        <w:tab w:val="right" w:pos="9355"/>
      </w:tabs>
      <w:spacing w:line="240" w:lineRule="auto"/>
    </w:pPr>
  </w:style>
  <w:style w:type="character" w:customStyle="1" w:styleId="a5">
    <w:name w:val="Верхний колонтитул Знак"/>
    <w:basedOn w:val="a0"/>
    <w:link w:val="a4"/>
    <w:rsid w:val="009330B0"/>
    <w:rPr>
      <w:rFonts w:ascii="Times New Roman" w:hAnsi="Times New Roman"/>
      <w:sz w:val="28"/>
    </w:rPr>
  </w:style>
  <w:style w:type="paragraph" w:styleId="a6">
    <w:name w:val="footer"/>
    <w:basedOn w:val="a"/>
    <w:link w:val="a7"/>
    <w:uiPriority w:val="99"/>
    <w:unhideWhenUsed/>
    <w:rsid w:val="009330B0"/>
    <w:pPr>
      <w:tabs>
        <w:tab w:val="center" w:pos="4677"/>
        <w:tab w:val="right" w:pos="9355"/>
      </w:tabs>
      <w:spacing w:line="240" w:lineRule="auto"/>
    </w:pPr>
  </w:style>
  <w:style w:type="character" w:customStyle="1" w:styleId="a7">
    <w:name w:val="Нижний колонтитул Знак"/>
    <w:basedOn w:val="a0"/>
    <w:link w:val="a6"/>
    <w:uiPriority w:val="99"/>
    <w:rsid w:val="009330B0"/>
    <w:rPr>
      <w:rFonts w:ascii="Times New Roman" w:hAnsi="Times New Roman"/>
      <w:sz w:val="28"/>
    </w:rPr>
  </w:style>
  <w:style w:type="character" w:styleId="a8">
    <w:name w:val="page number"/>
    <w:basedOn w:val="a0"/>
    <w:rsid w:val="0093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9B22F61F4F98ADDBA71E0F50475CD176228B695378C45E77A15E08C9A419217214B463DBA33AECD9B34B7460A1E8BC47D6F32F805D249m2BE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649B22F61F4F98ADDBA71E0F50475CD176228B695378C45E77A15E08C9A419217214B463DBA33A8CB9B34B7460A1E8BC47D6F32F805D249m2BE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F649B22F61F4F98ADDBA71E0F50475CD176228B695378C45E77A15E08C9A419217214B463DBA33A9CA9B34B7460A1E8BC47D6F32F805D249m2BEI" TargetMode="External"/><Relationship Id="rId4" Type="http://schemas.openxmlformats.org/officeDocument/2006/relationships/webSettings" Target="webSettings.xml"/><Relationship Id="rId9" Type="http://schemas.openxmlformats.org/officeDocument/2006/relationships/hyperlink" Target="consultantplus://offline/ref=F649B22F61F4F98ADDBA71E0F50475CD176228B695378C45E77A15E08C9A419217214B463DBA33A9CB9B34B7460A1E8BC47D6F32F805D249m2BE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1953ACBB-8A6E-483E-B376-F7C75695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6614</Characters>
  <Application>Microsoft Office Word</Application>
  <DocSecurity>0</DocSecurity>
  <Lines>55</Lines>
  <Paragraphs>15</Paragraphs>
  <ScaleCrop>false</ScaleCrop>
  <Company>Hewlett-Packard Company</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Зимарева Алина Сергеевна</dc:creator>
  <cp:keywords/>
  <dc:description/>
  <cp:lastModifiedBy>Тертышникова Екатерина Геннадьевна</cp:lastModifiedBy>
  <cp:revision>2</cp:revision>
  <cp:lastPrinted>2022-02-08T07:29:00Z</cp:lastPrinted>
  <dcterms:created xsi:type="dcterms:W3CDTF">2022-02-16T04:02:00Z</dcterms:created>
  <dcterms:modified xsi:type="dcterms:W3CDTF">2022-02-16T04:02:00Z</dcterms:modified>
</cp:coreProperties>
</file>